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6F41B" w14:textId="01D83AE3" w:rsidR="00F771B4" w:rsidRPr="00F771B4" w:rsidRDefault="00F771B4" w:rsidP="002320E8">
      <w:pPr>
        <w:ind w:firstLine="567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Na temelju članka 15. st. 2. Zakona o javnoj nabavi (Narodne novine broj 120/16) i članaka </w:t>
      </w:r>
      <w:r w:rsidR="007A438C">
        <w:rPr>
          <w:rFonts w:ascii="Calibri" w:eastAsia="Arial" w:hAnsi="Calibri" w:cs="Calibri"/>
          <w:sz w:val="22"/>
          <w:szCs w:val="22"/>
          <w:lang w:val="hr-HR"/>
        </w:rPr>
        <w:t>40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. Statuta 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>Dobrovoljnog vatrogasnog društva</w:t>
      </w:r>
      <w:r w:rsidR="007A438C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proofErr w:type="spellStart"/>
      <w:r w:rsidR="007A438C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946BA8">
        <w:rPr>
          <w:rFonts w:ascii="Calibri" w:eastAsia="Arial" w:hAnsi="Calibri" w:cs="Calibri"/>
          <w:sz w:val="22"/>
          <w:szCs w:val="22"/>
          <w:lang w:val="hr-HR"/>
        </w:rPr>
        <w:t xml:space="preserve"> od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7A438C">
        <w:rPr>
          <w:rFonts w:ascii="Calibri" w:eastAsia="Arial" w:hAnsi="Calibri" w:cs="Calibri"/>
          <w:sz w:val="22"/>
          <w:szCs w:val="22"/>
          <w:lang w:val="hr-HR"/>
        </w:rPr>
        <w:t xml:space="preserve">30. Prosinca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2020. godine, 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>Upravni odbor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>Dobrovoljnog vatrogasnog društva</w:t>
      </w:r>
      <w:r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proofErr w:type="spellStart"/>
      <w:r w:rsidR="007A438C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7A438C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na sjednici održanoj </w:t>
      </w:r>
      <w:r w:rsidR="007A438C" w:rsidRPr="000D6979">
        <w:rPr>
          <w:rFonts w:ascii="Calibri" w:eastAsia="Arial" w:hAnsi="Calibri" w:cs="Calibri"/>
          <w:color w:val="000000" w:themeColor="text1"/>
          <w:sz w:val="22"/>
          <w:szCs w:val="22"/>
          <w:lang w:val="hr-HR"/>
        </w:rPr>
        <w:t xml:space="preserve">5 siječnja </w:t>
      </w:r>
      <w:r w:rsidRPr="000D6979">
        <w:rPr>
          <w:rFonts w:ascii="Calibri" w:eastAsia="Arial" w:hAnsi="Calibri" w:cs="Calibri"/>
          <w:color w:val="000000" w:themeColor="text1"/>
          <w:sz w:val="22"/>
          <w:szCs w:val="22"/>
          <w:lang w:val="hr-HR"/>
        </w:rPr>
        <w:t xml:space="preserve"> 202</w:t>
      </w:r>
      <w:r w:rsidR="007A438C" w:rsidRPr="000D6979">
        <w:rPr>
          <w:rFonts w:ascii="Calibri" w:eastAsia="Arial" w:hAnsi="Calibri" w:cs="Calibri"/>
          <w:color w:val="000000" w:themeColor="text1"/>
          <w:sz w:val="22"/>
          <w:szCs w:val="22"/>
          <w:lang w:val="hr-HR"/>
        </w:rPr>
        <w:t>3</w:t>
      </w:r>
      <w:r w:rsidRPr="000D6979">
        <w:rPr>
          <w:rFonts w:ascii="Calibri" w:eastAsia="Arial" w:hAnsi="Calibri" w:cs="Calibri"/>
          <w:color w:val="000000" w:themeColor="text1"/>
          <w:sz w:val="22"/>
          <w:szCs w:val="22"/>
          <w:lang w:val="hr-HR"/>
        </w:rPr>
        <w:t xml:space="preserve">.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godine, donosi:</w:t>
      </w:r>
    </w:p>
    <w:p w14:paraId="20884F7F" w14:textId="77777777" w:rsidR="00F771B4" w:rsidRPr="00F771B4" w:rsidRDefault="00F771B4" w:rsidP="002320E8">
      <w:pPr>
        <w:ind w:firstLine="567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285E6BFE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6"/>
          <w:szCs w:val="26"/>
          <w:lang w:val="hr-HR"/>
        </w:rPr>
      </w:pPr>
      <w:r w:rsidRPr="00F771B4">
        <w:rPr>
          <w:rFonts w:ascii="Calibri" w:eastAsia="Arial" w:hAnsi="Calibri" w:cs="Calibri"/>
          <w:b/>
          <w:sz w:val="26"/>
          <w:szCs w:val="26"/>
          <w:lang w:val="hr-HR"/>
        </w:rPr>
        <w:t>PRAVILNIK O PROVEDBI POSTUPAKA JEDNOSTAVNE NABAVE</w:t>
      </w:r>
    </w:p>
    <w:p w14:paraId="4961B33C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i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i/>
          <w:sz w:val="22"/>
          <w:szCs w:val="22"/>
          <w:lang w:val="hr-HR"/>
        </w:rPr>
        <w:t xml:space="preserve"> </w:t>
      </w:r>
    </w:p>
    <w:p w14:paraId="4425D4F8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i/>
          <w:sz w:val="22"/>
          <w:szCs w:val="22"/>
          <w:lang w:val="hr-HR"/>
        </w:rPr>
      </w:pPr>
    </w:p>
    <w:p w14:paraId="7A681591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I.  OPĆE ODREDBE</w:t>
      </w:r>
    </w:p>
    <w:p w14:paraId="061055F6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</w:p>
    <w:p w14:paraId="3BBE82A1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1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.</w:t>
      </w:r>
    </w:p>
    <w:p w14:paraId="16A6202D" w14:textId="031F19C0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(1) U svrhu poštivanja osnovnih načela javne nabave te zakonitog, namjenskog i svrhovitog trošenja proračunskih sredstava, ovim se Pravilnikom uređuje postupak koji prethodi stvaranju ugovornog odnosa za nabavu roba i usluga procijenjene vrijednosti manje od 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26 560 eura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 bez poreza na dodanu vrijednost (PDV-a) i za nabavu radova procijenjene vrijednosti manje od 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66 400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bez poreza na dodanu vrijednost (PDV-a) (u daljnjem tekstu: jednostavna nabava), za koju ne postoji obveza primjene Zakona o javnoj nabavi.</w:t>
      </w:r>
    </w:p>
    <w:p w14:paraId="7E2D0EF9" w14:textId="2A16C033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(2) U provedbi postupaka nabave robe, radova i/ili usluga osim ovog Pravilnika, obvezno je primjenjivati i druge važeće za</w:t>
      </w:r>
      <w:r w:rsidR="007A438C">
        <w:rPr>
          <w:rFonts w:ascii="Calibri" w:eastAsia="Arial" w:hAnsi="Calibri" w:cs="Calibri"/>
          <w:sz w:val="22"/>
          <w:szCs w:val="22"/>
          <w:lang w:val="hr-HR"/>
        </w:rPr>
        <w:t xml:space="preserve">konske i </w:t>
      </w:r>
      <w:proofErr w:type="spellStart"/>
      <w:r w:rsidR="007A438C">
        <w:rPr>
          <w:rFonts w:ascii="Calibri" w:eastAsia="Arial" w:hAnsi="Calibri" w:cs="Calibri"/>
          <w:sz w:val="22"/>
          <w:szCs w:val="22"/>
          <w:lang w:val="hr-HR"/>
        </w:rPr>
        <w:t>pod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zakonske</w:t>
      </w:r>
      <w:proofErr w:type="spellEnd"/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akte, kao i interne akte, a koji se odnose na pojedini predmet nabave u smislu posebnih zakona (npr. Zakon o obveznim odnosima, Zakon o prostornom uređenju, Zakon o  gradnji, i dr.).</w:t>
      </w:r>
    </w:p>
    <w:p w14:paraId="21A4623E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3A599AB3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</w:p>
    <w:p w14:paraId="1A908505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II.  NAČELA</w:t>
      </w:r>
    </w:p>
    <w:p w14:paraId="354BC8F0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</w:p>
    <w:p w14:paraId="37687AE7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2.</w:t>
      </w:r>
    </w:p>
    <w:p w14:paraId="3E3FAFFB" w14:textId="1B70EAAF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(1) Prilikom provođenja postupaka koje uređuje ovaj Pravilnik, Naručitelj je dužan, u odnosu na sve gospodarske subjekte poštovati načelo slobode kretanja robe, načelo slobode poslovnog nastan</w:t>
      </w:r>
      <w:r w:rsidR="0032545E">
        <w:rPr>
          <w:rFonts w:ascii="Calibri" w:eastAsia="Arial" w:hAnsi="Calibri" w:cs="Calibri"/>
          <w:sz w:val="22"/>
          <w:szCs w:val="22"/>
          <w:lang w:val="hr-HR"/>
        </w:rPr>
        <w:t>k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2C4F15A3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70FDE5CE" w14:textId="77777777" w:rsidR="00F771B4" w:rsidRPr="00F771B4" w:rsidRDefault="00F771B4" w:rsidP="00F771B4">
      <w:pPr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5765F6A3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III.  PREDMET NABAVE</w:t>
      </w:r>
    </w:p>
    <w:p w14:paraId="7DB3AD25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</w:p>
    <w:p w14:paraId="71064DCA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3.</w:t>
      </w:r>
    </w:p>
    <w:p w14:paraId="19E32736" w14:textId="641FD285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(1) Prilikom određivanja predmeta jednostavne nabave, 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 xml:space="preserve">Dobrovoljno vatrogasno društvo </w:t>
      </w:r>
      <w:proofErr w:type="spellStart"/>
      <w:r w:rsidR="00BC307A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776036"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je obavezn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>o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postupati u duhu dobrog gospodarstvenika po načelu „najbolja vrijednost za uloženi novac“. </w:t>
      </w:r>
    </w:p>
    <w:p w14:paraId="3A63FA97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(2) Izračun procijenjene vrijednosti nabave iz članka 1. temelji se na ukupnom iznosu, bez poreza na dodanu vrijednost (PDV-a).</w:t>
      </w:r>
    </w:p>
    <w:p w14:paraId="289140A2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(3) Vrijednost nabave ne smije se dijeliti s namjerom izbjegavanja primjene Zakona o javnoj nabavi ili pravila koje vrijede za procijenjenu vrijednost nabave. </w:t>
      </w:r>
    </w:p>
    <w:p w14:paraId="67694F28" w14:textId="302F5055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(4) Postupci jednostavne nabave iznad 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 xml:space="preserve">3 000 eura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, moraju biti usklađeni s Planom nabave.</w:t>
      </w:r>
    </w:p>
    <w:p w14:paraId="4E0E963C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</w:p>
    <w:p w14:paraId="20A65A6F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 </w:t>
      </w:r>
    </w:p>
    <w:p w14:paraId="28E8179D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IV.  SPRJEČAVANJE SUKOBA INTERESA</w:t>
      </w:r>
    </w:p>
    <w:p w14:paraId="6ADE99DB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 </w:t>
      </w:r>
    </w:p>
    <w:p w14:paraId="78C14CC2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4.</w:t>
      </w:r>
    </w:p>
    <w:p w14:paraId="2AAAA564" w14:textId="31C77160" w:rsid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O sukobu interesa na odgovarajući način primjenjuju se odredbe Zakona o javnoj nabavi i drugih propisa koji uređuju područje sukoba interesa.</w:t>
      </w:r>
    </w:p>
    <w:p w14:paraId="4B55315D" w14:textId="77777777" w:rsidR="00946BA8" w:rsidRPr="00F771B4" w:rsidRDefault="00946BA8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7AB425E5" w14:textId="63ED12B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lastRenderedPageBreak/>
        <w:t xml:space="preserve"> </w:t>
      </w: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V.  PONIŠTENJE POSTUPKA</w:t>
      </w:r>
    </w:p>
    <w:p w14:paraId="6C1EAAF0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</w:p>
    <w:p w14:paraId="6F90B6FD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5.</w:t>
      </w:r>
    </w:p>
    <w:p w14:paraId="1DC90737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Naručitelj može poništiti postupak jednostavne nabave bez obrazloženja.</w:t>
      </w:r>
    </w:p>
    <w:p w14:paraId="442693D5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</w:p>
    <w:p w14:paraId="17023DD4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4C0AB3A0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VI.  ODGOVORNE OSOBE</w:t>
      </w:r>
    </w:p>
    <w:p w14:paraId="5199D126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6.</w:t>
      </w:r>
    </w:p>
    <w:p w14:paraId="14F97859" w14:textId="6F62821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(1) Odgovorne osobe za uspostavu i zakonitost sustava jednostavne nabave 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 xml:space="preserve">Dobrovoljnog vatrogasnog društva </w:t>
      </w:r>
      <w:proofErr w:type="spellStart"/>
      <w:r w:rsidR="007A438C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7A438C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776036"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su predsjednik i zapovjednik.</w:t>
      </w:r>
    </w:p>
    <w:p w14:paraId="418AA421" w14:textId="6288F684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(2) Odgovorne osobe za planiranje jednostavne nabave, organizaciju provođenja postupaka jednostavne nabave i uspostavu kontrole izvršenja sklopljenih ugovora u </w:t>
      </w:r>
      <w:r w:rsidR="00946BA8">
        <w:rPr>
          <w:rFonts w:ascii="Calibri" w:eastAsia="Arial" w:hAnsi="Calibri" w:cs="Calibri"/>
          <w:sz w:val="22"/>
          <w:szCs w:val="22"/>
          <w:lang w:val="hr-HR"/>
        </w:rPr>
        <w:t xml:space="preserve">Dobrovoljnom vatrogasnom društvu </w:t>
      </w:r>
      <w:proofErr w:type="spellStart"/>
      <w:r w:rsidR="007A438C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776036"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su predsjednik i zapovjednik.</w:t>
      </w:r>
    </w:p>
    <w:p w14:paraId="7EC76FDC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441B3E03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6426D2ED" w14:textId="222999C2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VII.  NABAVA PROCIJENJENE VRIJEDNOSTI  MANJE OD  </w:t>
      </w:r>
      <w:r w:rsidR="00CB7211">
        <w:rPr>
          <w:rFonts w:ascii="Calibri" w:eastAsia="Arial" w:hAnsi="Calibri" w:cs="Calibri"/>
          <w:b/>
          <w:sz w:val="22"/>
          <w:szCs w:val="22"/>
          <w:lang w:val="hr-HR"/>
        </w:rPr>
        <w:t xml:space="preserve">6 640 EURA </w:t>
      </w:r>
    </w:p>
    <w:p w14:paraId="4076C622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 </w:t>
      </w:r>
    </w:p>
    <w:p w14:paraId="279BDFBE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7.</w:t>
      </w:r>
    </w:p>
    <w:p w14:paraId="21E34A40" w14:textId="30FC68E4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(1) Nabava radova, roba i usluga procijenjene vrijednosti manje od 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6 640 eura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, provodi se izdavanjem narudžbenice ili zaključivanjem ugovora s jednim gospodarskim subjektom po izboru</w:t>
      </w:r>
      <w:r w:rsidR="002E4462">
        <w:rPr>
          <w:rFonts w:ascii="Calibri" w:eastAsia="Arial" w:hAnsi="Calibri" w:cs="Calibri"/>
          <w:sz w:val="22"/>
          <w:szCs w:val="22"/>
          <w:lang w:val="hr-HR"/>
        </w:rPr>
        <w:t xml:space="preserve"> Upravnog odbora Dobrovoljnog vatrogasnog društva </w:t>
      </w:r>
      <w:proofErr w:type="spellStart"/>
      <w:r w:rsidR="002E4462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Pr="00F771B4">
        <w:rPr>
          <w:rFonts w:ascii="Calibri" w:eastAsia="Arial" w:hAnsi="Calibri" w:cs="Calibri"/>
          <w:sz w:val="22"/>
          <w:szCs w:val="22"/>
          <w:lang w:val="hr-HR"/>
        </w:rPr>
        <w:t>.</w:t>
      </w:r>
    </w:p>
    <w:p w14:paraId="3CA5017D" w14:textId="1CEA2118" w:rsidR="00F771B4" w:rsidRPr="00F771B4" w:rsidRDefault="00F771B4" w:rsidP="00BC307A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(2) Narudžbenica </w:t>
      </w:r>
      <w:r w:rsidR="00BC307A">
        <w:rPr>
          <w:rFonts w:ascii="Calibri" w:eastAsia="Arial" w:hAnsi="Calibri" w:cs="Calibri"/>
          <w:sz w:val="22"/>
          <w:szCs w:val="22"/>
          <w:lang w:val="hr-HR"/>
        </w:rPr>
        <w:t xml:space="preserve">obavezno sadrži podatke o 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vrstu roba/radova/usluga koje se nabavljaju,</w:t>
      </w:r>
    </w:p>
    <w:p w14:paraId="2136ECEE" w14:textId="6D0BD7D2" w:rsidR="00F771B4" w:rsidRPr="00F771B4" w:rsidRDefault="00F771B4" w:rsidP="00BC307A">
      <w:pPr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jedinicu mjere, količinu, jediničnu cijenu te ukupnu cijenu,</w:t>
      </w:r>
    </w:p>
    <w:p w14:paraId="630AA2E3" w14:textId="526B687C" w:rsidR="00F771B4" w:rsidRPr="00F771B4" w:rsidRDefault="002E4462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>
        <w:rPr>
          <w:rFonts w:ascii="Calibri" w:eastAsia="Arial" w:hAnsi="Calibri" w:cs="Calibri"/>
          <w:sz w:val="22"/>
          <w:szCs w:val="22"/>
          <w:lang w:val="hr-HR"/>
        </w:rPr>
        <w:t>(3</w:t>
      </w:r>
      <w:r w:rsidR="00F771B4" w:rsidRPr="00F771B4">
        <w:rPr>
          <w:rFonts w:ascii="Calibri" w:eastAsia="Arial" w:hAnsi="Calibri" w:cs="Calibri"/>
          <w:sz w:val="22"/>
          <w:szCs w:val="22"/>
          <w:lang w:val="hr-HR"/>
        </w:rPr>
        <w:t>) Ugovor obavezno sadrži podatke o ugovornim stranama koje sklapaju ugovor, mjestu sklapanja ugovora, predmetu ugovora, cijeni i ostalim bitnim sastojcima ugovora sukladno Zakonu o obveznim odnosima.</w:t>
      </w:r>
    </w:p>
    <w:p w14:paraId="2A17B875" w14:textId="2EE7FA46" w:rsidR="00F771B4" w:rsidRPr="00F771B4" w:rsidRDefault="002E4462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>
        <w:rPr>
          <w:rFonts w:ascii="Calibri" w:eastAsia="Arial" w:hAnsi="Calibri" w:cs="Calibri"/>
          <w:sz w:val="22"/>
          <w:szCs w:val="22"/>
          <w:lang w:val="hr-HR"/>
        </w:rPr>
        <w:t>(4</w:t>
      </w:r>
      <w:r w:rsidR="00F771B4" w:rsidRPr="00F771B4">
        <w:rPr>
          <w:rFonts w:ascii="Calibri" w:eastAsia="Arial" w:hAnsi="Calibri" w:cs="Calibri"/>
          <w:sz w:val="22"/>
          <w:szCs w:val="22"/>
          <w:lang w:val="hr-HR"/>
        </w:rPr>
        <w:t>) Ugovor</w:t>
      </w:r>
      <w:r>
        <w:rPr>
          <w:rFonts w:ascii="Calibri" w:eastAsia="Arial" w:hAnsi="Calibri" w:cs="Calibri"/>
          <w:sz w:val="22"/>
          <w:szCs w:val="22"/>
          <w:lang w:val="hr-HR"/>
        </w:rPr>
        <w:t xml:space="preserve"> ili narudžbenicu </w:t>
      </w:r>
      <w:r w:rsidR="00F771B4" w:rsidRPr="00F771B4">
        <w:rPr>
          <w:rFonts w:ascii="Calibri" w:eastAsia="Arial" w:hAnsi="Calibri" w:cs="Calibri"/>
          <w:sz w:val="22"/>
          <w:szCs w:val="22"/>
          <w:lang w:val="hr-HR"/>
        </w:rPr>
        <w:t xml:space="preserve"> potpisuje predsjednik ili zapovjednik</w:t>
      </w:r>
    </w:p>
    <w:p w14:paraId="6B0C19BF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</w:p>
    <w:p w14:paraId="4A44ABE6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4783659B" w14:textId="574A8B99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VIII.  NABAVA PROCIJENJENE VRIJEDNOSTI  JEDNAKE ILI VEĆE OD</w:t>
      </w:r>
      <w:r w:rsidR="00CB7211">
        <w:rPr>
          <w:rFonts w:ascii="Calibri" w:eastAsia="Arial" w:hAnsi="Calibri" w:cs="Calibri"/>
          <w:b/>
          <w:sz w:val="22"/>
          <w:szCs w:val="22"/>
          <w:lang w:val="hr-HR"/>
        </w:rPr>
        <w:t xml:space="preserve"> 6 640 EURA</w:t>
      </w: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, A MANJE OD</w:t>
      </w:r>
      <w:r w:rsidR="00CB7211">
        <w:rPr>
          <w:rFonts w:ascii="Calibri" w:eastAsia="Arial" w:hAnsi="Calibri" w:cs="Calibri"/>
          <w:b/>
          <w:sz w:val="22"/>
          <w:szCs w:val="22"/>
          <w:lang w:val="hr-HR"/>
        </w:rPr>
        <w:t xml:space="preserve"> 26 560/66 400 EURA</w:t>
      </w:r>
    </w:p>
    <w:p w14:paraId="16DDB6FD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</w:p>
    <w:p w14:paraId="52C1CCEB" w14:textId="77777777" w:rsidR="00F771B4" w:rsidRPr="00F771B4" w:rsidRDefault="00F771B4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>Članak 8.</w:t>
      </w:r>
    </w:p>
    <w:p w14:paraId="6FDF385F" w14:textId="7974B368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(1) Nabava roba, usluga i radova procijenjene vrijednosti jednake ili veće od 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6.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640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,00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 xml:space="preserve"> eura</w:t>
      </w:r>
      <w:r w:rsidR="002E4462">
        <w:rPr>
          <w:rFonts w:ascii="Calibri" w:eastAsia="Arial" w:hAnsi="Calibri" w:cs="Calibri"/>
          <w:sz w:val="22"/>
          <w:szCs w:val="22"/>
          <w:lang w:val="hr-HR"/>
        </w:rPr>
        <w:t xml:space="preserve">, a manje od 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26.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560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,00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 xml:space="preserve"> eura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, </w:t>
      </w:r>
      <w:r w:rsidR="002E4462">
        <w:rPr>
          <w:rFonts w:ascii="Calibri" w:eastAsia="Arial" w:hAnsi="Calibri" w:cs="Calibri"/>
          <w:sz w:val="22"/>
          <w:szCs w:val="22"/>
          <w:lang w:val="hr-HR"/>
        </w:rPr>
        <w:t xml:space="preserve">odnosno nabava radova procijenjene vrijednosti jednake ili veće od 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6.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640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 xml:space="preserve">,00 eura, </w:t>
      </w:r>
      <w:r w:rsidR="002E4462">
        <w:rPr>
          <w:rFonts w:ascii="Calibri" w:eastAsia="Arial" w:hAnsi="Calibri" w:cs="Calibri"/>
          <w:sz w:val="22"/>
          <w:szCs w:val="22"/>
          <w:lang w:val="hr-HR"/>
        </w:rPr>
        <w:t xml:space="preserve">a manje od 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66.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>400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,00</w:t>
      </w:r>
      <w:r w:rsidR="00CB7211">
        <w:rPr>
          <w:rFonts w:ascii="Calibri" w:eastAsia="Arial" w:hAnsi="Calibri" w:cs="Calibri"/>
          <w:sz w:val="22"/>
          <w:szCs w:val="22"/>
          <w:lang w:val="hr-HR"/>
        </w:rPr>
        <w:t xml:space="preserve"> eura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>, provodi se na nač</w:t>
      </w:r>
      <w:r w:rsidR="002E4462">
        <w:rPr>
          <w:rFonts w:ascii="Calibri" w:eastAsia="Arial" w:hAnsi="Calibri" w:cs="Calibri"/>
          <w:sz w:val="22"/>
          <w:szCs w:val="22"/>
          <w:lang w:val="hr-HR"/>
        </w:rPr>
        <w:t xml:space="preserve">in da 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 xml:space="preserve">će upravni odbor Dobrovoljnom vatrogasnom 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 xml:space="preserve">društvu </w:t>
      </w:r>
      <w:proofErr w:type="spellStart"/>
      <w:r w:rsidR="00EF43A6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EF43A6">
        <w:rPr>
          <w:rFonts w:ascii="Calibri" w:eastAsia="Arial" w:hAnsi="Calibri" w:cs="Calibri"/>
          <w:sz w:val="22"/>
          <w:szCs w:val="22"/>
          <w:lang w:val="hr-HR"/>
        </w:rPr>
        <w:t xml:space="preserve"> poslati poziv 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 xml:space="preserve">za dostavu ponude na adresu najmanje tri (3) odgovarajuća poslovna subjekta i /ili objaviti taj poziv na </w:t>
      </w:r>
      <w:proofErr w:type="spellStart"/>
      <w:r w:rsidR="005C505D">
        <w:rPr>
          <w:rFonts w:ascii="Calibri" w:eastAsia="Arial" w:hAnsi="Calibri" w:cs="Calibri"/>
          <w:sz w:val="22"/>
          <w:szCs w:val="22"/>
          <w:lang w:val="hr-HR"/>
        </w:rPr>
        <w:t>internetu</w:t>
      </w:r>
      <w:proofErr w:type="spellEnd"/>
      <w:r w:rsidR="005C505D">
        <w:rPr>
          <w:rFonts w:ascii="Calibri" w:eastAsia="Arial" w:hAnsi="Calibri" w:cs="Calibri"/>
          <w:sz w:val="22"/>
          <w:szCs w:val="22"/>
          <w:lang w:val="hr-HR"/>
        </w:rPr>
        <w:t>.</w:t>
      </w:r>
    </w:p>
    <w:p w14:paraId="61828F05" w14:textId="67FFD788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(2) 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 xml:space="preserve">Poziv za dostavu 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>ponuda mora sadržavati najmanje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>:</w:t>
      </w:r>
      <w:r w:rsidR="00EF43A6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>opis predmeta nabave i tehničke specifikacije , procijenjenu vrijednost nabave ,rok za dostavu i način dostavljanja ponuda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.</w:t>
      </w:r>
    </w:p>
    <w:p w14:paraId="2BCA620F" w14:textId="48D2016C" w:rsidR="00F771B4" w:rsidRPr="00F771B4" w:rsidRDefault="00D60851" w:rsidP="00D60851">
      <w:pPr>
        <w:jc w:val="both"/>
        <w:rPr>
          <w:rFonts w:ascii="Calibri" w:eastAsia="Arial" w:hAnsi="Calibri" w:cs="Calibri"/>
          <w:sz w:val="22"/>
          <w:szCs w:val="22"/>
          <w:lang w:val="hr-HR"/>
        </w:rPr>
      </w:pPr>
      <w:r>
        <w:rPr>
          <w:rFonts w:ascii="Calibri" w:eastAsia="Arial" w:hAnsi="Calibri" w:cs="Calibri"/>
          <w:sz w:val="22"/>
          <w:szCs w:val="22"/>
          <w:lang w:val="hr-HR"/>
        </w:rPr>
        <w:t xml:space="preserve">            </w:t>
      </w:r>
      <w:r w:rsidR="00F771B4" w:rsidRPr="00F771B4">
        <w:rPr>
          <w:rFonts w:ascii="Calibri" w:eastAsia="Arial" w:hAnsi="Calibri" w:cs="Calibri"/>
          <w:sz w:val="22"/>
          <w:szCs w:val="22"/>
          <w:lang w:val="hr-HR"/>
        </w:rPr>
        <w:t xml:space="preserve">(3) </w:t>
      </w:r>
      <w:r w:rsidR="005C505D" w:rsidRPr="00F771B4">
        <w:rPr>
          <w:rFonts w:ascii="Calibri" w:eastAsia="Arial" w:hAnsi="Calibri" w:cs="Calibri"/>
          <w:sz w:val="22"/>
          <w:szCs w:val="22"/>
          <w:lang w:val="hr-HR"/>
        </w:rPr>
        <w:t>Nakon isteka roka za dostavu ponuda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 xml:space="preserve"> Upravni odbor </w:t>
      </w:r>
      <w:r w:rsidR="005C505D" w:rsidRPr="00F771B4">
        <w:rPr>
          <w:rFonts w:ascii="Calibri" w:eastAsia="Arial" w:hAnsi="Calibri" w:cs="Calibri"/>
          <w:sz w:val="22"/>
          <w:szCs w:val="22"/>
          <w:lang w:val="hr-HR"/>
        </w:rPr>
        <w:t xml:space="preserve"> vrši </w:t>
      </w:r>
      <w:r w:rsidR="00045EA7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5C505D" w:rsidRPr="00F771B4">
        <w:rPr>
          <w:rFonts w:ascii="Calibri" w:eastAsia="Arial" w:hAnsi="Calibri" w:cs="Calibri"/>
          <w:sz w:val="22"/>
          <w:szCs w:val="22"/>
          <w:lang w:val="hr-HR"/>
        </w:rPr>
        <w:t>otvaranje zaprimljenih ponuda</w:t>
      </w:r>
      <w:r w:rsidR="005C505D">
        <w:rPr>
          <w:rFonts w:ascii="Calibri" w:eastAsia="Arial" w:hAnsi="Calibri" w:cs="Calibri"/>
          <w:sz w:val="22"/>
          <w:szCs w:val="22"/>
          <w:lang w:val="hr-HR"/>
        </w:rPr>
        <w:t>, njihovu usporedbu, te donosi odluku o odabiru, koja se dostavlja svim ponuditeljima koji su sudjelovali u predmetnoj nabavi</w:t>
      </w:r>
    </w:p>
    <w:p w14:paraId="0E209D6A" w14:textId="73A95AFA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(4) 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>U postupku pregleda i ocjena ponuda , ponude pristigle temeljem objave i ponude pristigle temeljem poziva upućenog na drugi način tretiraju se jednako.</w:t>
      </w:r>
    </w:p>
    <w:p w14:paraId="14439552" w14:textId="1748F8D1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(5) 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>Kriterij za odabir ponude može biti najniža cijena ili ekonomski najpovoljnija  ponuda.</w:t>
      </w:r>
    </w:p>
    <w:p w14:paraId="7FC42BE6" w14:textId="72CDD81F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(6) 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 xml:space="preserve">Ukoliko se koristi </w:t>
      </w:r>
      <w:r w:rsidR="006E1542" w:rsidRPr="006E1542">
        <w:rPr>
          <w:rFonts w:ascii="Calibri" w:eastAsia="Arial" w:hAnsi="Calibri" w:cs="Calibri"/>
          <w:sz w:val="22"/>
          <w:szCs w:val="22"/>
          <w:lang w:val="hr-HR"/>
        </w:rPr>
        <w:t>ekonomski najpovoljnija  ponuda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>, uz kriterij cijene određuju se i drugi kriteriji povezani  sa predmetom nabave primjerice:</w:t>
      </w:r>
      <w:r w:rsidR="0032545E">
        <w:rPr>
          <w:rFonts w:ascii="Calibri" w:eastAsia="Arial" w:hAnsi="Calibri" w:cs="Calibri"/>
          <w:sz w:val="22"/>
          <w:szCs w:val="22"/>
          <w:lang w:val="hr-HR"/>
        </w:rPr>
        <w:t xml:space="preserve"> kvaliteta, 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>tehničke prednosti</w:t>
      </w:r>
      <w:r w:rsidR="0032545E">
        <w:rPr>
          <w:rFonts w:ascii="Calibri" w:eastAsia="Arial" w:hAnsi="Calibri" w:cs="Calibri"/>
          <w:sz w:val="22"/>
          <w:szCs w:val="22"/>
          <w:lang w:val="hr-HR"/>
        </w:rPr>
        <w:t>,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proofErr w:type="spellStart"/>
      <w:r w:rsidR="006E1542">
        <w:rPr>
          <w:rFonts w:ascii="Calibri" w:eastAsia="Arial" w:hAnsi="Calibri" w:cs="Calibri"/>
          <w:sz w:val="22"/>
          <w:szCs w:val="22"/>
          <w:lang w:val="hr-HR"/>
        </w:rPr>
        <w:t>esteske</w:t>
      </w:r>
      <w:proofErr w:type="spellEnd"/>
      <w:r w:rsidR="006E1542">
        <w:rPr>
          <w:rFonts w:ascii="Calibri" w:eastAsia="Arial" w:hAnsi="Calibri" w:cs="Calibri"/>
          <w:sz w:val="22"/>
          <w:szCs w:val="22"/>
          <w:lang w:val="hr-HR"/>
        </w:rPr>
        <w:t xml:space="preserve"> i funkcionalne značajke, ekološke značajke</w:t>
      </w:r>
      <w:r w:rsidR="00D60851">
        <w:rPr>
          <w:rFonts w:ascii="Calibri" w:eastAsia="Arial" w:hAnsi="Calibri" w:cs="Calibri"/>
          <w:sz w:val="22"/>
          <w:szCs w:val="22"/>
          <w:lang w:val="hr-HR"/>
        </w:rPr>
        <w:t>, operativni troškovi,</w:t>
      </w:r>
      <w:r w:rsidR="0032545E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D60851">
        <w:rPr>
          <w:rFonts w:ascii="Calibri" w:eastAsia="Arial" w:hAnsi="Calibri" w:cs="Calibri"/>
          <w:sz w:val="22"/>
          <w:szCs w:val="22"/>
          <w:lang w:val="hr-HR"/>
        </w:rPr>
        <w:t>kvalifikacije i iskustvo osoblja, rok isporuke ili rok izvršenja, jamstveni rok i dr.</w:t>
      </w:r>
    </w:p>
    <w:p w14:paraId="71423456" w14:textId="77777777" w:rsidR="006E1542" w:rsidRPr="00F771B4" w:rsidRDefault="00F771B4" w:rsidP="006E1542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(7) </w:t>
      </w:r>
      <w:r w:rsidR="006E1542" w:rsidRPr="00F771B4">
        <w:rPr>
          <w:rFonts w:ascii="Calibri" w:eastAsia="Arial" w:hAnsi="Calibri" w:cs="Calibri"/>
          <w:sz w:val="22"/>
          <w:szCs w:val="22"/>
          <w:lang w:val="hr-HR"/>
        </w:rPr>
        <w:t xml:space="preserve">Za odabir ponude je dovoljna jedna (1) pristigla ponuda koja udovoljava svim traženim uvjetima od strane 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 xml:space="preserve">Dobrovoljnog vatrogasnog društva </w:t>
      </w:r>
      <w:proofErr w:type="spellStart"/>
      <w:r w:rsidR="006E1542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6E1542" w:rsidRPr="00F771B4">
        <w:rPr>
          <w:rFonts w:ascii="Calibri" w:eastAsia="Arial" w:hAnsi="Calibri" w:cs="Calibri"/>
          <w:sz w:val="22"/>
          <w:szCs w:val="22"/>
          <w:lang w:val="hr-HR"/>
        </w:rPr>
        <w:t>.</w:t>
      </w:r>
    </w:p>
    <w:p w14:paraId="58777D5F" w14:textId="71C04CB2" w:rsidR="00F771B4" w:rsidRPr="00F771B4" w:rsidRDefault="006E1542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lastRenderedPageBreak/>
        <w:t xml:space="preserve"> </w:t>
      </w:r>
      <w:r w:rsidR="00F771B4" w:rsidRPr="00F771B4">
        <w:rPr>
          <w:rFonts w:ascii="Calibri" w:eastAsia="Arial" w:hAnsi="Calibri" w:cs="Calibri"/>
          <w:sz w:val="22"/>
          <w:szCs w:val="22"/>
          <w:lang w:val="hr-HR"/>
        </w:rPr>
        <w:t>(</w:t>
      </w:r>
      <w:r>
        <w:rPr>
          <w:rFonts w:ascii="Calibri" w:eastAsia="Arial" w:hAnsi="Calibri" w:cs="Calibri"/>
          <w:sz w:val="22"/>
          <w:szCs w:val="22"/>
          <w:lang w:val="hr-HR"/>
        </w:rPr>
        <w:t>8</w:t>
      </w:r>
      <w:r w:rsidR="00F771B4" w:rsidRPr="00F771B4">
        <w:rPr>
          <w:rFonts w:ascii="Calibri" w:eastAsia="Arial" w:hAnsi="Calibri" w:cs="Calibri"/>
          <w:sz w:val="22"/>
          <w:szCs w:val="22"/>
          <w:lang w:val="hr-HR"/>
        </w:rPr>
        <w:t>) Na temelju Odluke o odabiru sklapa se ugovor o nabavi najkasnije u roku od 30 dana od dostave Odluke.</w:t>
      </w:r>
    </w:p>
    <w:p w14:paraId="7B117AED" w14:textId="0986D46C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(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>9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) Ugovor </w:t>
      </w:r>
      <w:r w:rsidR="006E1542">
        <w:rPr>
          <w:rFonts w:ascii="Calibri" w:eastAsia="Arial" w:hAnsi="Calibri" w:cs="Calibri"/>
          <w:sz w:val="22"/>
          <w:szCs w:val="22"/>
          <w:lang w:val="hr-HR"/>
        </w:rPr>
        <w:t xml:space="preserve"> potpisuje predsjednik ili zapovjednik.</w:t>
      </w:r>
    </w:p>
    <w:p w14:paraId="3D829510" w14:textId="5EC6BE7E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559D6C44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</w:p>
    <w:p w14:paraId="134F444C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</w:p>
    <w:p w14:paraId="729C264A" w14:textId="542DA2DF" w:rsidR="00F771B4" w:rsidRPr="00F771B4" w:rsidRDefault="00D60851" w:rsidP="00D60851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>I</w:t>
      </w:r>
      <w:r w:rsidR="00F771B4"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X.  IZUZEĆA OD PRIMJENE POSTUPAKA </w:t>
      </w:r>
    </w:p>
    <w:p w14:paraId="6B75CE3B" w14:textId="19DF558A" w:rsidR="00F771B4" w:rsidRPr="00F771B4" w:rsidRDefault="00D60851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>Članak 9</w:t>
      </w:r>
      <w:r w:rsidR="00F771B4" w:rsidRPr="00F771B4">
        <w:rPr>
          <w:rFonts w:ascii="Calibri" w:eastAsia="Arial" w:hAnsi="Calibri" w:cs="Calibri"/>
          <w:b/>
          <w:sz w:val="22"/>
          <w:szCs w:val="22"/>
          <w:lang w:val="hr-HR"/>
        </w:rPr>
        <w:t>.</w:t>
      </w:r>
    </w:p>
    <w:p w14:paraId="21759643" w14:textId="51D47EB8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Iznimno, izvan postupanja utvrđenog u </w:t>
      </w:r>
      <w:r w:rsidR="0032545E">
        <w:rPr>
          <w:rFonts w:ascii="Calibri" w:eastAsia="Arial" w:hAnsi="Calibri" w:cs="Calibri"/>
          <w:sz w:val="22"/>
          <w:szCs w:val="22"/>
          <w:lang w:val="hr-HR"/>
        </w:rPr>
        <w:t>dijelu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D60851">
        <w:rPr>
          <w:rFonts w:ascii="Calibri" w:eastAsia="Arial" w:hAnsi="Calibri" w:cs="Calibri"/>
          <w:sz w:val="22"/>
          <w:szCs w:val="22"/>
          <w:lang w:val="hr-HR"/>
        </w:rPr>
        <w:t>8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. </w:t>
      </w:r>
      <w:r w:rsidR="00D60851">
        <w:rPr>
          <w:rFonts w:ascii="Calibri" w:eastAsia="Arial" w:hAnsi="Calibri" w:cs="Calibri"/>
          <w:sz w:val="22"/>
          <w:szCs w:val="22"/>
          <w:lang w:val="hr-HR"/>
        </w:rPr>
        <w:t xml:space="preserve"> ovog Pravilnika,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>nabava se može ugovoriti izravno temeljem  jedne (1) ponude i to u sljedećim slučajevima:</w:t>
      </w:r>
    </w:p>
    <w:p w14:paraId="523A0AD6" w14:textId="6988E2F9" w:rsidR="00F771B4" w:rsidRPr="00F771B4" w:rsidRDefault="00F771B4" w:rsidP="00D60851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- kada </w:t>
      </w:r>
      <w:r w:rsidR="00D60851">
        <w:rPr>
          <w:rFonts w:ascii="Calibri" w:eastAsia="Arial" w:hAnsi="Calibri" w:cs="Calibri"/>
          <w:sz w:val="22"/>
          <w:szCs w:val="22"/>
          <w:lang w:val="hr-HR"/>
        </w:rPr>
        <w:t>ugovor može izvršiti samo jedan gospodarski subjekt.</w:t>
      </w:r>
    </w:p>
    <w:p w14:paraId="17BEA26A" w14:textId="027A6DEF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- za dodatne radove koji nisu bili uključeni u početni projekt niti u osnovni ugovor, ali su zbog nepredviđenih okolnosti postali nužni za</w:t>
      </w:r>
      <w:r w:rsidR="00BC307A">
        <w:rPr>
          <w:rFonts w:ascii="Calibri" w:eastAsia="Arial" w:hAnsi="Calibri" w:cs="Calibri"/>
          <w:sz w:val="22"/>
          <w:szCs w:val="22"/>
          <w:lang w:val="hr-HR"/>
        </w:rPr>
        <w:t xml:space="preserve"> izvođenje</w:t>
      </w: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r w:rsidR="00D60851">
        <w:rPr>
          <w:rFonts w:ascii="Calibri" w:eastAsia="Arial" w:hAnsi="Calibri" w:cs="Calibri"/>
          <w:sz w:val="22"/>
          <w:szCs w:val="22"/>
          <w:lang w:val="hr-HR"/>
        </w:rPr>
        <w:t>.</w:t>
      </w:r>
    </w:p>
    <w:p w14:paraId="07697ADA" w14:textId="74A1D068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- </w:t>
      </w:r>
      <w:r w:rsidR="00BC307A">
        <w:rPr>
          <w:rFonts w:ascii="Calibri" w:eastAsia="Arial" w:hAnsi="Calibri" w:cs="Calibri"/>
          <w:sz w:val="22"/>
          <w:szCs w:val="22"/>
          <w:lang w:val="hr-HR"/>
        </w:rPr>
        <w:t>kada je uslijed nepredviđenih okolnosti  potrebna žurna provedba postupka nabave</w:t>
      </w:r>
    </w:p>
    <w:p w14:paraId="3BA3BF59" w14:textId="4C425C5B" w:rsidR="00F771B4" w:rsidRPr="00BC307A" w:rsidRDefault="00F771B4" w:rsidP="00BC307A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- </w:t>
      </w:r>
      <w:r w:rsidR="00BC307A">
        <w:rPr>
          <w:rFonts w:ascii="Calibri" w:eastAsia="Arial" w:hAnsi="Calibri" w:cs="Calibri"/>
          <w:sz w:val="22"/>
          <w:szCs w:val="22"/>
          <w:lang w:val="hr-HR"/>
        </w:rPr>
        <w:t>u ostalim opravdanim slučajevima</w:t>
      </w:r>
    </w:p>
    <w:p w14:paraId="58042C30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33201BBC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71D4BD28" w14:textId="3364F755" w:rsidR="00F771B4" w:rsidRPr="00F771B4" w:rsidRDefault="00D60851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>X</w:t>
      </w:r>
      <w:r w:rsidR="00F771B4" w:rsidRPr="00F771B4">
        <w:rPr>
          <w:rFonts w:ascii="Calibri" w:eastAsia="Arial" w:hAnsi="Calibri" w:cs="Calibri"/>
          <w:b/>
          <w:sz w:val="22"/>
          <w:szCs w:val="22"/>
          <w:lang w:val="hr-HR"/>
        </w:rPr>
        <w:t>.  ZAVRŠNE ODREDBE</w:t>
      </w:r>
    </w:p>
    <w:p w14:paraId="09699AC6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 </w:t>
      </w:r>
    </w:p>
    <w:p w14:paraId="33635F7E" w14:textId="4F46D6BE" w:rsidR="00F771B4" w:rsidRPr="00F771B4" w:rsidRDefault="00D60851" w:rsidP="00F771B4">
      <w:pPr>
        <w:ind w:firstLine="563"/>
        <w:jc w:val="center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>Članak 10</w:t>
      </w:r>
      <w:r w:rsidR="00F771B4" w:rsidRPr="00F771B4">
        <w:rPr>
          <w:rFonts w:ascii="Calibri" w:eastAsia="Arial" w:hAnsi="Calibri" w:cs="Calibri"/>
          <w:b/>
          <w:sz w:val="22"/>
          <w:szCs w:val="22"/>
          <w:lang w:val="hr-HR"/>
        </w:rPr>
        <w:t>.</w:t>
      </w:r>
    </w:p>
    <w:p w14:paraId="06533C25" w14:textId="77777777" w:rsidR="00F771B4" w:rsidRPr="00F771B4" w:rsidRDefault="00F771B4" w:rsidP="00F771B4">
      <w:pPr>
        <w:ind w:firstLine="563"/>
        <w:jc w:val="both"/>
        <w:rPr>
          <w:rFonts w:ascii="Calibri" w:eastAsia="Arial" w:hAnsi="Calibri" w:cs="Calibri"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>Ovaj Pravilnik stupa na snagu s danom donošenja.</w:t>
      </w:r>
    </w:p>
    <w:p w14:paraId="0948C5FB" w14:textId="16323BC7" w:rsidR="00F771B4" w:rsidRDefault="00F771B4" w:rsidP="00F771B4">
      <w:pPr>
        <w:ind w:right="280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202BF0A6" w14:textId="279ED014" w:rsidR="00A36005" w:rsidRDefault="00A36005" w:rsidP="00F771B4">
      <w:pPr>
        <w:ind w:right="280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52E76C90" w14:textId="4BA140A2" w:rsidR="00A36005" w:rsidRDefault="00A36005" w:rsidP="00F771B4">
      <w:pPr>
        <w:ind w:right="280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1A44213D" w14:textId="7E3D013B" w:rsidR="00A36005" w:rsidRPr="00F771B4" w:rsidRDefault="00A36005" w:rsidP="00F771B4">
      <w:pPr>
        <w:ind w:right="280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sz w:val="22"/>
          <w:szCs w:val="22"/>
          <w:lang w:val="hr-HR"/>
        </w:rPr>
        <w:t xml:space="preserve">U </w:t>
      </w:r>
      <w:proofErr w:type="spellStart"/>
      <w:r w:rsidR="007A438C">
        <w:rPr>
          <w:rFonts w:ascii="Calibri" w:eastAsia="Arial" w:hAnsi="Calibri" w:cs="Calibri"/>
          <w:sz w:val="22"/>
          <w:szCs w:val="22"/>
          <w:lang w:val="hr-HR"/>
        </w:rPr>
        <w:t>Zagradci</w:t>
      </w:r>
      <w:proofErr w:type="spellEnd"/>
      <w:r w:rsidR="007A438C">
        <w:rPr>
          <w:rFonts w:ascii="Calibri" w:eastAsia="Arial" w:hAnsi="Calibri" w:cs="Calibri"/>
          <w:sz w:val="22"/>
          <w:szCs w:val="22"/>
          <w:lang w:val="hr-HR"/>
        </w:rPr>
        <w:t xml:space="preserve"> , </w:t>
      </w:r>
      <w:r w:rsidR="007A438C" w:rsidRPr="001751E1">
        <w:rPr>
          <w:rFonts w:ascii="Calibri" w:eastAsia="Arial" w:hAnsi="Calibri" w:cs="Calibri"/>
          <w:color w:val="000000" w:themeColor="text1"/>
          <w:sz w:val="22"/>
          <w:szCs w:val="22"/>
          <w:lang w:val="hr-HR"/>
        </w:rPr>
        <w:t>5  siječanj 2023</w:t>
      </w:r>
      <w:r w:rsidRPr="001751E1">
        <w:rPr>
          <w:rFonts w:ascii="Calibri" w:eastAsia="Arial" w:hAnsi="Calibri" w:cs="Calibri"/>
          <w:color w:val="000000" w:themeColor="text1"/>
          <w:sz w:val="22"/>
          <w:szCs w:val="22"/>
          <w:lang w:val="hr-HR"/>
        </w:rPr>
        <w:t xml:space="preserve">. </w:t>
      </w:r>
      <w:r>
        <w:rPr>
          <w:rFonts w:ascii="Calibri" w:eastAsia="Arial" w:hAnsi="Calibri" w:cs="Calibri"/>
          <w:sz w:val="22"/>
          <w:szCs w:val="22"/>
          <w:lang w:val="hr-HR"/>
        </w:rPr>
        <w:t>godine.</w:t>
      </w:r>
    </w:p>
    <w:p w14:paraId="47DFD4B2" w14:textId="270A0B99" w:rsidR="00F771B4" w:rsidRPr="00F771B4" w:rsidRDefault="00F771B4" w:rsidP="00F771B4">
      <w:pPr>
        <w:ind w:right="280"/>
        <w:jc w:val="both"/>
        <w:rPr>
          <w:rFonts w:ascii="Calibri" w:eastAsia="Arial" w:hAnsi="Calibri" w:cs="Calibri"/>
          <w:sz w:val="22"/>
          <w:szCs w:val="22"/>
          <w:lang w:val="hr-HR"/>
        </w:rPr>
      </w:pPr>
    </w:p>
    <w:p w14:paraId="70EF9870" w14:textId="77777777" w:rsidR="00F771B4" w:rsidRPr="00F771B4" w:rsidRDefault="00F771B4" w:rsidP="00F771B4">
      <w:pPr>
        <w:widowControl w:val="0"/>
        <w:ind w:right="432"/>
        <w:jc w:val="both"/>
        <w:rPr>
          <w:rFonts w:ascii="Calibri" w:eastAsia="Arial" w:hAnsi="Calibri" w:cs="Calibri"/>
          <w:sz w:val="22"/>
          <w:szCs w:val="22"/>
          <w:lang w:val="hr-HR"/>
        </w:rPr>
      </w:pPr>
      <w:bookmarkStart w:id="0" w:name="_GoBack"/>
      <w:bookmarkEnd w:id="0"/>
    </w:p>
    <w:p w14:paraId="069BF130" w14:textId="789506D8" w:rsidR="00F03441" w:rsidRDefault="00F771B4" w:rsidP="00F771B4">
      <w:pPr>
        <w:ind w:right="285" w:firstLine="33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 w:rsidRPr="00F771B4">
        <w:rPr>
          <w:rFonts w:ascii="Calibri" w:eastAsia="Arial" w:hAnsi="Calibri" w:cs="Calibri"/>
          <w:sz w:val="22"/>
          <w:szCs w:val="22"/>
          <w:lang w:val="hr-HR"/>
        </w:rPr>
        <w:t xml:space="preserve">                                                                             </w:t>
      </w:r>
      <w:r w:rsidR="00F03441">
        <w:rPr>
          <w:rFonts w:ascii="Calibri" w:eastAsia="Arial" w:hAnsi="Calibri" w:cs="Calibri"/>
          <w:sz w:val="22"/>
          <w:szCs w:val="22"/>
          <w:lang w:val="hr-HR"/>
        </w:rPr>
        <w:tab/>
        <w:t xml:space="preserve">  </w:t>
      </w: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 </w:t>
      </w:r>
      <w:r w:rsidR="00F03441">
        <w:rPr>
          <w:rFonts w:ascii="Calibri" w:eastAsia="Arial" w:hAnsi="Calibri" w:cs="Calibri"/>
          <w:b/>
          <w:sz w:val="22"/>
          <w:szCs w:val="22"/>
          <w:lang w:val="hr-HR"/>
        </w:rPr>
        <w:tab/>
      </w:r>
      <w:r w:rsidR="00F03441">
        <w:rPr>
          <w:rFonts w:ascii="Calibri" w:eastAsia="Arial" w:hAnsi="Calibri" w:cs="Calibri"/>
          <w:b/>
          <w:sz w:val="22"/>
          <w:szCs w:val="22"/>
          <w:lang w:val="hr-HR"/>
        </w:rPr>
        <w:tab/>
      </w:r>
      <w:r w:rsidRPr="00F771B4">
        <w:rPr>
          <w:rFonts w:ascii="Calibri" w:eastAsia="Arial" w:hAnsi="Calibri" w:cs="Calibri"/>
          <w:b/>
          <w:sz w:val="22"/>
          <w:szCs w:val="22"/>
          <w:lang w:val="hr-HR"/>
        </w:rPr>
        <w:t xml:space="preserve">Predsjednik </w:t>
      </w:r>
    </w:p>
    <w:p w14:paraId="32B7F07B" w14:textId="237CED49" w:rsidR="00F771B4" w:rsidRPr="00F771B4" w:rsidRDefault="00F03441" w:rsidP="007A438C">
      <w:pPr>
        <w:ind w:left="4248" w:right="285"/>
        <w:jc w:val="both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>Dobrovoljnog</w:t>
      </w:r>
      <w:r w:rsidR="007A438C">
        <w:rPr>
          <w:rFonts w:ascii="Calibri" w:eastAsia="Arial" w:hAnsi="Calibri" w:cs="Calibri"/>
          <w:b/>
          <w:sz w:val="22"/>
          <w:szCs w:val="22"/>
          <w:lang w:val="hr-HR"/>
        </w:rPr>
        <w:t xml:space="preserve"> </w:t>
      </w:r>
      <w:r>
        <w:rPr>
          <w:rFonts w:ascii="Calibri" w:eastAsia="Arial" w:hAnsi="Calibri" w:cs="Calibri"/>
          <w:b/>
          <w:sz w:val="22"/>
          <w:szCs w:val="22"/>
          <w:lang w:val="hr-HR"/>
        </w:rPr>
        <w:t xml:space="preserve"> vatrogasnog </w:t>
      </w:r>
      <w:r w:rsidR="007A438C">
        <w:rPr>
          <w:rFonts w:ascii="Calibri" w:eastAsia="Arial" w:hAnsi="Calibri" w:cs="Calibri"/>
          <w:b/>
          <w:sz w:val="22"/>
          <w:szCs w:val="22"/>
          <w:lang w:val="hr-HR"/>
        </w:rPr>
        <w:t xml:space="preserve"> </w:t>
      </w:r>
      <w:r>
        <w:rPr>
          <w:rFonts w:ascii="Calibri" w:eastAsia="Arial" w:hAnsi="Calibri" w:cs="Calibri"/>
          <w:b/>
          <w:sz w:val="22"/>
          <w:szCs w:val="22"/>
          <w:lang w:val="hr-HR"/>
        </w:rPr>
        <w:t>društva</w:t>
      </w:r>
      <w:r w:rsidR="004439E2">
        <w:rPr>
          <w:rFonts w:ascii="Calibri" w:eastAsia="Arial" w:hAnsi="Calibri" w:cs="Calibri"/>
          <w:sz w:val="22"/>
          <w:szCs w:val="22"/>
          <w:lang w:val="hr-HR"/>
        </w:rPr>
        <w:t xml:space="preserve"> </w:t>
      </w:r>
      <w:proofErr w:type="spellStart"/>
      <w:r w:rsidR="007A438C" w:rsidRPr="007A438C">
        <w:rPr>
          <w:rFonts w:ascii="Calibri" w:eastAsia="Arial" w:hAnsi="Calibri" w:cs="Calibri"/>
          <w:b/>
          <w:sz w:val="22"/>
          <w:szCs w:val="22"/>
          <w:lang w:val="hr-HR"/>
        </w:rPr>
        <w:t>Zagradci</w:t>
      </w:r>
      <w:proofErr w:type="spellEnd"/>
    </w:p>
    <w:p w14:paraId="48D4FDD6" w14:textId="173C65B8" w:rsidR="00F771B4" w:rsidRDefault="007A438C" w:rsidP="00F771B4">
      <w:pPr>
        <w:tabs>
          <w:tab w:val="left" w:pos="1002"/>
        </w:tabs>
        <w:ind w:firstLine="423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 xml:space="preserve">                                                                                                            Marijan Babić</w:t>
      </w:r>
    </w:p>
    <w:p w14:paraId="031C49C1" w14:textId="77777777" w:rsidR="004439E2" w:rsidRDefault="004439E2" w:rsidP="00F771B4">
      <w:pPr>
        <w:tabs>
          <w:tab w:val="left" w:pos="1002"/>
        </w:tabs>
        <w:ind w:firstLine="423"/>
        <w:rPr>
          <w:rFonts w:ascii="Calibri" w:eastAsia="Arial" w:hAnsi="Calibri" w:cs="Calibri"/>
          <w:b/>
          <w:sz w:val="22"/>
          <w:szCs w:val="22"/>
          <w:lang w:val="hr-HR"/>
        </w:rPr>
      </w:pPr>
    </w:p>
    <w:p w14:paraId="63D74AB7" w14:textId="4A4CE5E4" w:rsidR="00F03441" w:rsidRPr="00F771B4" w:rsidRDefault="00F03441" w:rsidP="00F771B4">
      <w:pPr>
        <w:tabs>
          <w:tab w:val="left" w:pos="1002"/>
        </w:tabs>
        <w:ind w:firstLine="423"/>
        <w:rPr>
          <w:rFonts w:ascii="Calibri" w:eastAsia="Arial" w:hAnsi="Calibri" w:cs="Calibri"/>
          <w:b/>
          <w:sz w:val="22"/>
          <w:szCs w:val="22"/>
          <w:lang w:val="hr-HR"/>
        </w:rPr>
      </w:pPr>
      <w:r>
        <w:rPr>
          <w:rFonts w:ascii="Calibri" w:eastAsia="Arial" w:hAnsi="Calibri" w:cs="Calibri"/>
          <w:b/>
          <w:sz w:val="22"/>
          <w:szCs w:val="22"/>
          <w:lang w:val="hr-HR"/>
        </w:rPr>
        <w:tab/>
      </w:r>
      <w:r>
        <w:rPr>
          <w:rFonts w:ascii="Calibri" w:eastAsia="Arial" w:hAnsi="Calibri" w:cs="Calibri"/>
          <w:b/>
          <w:sz w:val="22"/>
          <w:szCs w:val="22"/>
          <w:lang w:val="hr-HR"/>
        </w:rPr>
        <w:tab/>
      </w:r>
      <w:r>
        <w:rPr>
          <w:rFonts w:ascii="Calibri" w:eastAsia="Arial" w:hAnsi="Calibri" w:cs="Calibri"/>
          <w:b/>
          <w:sz w:val="22"/>
          <w:szCs w:val="22"/>
          <w:lang w:val="hr-HR"/>
        </w:rPr>
        <w:tab/>
      </w:r>
      <w:r>
        <w:rPr>
          <w:rFonts w:ascii="Calibri" w:eastAsia="Arial" w:hAnsi="Calibri" w:cs="Calibri"/>
          <w:b/>
          <w:sz w:val="22"/>
          <w:szCs w:val="22"/>
          <w:lang w:val="hr-HR"/>
        </w:rPr>
        <w:tab/>
      </w:r>
      <w:r>
        <w:rPr>
          <w:rFonts w:ascii="Calibri" w:eastAsia="Arial" w:hAnsi="Calibri" w:cs="Calibri"/>
          <w:b/>
          <w:sz w:val="22"/>
          <w:szCs w:val="22"/>
          <w:lang w:val="hr-HR"/>
        </w:rPr>
        <w:tab/>
      </w:r>
      <w:r>
        <w:rPr>
          <w:rFonts w:ascii="Calibri" w:eastAsia="Arial" w:hAnsi="Calibri" w:cs="Calibri"/>
          <w:b/>
          <w:sz w:val="22"/>
          <w:szCs w:val="22"/>
          <w:lang w:val="hr-HR"/>
        </w:rPr>
        <w:tab/>
        <w:t>M</w:t>
      </w:r>
      <w:r w:rsidR="004439E2">
        <w:rPr>
          <w:rFonts w:ascii="Calibri" w:eastAsia="Arial" w:hAnsi="Calibri" w:cs="Calibri"/>
          <w:b/>
          <w:sz w:val="22"/>
          <w:szCs w:val="22"/>
          <w:lang w:val="hr-HR"/>
        </w:rPr>
        <w:t xml:space="preserve">. </w:t>
      </w:r>
      <w:r>
        <w:rPr>
          <w:rFonts w:ascii="Calibri" w:eastAsia="Arial" w:hAnsi="Calibri" w:cs="Calibri"/>
          <w:b/>
          <w:sz w:val="22"/>
          <w:szCs w:val="22"/>
          <w:lang w:val="hr-HR"/>
        </w:rPr>
        <w:t>P</w:t>
      </w:r>
      <w:r w:rsidR="004439E2">
        <w:rPr>
          <w:rFonts w:ascii="Calibri" w:eastAsia="Arial" w:hAnsi="Calibri" w:cs="Calibri"/>
          <w:b/>
          <w:sz w:val="22"/>
          <w:szCs w:val="22"/>
          <w:lang w:val="hr-HR"/>
        </w:rPr>
        <w:t>.</w:t>
      </w:r>
    </w:p>
    <w:p w14:paraId="2E1AC3A6" w14:textId="77777777" w:rsidR="00E22306" w:rsidRPr="00F771B4" w:rsidRDefault="00E22306" w:rsidP="00F771B4">
      <w:pPr>
        <w:rPr>
          <w:rFonts w:ascii="Calibri" w:hAnsi="Calibri" w:cs="Calibri"/>
          <w:lang w:val="hr-HR"/>
        </w:rPr>
      </w:pPr>
    </w:p>
    <w:sectPr w:rsidR="00E22306" w:rsidRPr="00F771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06DE7F" w15:done="0"/>
  <w15:commentEx w15:paraId="7671369A" w15:done="0"/>
  <w15:commentEx w15:paraId="6E93D80B" w15:done="0"/>
  <w15:commentEx w15:paraId="169E19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A2CC0" w16cex:dateUtc="2022-07-26T07:05:00Z"/>
  <w16cex:commentExtensible w16cex:durableId="268A297E" w16cex:dateUtc="2022-07-26T06:51:00Z"/>
  <w16cex:commentExtensible w16cex:durableId="268A29B0" w16cex:dateUtc="2022-07-26T06:52:00Z"/>
  <w16cex:commentExtensible w16cex:durableId="268A29E0" w16cex:dateUtc="2022-07-26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06DE7F" w16cid:durableId="268A2CC0"/>
  <w16cid:commentId w16cid:paraId="7671369A" w16cid:durableId="268A297E"/>
  <w16cid:commentId w16cid:paraId="6E93D80B" w16cid:durableId="268A29B0"/>
  <w16cid:commentId w16cid:paraId="169E19E3" w16cid:durableId="268A29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084F5" w14:textId="77777777" w:rsidR="000600BD" w:rsidRDefault="000600BD" w:rsidP="00776036">
      <w:r>
        <w:separator/>
      </w:r>
    </w:p>
  </w:endnote>
  <w:endnote w:type="continuationSeparator" w:id="0">
    <w:p w14:paraId="3632070F" w14:textId="77777777" w:rsidR="000600BD" w:rsidRDefault="000600BD" w:rsidP="0077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844139"/>
      <w:docPartObj>
        <w:docPartGallery w:val="Page Numbers (Bottom of Page)"/>
        <w:docPartUnique/>
      </w:docPartObj>
    </w:sdtPr>
    <w:sdtEndPr/>
    <w:sdtContent>
      <w:p w14:paraId="717B0E83" w14:textId="30C9108C" w:rsidR="00776036" w:rsidRDefault="00776036">
        <w:pPr>
          <w:pStyle w:val="Podnoje"/>
          <w:jc w:val="right"/>
        </w:pPr>
        <w:r w:rsidRPr="00776036">
          <w:rPr>
            <w:rFonts w:ascii="Calibri" w:hAnsi="Calibri" w:cs="Calibri"/>
            <w:sz w:val="16"/>
            <w:szCs w:val="16"/>
          </w:rPr>
          <w:fldChar w:fldCharType="begin"/>
        </w:r>
        <w:r w:rsidRPr="00776036">
          <w:rPr>
            <w:rFonts w:ascii="Calibri" w:hAnsi="Calibri" w:cs="Calibri"/>
            <w:sz w:val="16"/>
            <w:szCs w:val="16"/>
          </w:rPr>
          <w:instrText>PAGE   \* MERGEFORMAT</w:instrText>
        </w:r>
        <w:r w:rsidRPr="00776036">
          <w:rPr>
            <w:rFonts w:ascii="Calibri" w:hAnsi="Calibri" w:cs="Calibri"/>
            <w:sz w:val="16"/>
            <w:szCs w:val="16"/>
          </w:rPr>
          <w:fldChar w:fldCharType="separate"/>
        </w:r>
        <w:r w:rsidR="004439E2" w:rsidRPr="004439E2">
          <w:rPr>
            <w:rFonts w:ascii="Calibri" w:hAnsi="Calibri" w:cs="Calibri"/>
            <w:noProof/>
            <w:sz w:val="16"/>
            <w:szCs w:val="16"/>
            <w:lang w:val="hr-HR"/>
          </w:rPr>
          <w:t>3</w:t>
        </w:r>
        <w:r w:rsidRPr="00776036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5F4434CF" w14:textId="77777777" w:rsidR="00776036" w:rsidRDefault="0077603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EC2B" w14:textId="77777777" w:rsidR="000600BD" w:rsidRDefault="000600BD" w:rsidP="00776036">
      <w:r>
        <w:separator/>
      </w:r>
    </w:p>
  </w:footnote>
  <w:footnote w:type="continuationSeparator" w:id="0">
    <w:p w14:paraId="12B511D0" w14:textId="77777777" w:rsidR="000600BD" w:rsidRDefault="000600BD" w:rsidP="0077603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a Marić">
    <w15:presenceInfo w15:providerId="None" w15:userId="Ivana Mar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B4"/>
    <w:rsid w:val="00045EA7"/>
    <w:rsid w:val="000600BD"/>
    <w:rsid w:val="000D6979"/>
    <w:rsid w:val="001751E1"/>
    <w:rsid w:val="002320E8"/>
    <w:rsid w:val="002E4462"/>
    <w:rsid w:val="003247A0"/>
    <w:rsid w:val="0032545E"/>
    <w:rsid w:val="00382A9B"/>
    <w:rsid w:val="003B51C9"/>
    <w:rsid w:val="004439E2"/>
    <w:rsid w:val="005263BE"/>
    <w:rsid w:val="005C505D"/>
    <w:rsid w:val="006602D0"/>
    <w:rsid w:val="006630BD"/>
    <w:rsid w:val="006C125A"/>
    <w:rsid w:val="006E1542"/>
    <w:rsid w:val="006E66EF"/>
    <w:rsid w:val="00776036"/>
    <w:rsid w:val="007A438C"/>
    <w:rsid w:val="00946BA8"/>
    <w:rsid w:val="009B2811"/>
    <w:rsid w:val="00A36005"/>
    <w:rsid w:val="00BC307A"/>
    <w:rsid w:val="00CB7211"/>
    <w:rsid w:val="00CF1641"/>
    <w:rsid w:val="00D60851"/>
    <w:rsid w:val="00E22306"/>
    <w:rsid w:val="00EF43A6"/>
    <w:rsid w:val="00F03441"/>
    <w:rsid w:val="00F25162"/>
    <w:rsid w:val="00F771B4"/>
    <w:rsid w:val="00FC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2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B4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6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6036"/>
    <w:rPr>
      <w:rFonts w:ascii="Cambria" w:eastAsia="Cambria" w:hAnsi="Cambria" w:cs="Cambria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76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036"/>
    <w:rPr>
      <w:rFonts w:ascii="Cambria" w:eastAsia="Cambria" w:hAnsi="Cambria" w:cs="Cambria"/>
      <w:sz w:val="24"/>
      <w:szCs w:val="24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63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30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30BD"/>
    <w:rPr>
      <w:rFonts w:ascii="Cambria" w:eastAsia="Cambria" w:hAnsi="Cambria" w:cs="Cambria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30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30BD"/>
    <w:rPr>
      <w:rFonts w:ascii="Cambria" w:eastAsia="Cambria" w:hAnsi="Cambria" w:cs="Cambria"/>
      <w:b/>
      <w:bCs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7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7A0"/>
    <w:rPr>
      <w:rFonts w:ascii="Tahoma" w:eastAsia="Cambria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B4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6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6036"/>
    <w:rPr>
      <w:rFonts w:ascii="Cambria" w:eastAsia="Cambria" w:hAnsi="Cambria" w:cs="Cambria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76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036"/>
    <w:rPr>
      <w:rFonts w:ascii="Cambria" w:eastAsia="Cambria" w:hAnsi="Cambria" w:cs="Cambria"/>
      <w:sz w:val="24"/>
      <w:szCs w:val="24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63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30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30BD"/>
    <w:rPr>
      <w:rFonts w:ascii="Cambria" w:eastAsia="Cambria" w:hAnsi="Cambria" w:cs="Cambria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30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30BD"/>
    <w:rPr>
      <w:rFonts w:ascii="Cambria" w:eastAsia="Cambria" w:hAnsi="Cambria" w:cs="Cambria"/>
      <w:b/>
      <w:bCs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7A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7A0"/>
    <w:rPr>
      <w:rFonts w:ascii="Tahoma" w:eastAsia="Cambria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D6AB-AA81-4FD3-A592-93866910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Marić</dc:creator>
  <cp:lastModifiedBy>Jurica</cp:lastModifiedBy>
  <cp:revision>8</cp:revision>
  <dcterms:created xsi:type="dcterms:W3CDTF">2023-03-09T14:46:00Z</dcterms:created>
  <dcterms:modified xsi:type="dcterms:W3CDTF">2023-04-07T20:30:00Z</dcterms:modified>
</cp:coreProperties>
</file>