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C201" w14:textId="77777777" w:rsidR="00E4580A" w:rsidRDefault="00E4580A" w:rsidP="00E4580A">
      <w:pPr>
        <w:tabs>
          <w:tab w:val="left" w:pos="3402"/>
        </w:tabs>
        <w:ind w:right="5670"/>
        <w:jc w:val="center"/>
      </w:pPr>
      <w:r>
        <w:rPr>
          <w:noProof/>
        </w:rPr>
        <w:drawing>
          <wp:inline distT="0" distB="0" distL="0" distR="0" wp14:anchorId="3E278EAC" wp14:editId="0E993474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36658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29CA30D6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4CC046AD" w14:textId="77777777" w:rsidR="00E4580A" w:rsidRPr="00317CF7" w:rsidRDefault="00E4580A" w:rsidP="00E4580A">
      <w:pPr>
        <w:tabs>
          <w:tab w:val="left" w:pos="3402"/>
        </w:tabs>
        <w:spacing w:line="360" w:lineRule="auto"/>
        <w:ind w:right="5670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076438E3" w14:textId="77777777" w:rsidR="00E4580A" w:rsidRPr="00D42241" w:rsidRDefault="00B10A8B" w:rsidP="00E4580A">
      <w:pPr>
        <w:tabs>
          <w:tab w:val="left" w:pos="1418"/>
          <w:tab w:val="left" w:pos="3402"/>
        </w:tabs>
        <w:ind w:right="567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2AE70E5E" w14:textId="3A88E353" w:rsidR="00E4580A" w:rsidRPr="00807AA5" w:rsidRDefault="00E4580A" w:rsidP="00E4580A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807AA5">
        <w:rPr>
          <w:rFonts w:ascii="Arial" w:hAnsi="Arial" w:cs="Arial"/>
        </w:rPr>
        <w:t xml:space="preserve">KLASA: </w:t>
      </w:r>
      <w:r w:rsidR="00201A51" w:rsidRPr="00807AA5">
        <w:rPr>
          <w:rFonts w:ascii="Arial" w:hAnsi="Arial" w:cs="Arial"/>
        </w:rPr>
        <w:t>024-04/2</w:t>
      </w:r>
      <w:r w:rsidR="001834F8">
        <w:rPr>
          <w:rFonts w:ascii="Arial" w:hAnsi="Arial" w:cs="Arial"/>
        </w:rPr>
        <w:t>4</w:t>
      </w:r>
      <w:r w:rsidR="00201A51" w:rsidRPr="00807AA5">
        <w:rPr>
          <w:rFonts w:ascii="Arial" w:hAnsi="Arial" w:cs="Arial"/>
        </w:rPr>
        <w:t>-02/</w:t>
      </w:r>
      <w:r w:rsidR="001834F8">
        <w:rPr>
          <w:rFonts w:ascii="Arial" w:hAnsi="Arial" w:cs="Arial"/>
        </w:rPr>
        <w:t>27</w:t>
      </w:r>
    </w:p>
    <w:p w14:paraId="7D1F04EF" w14:textId="4256190A" w:rsidR="00E4580A" w:rsidRPr="00201A51" w:rsidRDefault="001A6FAC" w:rsidP="00E4580A">
      <w:pPr>
        <w:tabs>
          <w:tab w:val="left" w:pos="1418"/>
          <w:tab w:val="left" w:pos="3402"/>
        </w:tabs>
        <w:ind w:right="5670"/>
        <w:jc w:val="both"/>
        <w:outlineLvl w:val="0"/>
        <w:rPr>
          <w:rFonts w:ascii="Arial" w:hAnsi="Arial" w:cs="Arial"/>
        </w:rPr>
      </w:pPr>
      <w:r w:rsidRPr="00807AA5">
        <w:rPr>
          <w:rFonts w:ascii="Arial" w:hAnsi="Arial" w:cs="Arial"/>
        </w:rPr>
        <w:t>URBROJ: 2133-</w:t>
      </w:r>
      <w:r w:rsidR="00AA6243" w:rsidRPr="00807AA5">
        <w:rPr>
          <w:rFonts w:ascii="Arial" w:hAnsi="Arial" w:cs="Arial"/>
        </w:rPr>
        <w:t>11-</w:t>
      </w:r>
      <w:r w:rsidRPr="00807AA5">
        <w:rPr>
          <w:rFonts w:ascii="Arial" w:hAnsi="Arial" w:cs="Arial"/>
        </w:rPr>
        <w:t>01/</w:t>
      </w:r>
      <w:r w:rsidR="00AA6243" w:rsidRPr="00807AA5">
        <w:rPr>
          <w:rFonts w:ascii="Arial" w:hAnsi="Arial" w:cs="Arial"/>
        </w:rPr>
        <w:t>0</w:t>
      </w:r>
      <w:r w:rsidR="001834F8">
        <w:rPr>
          <w:rFonts w:ascii="Arial" w:hAnsi="Arial" w:cs="Arial"/>
        </w:rPr>
        <w:t>2</w:t>
      </w:r>
      <w:r w:rsidRPr="00807AA5">
        <w:rPr>
          <w:rFonts w:ascii="Arial" w:hAnsi="Arial" w:cs="Arial"/>
        </w:rPr>
        <w:t>-2</w:t>
      </w:r>
      <w:r w:rsidR="001834F8">
        <w:rPr>
          <w:rFonts w:ascii="Arial" w:hAnsi="Arial" w:cs="Arial"/>
        </w:rPr>
        <w:t>4</w:t>
      </w:r>
      <w:r w:rsidR="00B10A8B" w:rsidRPr="00807AA5">
        <w:rPr>
          <w:rFonts w:ascii="Arial" w:hAnsi="Arial" w:cs="Arial"/>
        </w:rPr>
        <w:t>-</w:t>
      </w:r>
      <w:r w:rsidR="00201A51" w:rsidRPr="00807AA5">
        <w:rPr>
          <w:rFonts w:ascii="Arial" w:hAnsi="Arial" w:cs="Arial"/>
        </w:rPr>
        <w:t>1</w:t>
      </w:r>
    </w:p>
    <w:p w14:paraId="2A0D4E65" w14:textId="27504D30" w:rsidR="00E4580A" w:rsidRDefault="001A6FAC" w:rsidP="00E4580A">
      <w:pPr>
        <w:tabs>
          <w:tab w:val="left" w:pos="1418"/>
          <w:tab w:val="left" w:pos="3402"/>
        </w:tabs>
        <w:ind w:right="5670"/>
        <w:jc w:val="both"/>
        <w:rPr>
          <w:rFonts w:ascii="Arial" w:hAnsi="Arial" w:cs="Arial"/>
        </w:rPr>
      </w:pPr>
      <w:r w:rsidRPr="00201A51">
        <w:rPr>
          <w:rFonts w:ascii="Arial" w:hAnsi="Arial" w:cs="Arial"/>
        </w:rPr>
        <w:t>Netretić</w:t>
      </w:r>
      <w:r w:rsidR="00E4580A" w:rsidRPr="00201A51">
        <w:rPr>
          <w:rFonts w:ascii="Arial" w:hAnsi="Arial" w:cs="Arial"/>
        </w:rPr>
        <w:t xml:space="preserve">, </w:t>
      </w:r>
      <w:r w:rsidR="001834F8">
        <w:rPr>
          <w:rFonts w:ascii="Arial" w:hAnsi="Arial" w:cs="Arial"/>
        </w:rPr>
        <w:t>27. svibnja 2024.</w:t>
      </w:r>
    </w:p>
    <w:p w14:paraId="0249279A" w14:textId="77777777" w:rsidR="001834F8" w:rsidRPr="00D42241" w:rsidRDefault="001834F8" w:rsidP="00E4580A">
      <w:pPr>
        <w:tabs>
          <w:tab w:val="left" w:pos="1418"/>
          <w:tab w:val="left" w:pos="3402"/>
        </w:tabs>
        <w:ind w:right="5670"/>
        <w:jc w:val="both"/>
        <w:rPr>
          <w:rFonts w:ascii="Arial" w:hAnsi="Arial" w:cs="Arial"/>
        </w:rPr>
      </w:pPr>
    </w:p>
    <w:p w14:paraId="5B853F0C" w14:textId="77777777" w:rsidR="00F146D6" w:rsidRPr="00F146D6" w:rsidRDefault="00F146D6" w:rsidP="00F146D6">
      <w:pPr>
        <w:pStyle w:val="Stil1"/>
        <w:ind w:firstLine="0"/>
      </w:pPr>
    </w:p>
    <w:p w14:paraId="21D09EB4" w14:textId="77777777" w:rsidR="00AD1030" w:rsidRDefault="00B10A8B" w:rsidP="0022512B">
      <w:pPr>
        <w:pStyle w:val="Odlomak"/>
      </w:pPr>
      <w:r>
        <w:t>Na temelju članka 42</w:t>
      </w:r>
      <w:r w:rsidR="00AD1030">
        <w:t>. Statuta Općine Netretić ("Glasnik Općine Netretić" broj</w:t>
      </w:r>
      <w:r w:rsidR="0022512B">
        <w:t xml:space="preserve"> 03/13</w:t>
      </w:r>
      <w:r w:rsidR="00EC054D">
        <w:t>,</w:t>
      </w:r>
      <w:r w:rsidR="00AA6243">
        <w:t xml:space="preserve"> 02/18</w:t>
      </w:r>
      <w:r w:rsidR="002373D7">
        <w:t xml:space="preserve">, </w:t>
      </w:r>
      <w:r w:rsidR="00EC054D">
        <w:t>03/18</w:t>
      </w:r>
      <w:r w:rsidR="00017198">
        <w:t xml:space="preserve">, </w:t>
      </w:r>
      <w:r w:rsidR="002373D7">
        <w:t>02/20</w:t>
      </w:r>
      <w:r w:rsidR="00017198">
        <w:t xml:space="preserve"> i 02/21</w:t>
      </w:r>
      <w:r w:rsidR="00AD1030">
        <w:t xml:space="preserve">) </w:t>
      </w:r>
      <w:r>
        <w:t>Općinski načelnik Općine Netretić podnosi Općinskom vijeću Općine Netretić</w:t>
      </w:r>
    </w:p>
    <w:p w14:paraId="5B653615" w14:textId="77777777" w:rsidR="00AD1030" w:rsidRDefault="00AD1030" w:rsidP="00CC0040">
      <w:pPr>
        <w:pStyle w:val="Stil20"/>
        <w:spacing w:line="240" w:lineRule="auto"/>
        <w:jc w:val="left"/>
      </w:pPr>
    </w:p>
    <w:p w14:paraId="54D8A389" w14:textId="77777777" w:rsidR="0022512B" w:rsidRDefault="00B10A8B" w:rsidP="001834F8">
      <w:pPr>
        <w:pStyle w:val="Stil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  Z   V   J   E   Š   Ć   E</w:t>
      </w:r>
    </w:p>
    <w:p w14:paraId="54977A51" w14:textId="77777777" w:rsidR="001834F8" w:rsidRDefault="001834F8" w:rsidP="001834F8">
      <w:pPr>
        <w:pStyle w:val="Stil20"/>
        <w:spacing w:line="240" w:lineRule="auto"/>
        <w:rPr>
          <w:sz w:val="24"/>
          <w:szCs w:val="24"/>
        </w:rPr>
      </w:pPr>
    </w:p>
    <w:p w14:paraId="1606ABCB" w14:textId="77777777" w:rsidR="00AD1030" w:rsidRDefault="00B10A8B" w:rsidP="001834F8">
      <w:pPr>
        <w:pStyle w:val="Stil20"/>
        <w:spacing w:line="240" w:lineRule="auto"/>
      </w:pPr>
      <w:r>
        <w:t xml:space="preserve">o izvršenju </w:t>
      </w:r>
      <w:r w:rsidR="00F848D6">
        <w:t>P</w:t>
      </w:r>
      <w:r w:rsidR="002523DB">
        <w:t xml:space="preserve">rograma potpora poljoprivredi na području </w:t>
      </w:r>
      <w:r w:rsidR="00F848D6">
        <w:t xml:space="preserve">Općine Netretić </w:t>
      </w:r>
    </w:p>
    <w:p w14:paraId="18F9493D" w14:textId="712F390D" w:rsidR="00F848D6" w:rsidRDefault="00B2027A" w:rsidP="001834F8">
      <w:pPr>
        <w:pStyle w:val="Stil20"/>
        <w:spacing w:line="240" w:lineRule="auto"/>
      </w:pPr>
      <w:r>
        <w:t xml:space="preserve">za </w:t>
      </w:r>
      <w:r w:rsidR="001A6FAC">
        <w:t>202</w:t>
      </w:r>
      <w:r w:rsidR="001834F8">
        <w:t>3</w:t>
      </w:r>
      <w:r w:rsidR="002523DB">
        <w:t>. godinu</w:t>
      </w:r>
    </w:p>
    <w:p w14:paraId="2E7B6F5F" w14:textId="77777777" w:rsidR="0022512B" w:rsidRDefault="0022512B" w:rsidP="0022512B">
      <w:pPr>
        <w:pStyle w:val="lanak"/>
      </w:pPr>
    </w:p>
    <w:p w14:paraId="506C4A8E" w14:textId="77777777" w:rsidR="0022512B" w:rsidRDefault="0022512B" w:rsidP="0022512B">
      <w:pPr>
        <w:pStyle w:val="lanak"/>
      </w:pPr>
      <w:r>
        <w:t>Članak 1.</w:t>
      </w:r>
    </w:p>
    <w:p w14:paraId="65750885" w14:textId="46DB6290" w:rsidR="006B0718" w:rsidRDefault="00F848D6" w:rsidP="0022512B">
      <w:pPr>
        <w:pStyle w:val="Odlomak"/>
      </w:pPr>
      <w:r>
        <w:t xml:space="preserve">Programom potpora poljoprivredi </w:t>
      </w:r>
      <w:r w:rsidR="002523DB">
        <w:t xml:space="preserve">na </w:t>
      </w:r>
      <w:r w:rsidR="001A6FAC">
        <w:t>području Općine Netretić za</w:t>
      </w:r>
      <w:r w:rsidR="003D09AE">
        <w:t xml:space="preserve"> razdoblje od </w:t>
      </w:r>
      <w:r w:rsidR="001A6FAC">
        <w:t xml:space="preserve"> 2021</w:t>
      </w:r>
      <w:r w:rsidR="00EC054D">
        <w:t xml:space="preserve">. </w:t>
      </w:r>
      <w:r w:rsidR="002523DB">
        <w:t>godin</w:t>
      </w:r>
      <w:r w:rsidR="003D09AE">
        <w:t xml:space="preserve">e do 2023. godine </w:t>
      </w:r>
      <w:r w:rsidR="002523DB">
        <w:t xml:space="preserve"> </w:t>
      </w:r>
      <w:r>
        <w:t>("Gl</w:t>
      </w:r>
      <w:r w:rsidR="00B2027A">
        <w:t>a</w:t>
      </w:r>
      <w:r w:rsidR="001A6FAC">
        <w:t>snik Općine Netretić" broj 02</w:t>
      </w:r>
      <w:r w:rsidR="002373D7">
        <w:t>/</w:t>
      </w:r>
      <w:r w:rsidR="001A6FAC">
        <w:t>21</w:t>
      </w:r>
      <w:r>
        <w:t xml:space="preserve">) utvrđeno je da će </w:t>
      </w:r>
      <w:r w:rsidR="001A6FAC">
        <w:t>Općina Netretić u 202</w:t>
      </w:r>
      <w:r w:rsidR="003042A7">
        <w:t>3</w:t>
      </w:r>
      <w:r w:rsidR="00B2027A">
        <w:t xml:space="preserve">. godini osigurati sredstva za slijedeće </w:t>
      </w:r>
      <w:r>
        <w:t>potpore</w:t>
      </w:r>
      <w:r w:rsidR="00B2027A">
        <w:t>:</w:t>
      </w:r>
    </w:p>
    <w:p w14:paraId="55D4B579" w14:textId="77777777" w:rsidR="002523DB" w:rsidRDefault="002523DB" w:rsidP="002523DB">
      <w:pPr>
        <w:pStyle w:val="Odlomak"/>
        <w:numPr>
          <w:ilvl w:val="0"/>
          <w:numId w:val="21"/>
        </w:numPr>
        <w:tabs>
          <w:tab w:val="left" w:pos="1418"/>
        </w:tabs>
        <w:ind w:left="1418" w:hanging="284"/>
      </w:pPr>
      <w:r>
        <w:t>Mjera 1. Sufinanciranje polica osiguranja usjeva i nasada</w:t>
      </w:r>
    </w:p>
    <w:p w14:paraId="5C42D705" w14:textId="77777777" w:rsidR="002523DB" w:rsidRDefault="002523DB" w:rsidP="002523DB">
      <w:pPr>
        <w:pStyle w:val="Odlomak"/>
        <w:numPr>
          <w:ilvl w:val="0"/>
          <w:numId w:val="21"/>
        </w:numPr>
        <w:tabs>
          <w:tab w:val="left" w:pos="1418"/>
        </w:tabs>
        <w:ind w:left="1418" w:hanging="284"/>
      </w:pPr>
      <w:r>
        <w:t>Mjera 2. Sufinanciranje polica osiguranja životinja</w:t>
      </w:r>
    </w:p>
    <w:p w14:paraId="0B3FC285" w14:textId="77777777" w:rsidR="002523DB" w:rsidRDefault="002523DB" w:rsidP="002523DB">
      <w:pPr>
        <w:pStyle w:val="Odlomak"/>
        <w:numPr>
          <w:ilvl w:val="0"/>
          <w:numId w:val="21"/>
        </w:numPr>
        <w:tabs>
          <w:tab w:val="left" w:pos="1418"/>
        </w:tabs>
        <w:ind w:left="1418" w:hanging="284"/>
      </w:pPr>
      <w:r>
        <w:t xml:space="preserve">Mjera 3. Sufinanciranje umjetnog </w:t>
      </w:r>
      <w:proofErr w:type="spellStart"/>
      <w:r>
        <w:t>osjemenjivanja</w:t>
      </w:r>
      <w:proofErr w:type="spellEnd"/>
      <w:r>
        <w:t xml:space="preserve"> krava i krmača</w:t>
      </w:r>
    </w:p>
    <w:p w14:paraId="28162AC8" w14:textId="77777777" w:rsidR="002523DB" w:rsidRDefault="002523DB" w:rsidP="002523DB">
      <w:pPr>
        <w:pStyle w:val="Odlomak"/>
        <w:numPr>
          <w:ilvl w:val="0"/>
          <w:numId w:val="21"/>
        </w:numPr>
        <w:tabs>
          <w:tab w:val="left" w:pos="1418"/>
        </w:tabs>
        <w:ind w:left="1418" w:hanging="284"/>
        <w:jc w:val="left"/>
      </w:pPr>
      <w:r>
        <w:t>Mjera 4. Sufinanciranje dokumentacije za legalizaciju izgrađenih poljoprivrednih objekata</w:t>
      </w:r>
    </w:p>
    <w:p w14:paraId="7573F28D" w14:textId="77777777" w:rsidR="00DE1115" w:rsidRDefault="00DE1115" w:rsidP="002523DB">
      <w:pPr>
        <w:pStyle w:val="Odlomak"/>
        <w:numPr>
          <w:ilvl w:val="0"/>
          <w:numId w:val="21"/>
        </w:numPr>
        <w:tabs>
          <w:tab w:val="left" w:pos="1418"/>
        </w:tabs>
        <w:ind w:left="1418" w:hanging="284"/>
        <w:jc w:val="left"/>
      </w:pPr>
      <w:r>
        <w:t>Mjera 5. Sufinanciranje uzgoja pčelinjih zajednica</w:t>
      </w:r>
    </w:p>
    <w:p w14:paraId="7C2CF864" w14:textId="77777777" w:rsidR="00DE1115" w:rsidRDefault="00DE1115" w:rsidP="002523DB">
      <w:pPr>
        <w:pStyle w:val="Odlomak"/>
        <w:numPr>
          <w:ilvl w:val="0"/>
          <w:numId w:val="21"/>
        </w:numPr>
        <w:tabs>
          <w:tab w:val="left" w:pos="1418"/>
        </w:tabs>
        <w:ind w:left="1418" w:hanging="284"/>
        <w:jc w:val="left"/>
      </w:pPr>
      <w:r>
        <w:t>Mjera 6. Sufinanciranje nabave izvornih i zaštićenih pasmina koza i ovaca</w:t>
      </w:r>
    </w:p>
    <w:p w14:paraId="64420731" w14:textId="77777777" w:rsidR="00DE1115" w:rsidRDefault="00DE1115" w:rsidP="00DE1115">
      <w:pPr>
        <w:pStyle w:val="Odlomak"/>
        <w:jc w:val="left"/>
      </w:pPr>
      <w:r>
        <w:t>7. Mjera 7. Sufinanciranje kupnje sadnog materijala</w:t>
      </w:r>
    </w:p>
    <w:p w14:paraId="541ACE2C" w14:textId="2730EC5D" w:rsidR="006B0718" w:rsidRDefault="00F848D6" w:rsidP="00B55E5A">
      <w:pPr>
        <w:pStyle w:val="Odlomak"/>
        <w:ind w:firstLine="0"/>
      </w:pPr>
      <w:r w:rsidRPr="002523DB">
        <w:t>te su</w:t>
      </w:r>
      <w:r w:rsidR="006B0718" w:rsidRPr="002523DB">
        <w:t xml:space="preserve"> za isto u Proračunu Općine Netretić </w:t>
      </w:r>
      <w:r w:rsidR="001A6FAC">
        <w:t>za 202</w:t>
      </w:r>
      <w:r w:rsidR="00C44E7A">
        <w:t>3</w:t>
      </w:r>
      <w:r w:rsidRPr="002523DB">
        <w:t>. godinu planirana sredstva</w:t>
      </w:r>
      <w:r w:rsidR="00C350FC">
        <w:t xml:space="preserve"> u iznosu </w:t>
      </w:r>
      <w:r w:rsidR="00C44E7A">
        <w:t>6.700,00 eura.</w:t>
      </w:r>
    </w:p>
    <w:p w14:paraId="5AD0880E" w14:textId="339C67FF" w:rsidR="00F848D6" w:rsidRDefault="00F848D6" w:rsidP="00F848D6">
      <w:pPr>
        <w:pStyle w:val="Odlomak"/>
      </w:pPr>
      <w:r>
        <w:t xml:space="preserve">Navedeni </w:t>
      </w:r>
      <w:r w:rsidR="00774A3B">
        <w:t>P</w:t>
      </w:r>
      <w:r w:rsidR="001A6FAC">
        <w:t>rogram u razdoblju od 01.01.202</w:t>
      </w:r>
      <w:r w:rsidR="00C44E7A">
        <w:t>3</w:t>
      </w:r>
      <w:r w:rsidR="00AA6243">
        <w:t>. do 31.1</w:t>
      </w:r>
      <w:r w:rsidR="001A6FAC">
        <w:t>2.202</w:t>
      </w:r>
      <w:r w:rsidR="00C44E7A">
        <w:t>3</w:t>
      </w:r>
      <w:r>
        <w:t>. godine ostvaren je kako slijedi:</w:t>
      </w:r>
    </w:p>
    <w:p w14:paraId="0D005A41" w14:textId="77777777" w:rsidR="006B0718" w:rsidRDefault="006B0718" w:rsidP="006B0718">
      <w:pPr>
        <w:pStyle w:val="Odlom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1"/>
        <w:gridCol w:w="5059"/>
        <w:gridCol w:w="1660"/>
        <w:gridCol w:w="1662"/>
      </w:tblGrid>
      <w:tr w:rsidR="00AF3A59" w14:paraId="597C5081" w14:textId="77777777" w:rsidTr="00B2027A">
        <w:tc>
          <w:tcPr>
            <w:tcW w:w="682" w:type="dxa"/>
            <w:shd w:val="clear" w:color="auto" w:fill="F2DBDB" w:themeFill="accent2" w:themeFillTint="33"/>
          </w:tcPr>
          <w:p w14:paraId="619328EF" w14:textId="77777777" w:rsidR="00AF3A59" w:rsidRDefault="006B0718" w:rsidP="0022512B">
            <w:pPr>
              <w:pStyle w:val="Odlomak"/>
              <w:ind w:firstLine="0"/>
            </w:pPr>
            <w:r>
              <w:t>Red.</w:t>
            </w:r>
          </w:p>
          <w:p w14:paraId="659630F0" w14:textId="77777777" w:rsidR="006B0718" w:rsidRDefault="006B0718" w:rsidP="0022512B">
            <w:pPr>
              <w:pStyle w:val="Odlomak"/>
              <w:ind w:firstLine="0"/>
            </w:pPr>
            <w:r>
              <w:t>br.</w:t>
            </w:r>
          </w:p>
        </w:tc>
        <w:tc>
          <w:tcPr>
            <w:tcW w:w="5240" w:type="dxa"/>
            <w:shd w:val="clear" w:color="auto" w:fill="F2DBDB" w:themeFill="accent2" w:themeFillTint="33"/>
            <w:vAlign w:val="center"/>
          </w:tcPr>
          <w:p w14:paraId="4DE05867" w14:textId="77777777" w:rsidR="00AF3A59" w:rsidRDefault="00B2027A" w:rsidP="006B0718">
            <w:pPr>
              <w:pStyle w:val="Odlomak"/>
              <w:ind w:firstLine="0"/>
              <w:jc w:val="center"/>
            </w:pPr>
            <w:r>
              <w:t>VRSTA</w:t>
            </w:r>
            <w:r w:rsidR="00F848D6">
              <w:t xml:space="preserve"> POTPORE</w:t>
            </w:r>
          </w:p>
        </w:tc>
        <w:tc>
          <w:tcPr>
            <w:tcW w:w="1683" w:type="dxa"/>
            <w:shd w:val="clear" w:color="auto" w:fill="F2DBDB" w:themeFill="accent2" w:themeFillTint="33"/>
            <w:vAlign w:val="center"/>
          </w:tcPr>
          <w:p w14:paraId="32AC52DE" w14:textId="77777777" w:rsidR="00AF3A59" w:rsidRDefault="00AF3A59" w:rsidP="00294221">
            <w:pPr>
              <w:pStyle w:val="Odlomak"/>
              <w:ind w:right="75" w:firstLine="0"/>
              <w:jc w:val="right"/>
            </w:pPr>
            <w:r>
              <w:t>Planirano</w:t>
            </w:r>
          </w:p>
          <w:p w14:paraId="17F3D442" w14:textId="75AEB9ED" w:rsidR="00AF3A59" w:rsidRDefault="00AF3A59" w:rsidP="00294221">
            <w:pPr>
              <w:pStyle w:val="Odlomak"/>
              <w:ind w:right="75" w:firstLine="0"/>
              <w:jc w:val="right"/>
            </w:pPr>
            <w:r>
              <w:t>(</w:t>
            </w:r>
            <w:r w:rsidR="003D3853">
              <w:t>eura</w:t>
            </w:r>
            <w:r>
              <w:t>)</w:t>
            </w:r>
          </w:p>
        </w:tc>
        <w:tc>
          <w:tcPr>
            <w:tcW w:w="1683" w:type="dxa"/>
            <w:shd w:val="clear" w:color="auto" w:fill="F2DBDB" w:themeFill="accent2" w:themeFillTint="33"/>
            <w:vAlign w:val="center"/>
          </w:tcPr>
          <w:p w14:paraId="0022B801" w14:textId="77777777" w:rsidR="00AE12AA" w:rsidRDefault="00AE12AA" w:rsidP="00294221">
            <w:pPr>
              <w:pStyle w:val="Odlomak"/>
              <w:ind w:right="167" w:firstLine="0"/>
              <w:jc w:val="right"/>
            </w:pPr>
            <w:r>
              <w:t>Izvršenje</w:t>
            </w:r>
          </w:p>
          <w:p w14:paraId="4EF9B18A" w14:textId="0721528F" w:rsidR="00AE12AA" w:rsidRDefault="001A6FAC" w:rsidP="00294221">
            <w:pPr>
              <w:pStyle w:val="Odlomak"/>
              <w:ind w:right="167" w:firstLine="0"/>
              <w:jc w:val="right"/>
            </w:pPr>
            <w:r>
              <w:t>1-12/202</w:t>
            </w:r>
            <w:r w:rsidR="00803A93">
              <w:t>3</w:t>
            </w:r>
            <w:r w:rsidR="00AE12AA">
              <w:t>.</w:t>
            </w:r>
          </w:p>
          <w:p w14:paraId="5C1CD74B" w14:textId="396A5C83" w:rsidR="00AF3A59" w:rsidRDefault="00AF3A59" w:rsidP="00294221">
            <w:pPr>
              <w:pStyle w:val="Odlomak"/>
              <w:ind w:right="167" w:firstLine="0"/>
              <w:jc w:val="right"/>
            </w:pPr>
            <w:r>
              <w:t>(</w:t>
            </w:r>
            <w:r w:rsidR="00803A93">
              <w:t>eura</w:t>
            </w:r>
            <w:r>
              <w:t>)</w:t>
            </w:r>
          </w:p>
        </w:tc>
      </w:tr>
      <w:tr w:rsidR="00AF3A59" w14:paraId="5D465720" w14:textId="77777777" w:rsidTr="006B0718">
        <w:tc>
          <w:tcPr>
            <w:tcW w:w="682" w:type="dxa"/>
          </w:tcPr>
          <w:p w14:paraId="11295329" w14:textId="77777777" w:rsidR="00AF3A59" w:rsidRDefault="00AF3A59" w:rsidP="0022512B">
            <w:pPr>
              <w:pStyle w:val="Odlomak"/>
              <w:ind w:firstLine="0"/>
            </w:pPr>
            <w:r>
              <w:t>1.</w:t>
            </w:r>
          </w:p>
        </w:tc>
        <w:tc>
          <w:tcPr>
            <w:tcW w:w="5240" w:type="dxa"/>
          </w:tcPr>
          <w:p w14:paraId="79680DC1" w14:textId="77777777" w:rsidR="00AF3A59" w:rsidRDefault="002523DB" w:rsidP="00B2027A">
            <w:pPr>
              <w:pStyle w:val="Odlomak"/>
              <w:ind w:firstLine="0"/>
              <w:jc w:val="left"/>
            </w:pPr>
            <w:r>
              <w:t>Mjera 1. Sufinanciranje polica osiguranja usjeva i nasada</w:t>
            </w:r>
          </w:p>
        </w:tc>
        <w:tc>
          <w:tcPr>
            <w:tcW w:w="1683" w:type="dxa"/>
            <w:vAlign w:val="bottom"/>
          </w:tcPr>
          <w:p w14:paraId="27E4985B" w14:textId="77777777" w:rsidR="00AF3A59" w:rsidRDefault="00AF3A59" w:rsidP="00294221">
            <w:pPr>
              <w:pStyle w:val="Odlomak"/>
              <w:ind w:right="75" w:firstLine="0"/>
              <w:jc w:val="right"/>
            </w:pPr>
          </w:p>
        </w:tc>
        <w:tc>
          <w:tcPr>
            <w:tcW w:w="1683" w:type="dxa"/>
            <w:vAlign w:val="bottom"/>
          </w:tcPr>
          <w:p w14:paraId="07B59CA0" w14:textId="031BF586" w:rsidR="00AF3A59" w:rsidRDefault="00E1633F" w:rsidP="00294221">
            <w:pPr>
              <w:pStyle w:val="Odlomak"/>
              <w:ind w:right="167" w:firstLine="0"/>
              <w:jc w:val="right"/>
            </w:pPr>
            <w:r>
              <w:t>0,00</w:t>
            </w:r>
          </w:p>
        </w:tc>
      </w:tr>
      <w:tr w:rsidR="006B0718" w14:paraId="0CC760AA" w14:textId="77777777" w:rsidTr="006B0718">
        <w:tc>
          <w:tcPr>
            <w:tcW w:w="682" w:type="dxa"/>
          </w:tcPr>
          <w:p w14:paraId="6E895EE2" w14:textId="77777777" w:rsidR="006B0718" w:rsidRDefault="00F848D6" w:rsidP="0022512B">
            <w:pPr>
              <w:pStyle w:val="Odlomak"/>
              <w:ind w:firstLine="0"/>
            </w:pPr>
            <w:r>
              <w:t>2</w:t>
            </w:r>
            <w:r w:rsidR="006B0718">
              <w:t>.</w:t>
            </w:r>
          </w:p>
        </w:tc>
        <w:tc>
          <w:tcPr>
            <w:tcW w:w="5240" w:type="dxa"/>
          </w:tcPr>
          <w:p w14:paraId="2709F266" w14:textId="77777777" w:rsidR="006B0718" w:rsidRDefault="002523DB" w:rsidP="00B2027A">
            <w:pPr>
              <w:pStyle w:val="Odlomak"/>
              <w:ind w:firstLine="0"/>
              <w:jc w:val="left"/>
            </w:pPr>
            <w:r>
              <w:t>Mjera 2. Sufinanciranje polica osiguranja životinja</w:t>
            </w:r>
          </w:p>
        </w:tc>
        <w:tc>
          <w:tcPr>
            <w:tcW w:w="1683" w:type="dxa"/>
            <w:vAlign w:val="bottom"/>
          </w:tcPr>
          <w:p w14:paraId="43A4F4EB" w14:textId="77777777" w:rsidR="006B0718" w:rsidRDefault="006B0718" w:rsidP="00294221">
            <w:pPr>
              <w:pStyle w:val="Odlomak"/>
              <w:ind w:right="75" w:firstLine="0"/>
              <w:jc w:val="right"/>
            </w:pPr>
          </w:p>
        </w:tc>
        <w:tc>
          <w:tcPr>
            <w:tcW w:w="1683" w:type="dxa"/>
            <w:vAlign w:val="bottom"/>
          </w:tcPr>
          <w:p w14:paraId="2A54A840" w14:textId="53441DDB" w:rsidR="006B0718" w:rsidRDefault="00E1633F" w:rsidP="00294221">
            <w:pPr>
              <w:pStyle w:val="Odlomak"/>
              <w:ind w:right="167" w:firstLine="0"/>
              <w:jc w:val="right"/>
            </w:pPr>
            <w:r>
              <w:t>374,</w:t>
            </w:r>
            <w:r w:rsidR="002157DF">
              <w:t>2</w:t>
            </w:r>
            <w:r>
              <w:t>3</w:t>
            </w:r>
          </w:p>
        </w:tc>
      </w:tr>
      <w:tr w:rsidR="006B0718" w14:paraId="215CCE30" w14:textId="77777777" w:rsidTr="006B0718">
        <w:tc>
          <w:tcPr>
            <w:tcW w:w="682" w:type="dxa"/>
          </w:tcPr>
          <w:p w14:paraId="57D42330" w14:textId="77777777" w:rsidR="006B0718" w:rsidRDefault="00F848D6" w:rsidP="0022512B">
            <w:pPr>
              <w:pStyle w:val="Odlomak"/>
              <w:ind w:firstLine="0"/>
            </w:pPr>
            <w:r>
              <w:t>3.</w:t>
            </w:r>
          </w:p>
        </w:tc>
        <w:tc>
          <w:tcPr>
            <w:tcW w:w="5240" w:type="dxa"/>
          </w:tcPr>
          <w:p w14:paraId="0056C295" w14:textId="77777777" w:rsidR="006B0718" w:rsidRDefault="002523DB" w:rsidP="00B2027A">
            <w:pPr>
              <w:pStyle w:val="Odlomak"/>
              <w:ind w:firstLine="0"/>
              <w:jc w:val="left"/>
            </w:pPr>
            <w:r>
              <w:t xml:space="preserve">Mjera 3. Sufinanciranje umjetnog </w:t>
            </w:r>
            <w:proofErr w:type="spellStart"/>
            <w:r>
              <w:t>osjemenjivanja</w:t>
            </w:r>
            <w:proofErr w:type="spellEnd"/>
            <w:r>
              <w:t xml:space="preserve"> krava i krmača</w:t>
            </w:r>
          </w:p>
        </w:tc>
        <w:tc>
          <w:tcPr>
            <w:tcW w:w="1683" w:type="dxa"/>
            <w:vAlign w:val="bottom"/>
          </w:tcPr>
          <w:p w14:paraId="1B736EF3" w14:textId="77777777" w:rsidR="006B0718" w:rsidRDefault="006B0718" w:rsidP="00294221">
            <w:pPr>
              <w:pStyle w:val="Odlomak"/>
              <w:ind w:right="75" w:firstLine="0"/>
              <w:jc w:val="right"/>
            </w:pPr>
          </w:p>
        </w:tc>
        <w:tc>
          <w:tcPr>
            <w:tcW w:w="1683" w:type="dxa"/>
            <w:vAlign w:val="bottom"/>
          </w:tcPr>
          <w:p w14:paraId="3674292F" w14:textId="1C51867C" w:rsidR="006B0718" w:rsidRDefault="00696520" w:rsidP="00294221">
            <w:pPr>
              <w:pStyle w:val="Odlomak"/>
              <w:ind w:right="167" w:firstLine="0"/>
              <w:jc w:val="right"/>
            </w:pPr>
            <w:r>
              <w:t>2.544,</w:t>
            </w:r>
            <w:r w:rsidR="00300693">
              <w:t>3</w:t>
            </w:r>
            <w:r>
              <w:t>3</w:t>
            </w:r>
          </w:p>
        </w:tc>
      </w:tr>
      <w:tr w:rsidR="002523DB" w14:paraId="2C83877A" w14:textId="77777777" w:rsidTr="006B0718">
        <w:tc>
          <w:tcPr>
            <w:tcW w:w="682" w:type="dxa"/>
          </w:tcPr>
          <w:p w14:paraId="005EC050" w14:textId="77777777" w:rsidR="002523DB" w:rsidRDefault="002523DB" w:rsidP="0022512B">
            <w:pPr>
              <w:pStyle w:val="Odlomak"/>
              <w:ind w:firstLine="0"/>
            </w:pPr>
            <w:r>
              <w:t>4.</w:t>
            </w:r>
          </w:p>
        </w:tc>
        <w:tc>
          <w:tcPr>
            <w:tcW w:w="5240" w:type="dxa"/>
          </w:tcPr>
          <w:p w14:paraId="4E046B5E" w14:textId="77777777" w:rsidR="002523DB" w:rsidRDefault="002523DB" w:rsidP="00B2027A">
            <w:pPr>
              <w:pStyle w:val="Odlomak"/>
              <w:ind w:firstLine="0"/>
              <w:jc w:val="left"/>
            </w:pPr>
            <w:r>
              <w:t>Mjera 4. Sufinanciranje dokumentacije za legalizaciju izgrađenih poljoprivrednih objekata</w:t>
            </w:r>
          </w:p>
        </w:tc>
        <w:tc>
          <w:tcPr>
            <w:tcW w:w="1683" w:type="dxa"/>
            <w:vAlign w:val="bottom"/>
          </w:tcPr>
          <w:p w14:paraId="1A97D8BB" w14:textId="77777777" w:rsidR="002523DB" w:rsidRDefault="002523DB" w:rsidP="00294221">
            <w:pPr>
              <w:pStyle w:val="Odlomak"/>
              <w:ind w:right="75" w:firstLine="0"/>
              <w:jc w:val="right"/>
            </w:pPr>
          </w:p>
        </w:tc>
        <w:tc>
          <w:tcPr>
            <w:tcW w:w="1683" w:type="dxa"/>
            <w:vAlign w:val="bottom"/>
          </w:tcPr>
          <w:p w14:paraId="4E624F28" w14:textId="73B2880C" w:rsidR="002523DB" w:rsidRDefault="00B31BC0" w:rsidP="00294221">
            <w:pPr>
              <w:pStyle w:val="Odlomak"/>
              <w:ind w:right="167" w:firstLine="0"/>
              <w:jc w:val="right"/>
            </w:pPr>
            <w:r>
              <w:t>0,00</w:t>
            </w:r>
          </w:p>
        </w:tc>
      </w:tr>
      <w:tr w:rsidR="00B72E92" w14:paraId="524A28D1" w14:textId="77777777" w:rsidTr="006B0718">
        <w:tc>
          <w:tcPr>
            <w:tcW w:w="682" w:type="dxa"/>
          </w:tcPr>
          <w:p w14:paraId="4CF113E8" w14:textId="77777777" w:rsidR="00B72E92" w:rsidRDefault="00B72E92" w:rsidP="0022512B">
            <w:pPr>
              <w:pStyle w:val="Odlomak"/>
              <w:ind w:firstLine="0"/>
            </w:pPr>
            <w:r>
              <w:t>5.</w:t>
            </w:r>
          </w:p>
        </w:tc>
        <w:tc>
          <w:tcPr>
            <w:tcW w:w="5240" w:type="dxa"/>
          </w:tcPr>
          <w:p w14:paraId="57959B26" w14:textId="77777777" w:rsidR="00B72E92" w:rsidRDefault="00B72E92" w:rsidP="00B2027A">
            <w:pPr>
              <w:pStyle w:val="Odlomak"/>
              <w:ind w:firstLine="0"/>
              <w:jc w:val="left"/>
            </w:pPr>
            <w:r>
              <w:t>Mjera 5. Sufinanciranje uzgoja pčelinjih zajednica</w:t>
            </w:r>
          </w:p>
        </w:tc>
        <w:tc>
          <w:tcPr>
            <w:tcW w:w="1683" w:type="dxa"/>
            <w:vAlign w:val="bottom"/>
          </w:tcPr>
          <w:p w14:paraId="216DE1EA" w14:textId="77777777" w:rsidR="00B72E92" w:rsidRDefault="00B72E92" w:rsidP="00294221">
            <w:pPr>
              <w:pStyle w:val="Odlomak"/>
              <w:ind w:right="75" w:firstLine="0"/>
              <w:jc w:val="right"/>
            </w:pPr>
          </w:p>
        </w:tc>
        <w:tc>
          <w:tcPr>
            <w:tcW w:w="1683" w:type="dxa"/>
            <w:vAlign w:val="bottom"/>
          </w:tcPr>
          <w:p w14:paraId="0F809112" w14:textId="2359316B" w:rsidR="00B72E92" w:rsidRDefault="004726C5" w:rsidP="00294221">
            <w:pPr>
              <w:pStyle w:val="Odlomak"/>
              <w:ind w:right="167" w:firstLine="0"/>
              <w:jc w:val="right"/>
            </w:pPr>
            <w:r>
              <w:t>1.507,73</w:t>
            </w:r>
          </w:p>
        </w:tc>
      </w:tr>
      <w:tr w:rsidR="00B72E92" w14:paraId="324F05DB" w14:textId="77777777" w:rsidTr="006B0718">
        <w:tc>
          <w:tcPr>
            <w:tcW w:w="682" w:type="dxa"/>
          </w:tcPr>
          <w:p w14:paraId="020CCC7F" w14:textId="77777777" w:rsidR="00B72E92" w:rsidRDefault="00B72E92" w:rsidP="0022512B">
            <w:pPr>
              <w:pStyle w:val="Odlomak"/>
              <w:ind w:firstLine="0"/>
            </w:pPr>
            <w:r>
              <w:t>6.</w:t>
            </w:r>
          </w:p>
        </w:tc>
        <w:tc>
          <w:tcPr>
            <w:tcW w:w="5240" w:type="dxa"/>
          </w:tcPr>
          <w:p w14:paraId="400DCD33" w14:textId="77777777" w:rsidR="00B72E92" w:rsidRDefault="00B72E92" w:rsidP="00B2027A">
            <w:pPr>
              <w:pStyle w:val="Odlomak"/>
              <w:ind w:firstLine="0"/>
              <w:jc w:val="left"/>
            </w:pPr>
            <w:r>
              <w:t>Mjera 6. Sufinanciranje nabave izvornih i zaštićenih pasmina koza i ovaca</w:t>
            </w:r>
          </w:p>
        </w:tc>
        <w:tc>
          <w:tcPr>
            <w:tcW w:w="1683" w:type="dxa"/>
            <w:vAlign w:val="bottom"/>
          </w:tcPr>
          <w:p w14:paraId="6C85E5AF" w14:textId="77777777" w:rsidR="00B72E92" w:rsidRDefault="00B72E92" w:rsidP="00294221">
            <w:pPr>
              <w:pStyle w:val="Odlomak"/>
              <w:ind w:right="75" w:firstLine="0"/>
              <w:jc w:val="right"/>
            </w:pPr>
          </w:p>
        </w:tc>
        <w:tc>
          <w:tcPr>
            <w:tcW w:w="1683" w:type="dxa"/>
            <w:vAlign w:val="bottom"/>
          </w:tcPr>
          <w:p w14:paraId="67C95858" w14:textId="0B51BE9E" w:rsidR="00B72E92" w:rsidRDefault="00857FA9" w:rsidP="00294221">
            <w:pPr>
              <w:pStyle w:val="Odlomak"/>
              <w:ind w:right="167" w:firstLine="0"/>
              <w:jc w:val="right"/>
            </w:pPr>
            <w:r>
              <w:t>0,00</w:t>
            </w:r>
          </w:p>
        </w:tc>
      </w:tr>
      <w:tr w:rsidR="006B0718" w14:paraId="0518C2AB" w14:textId="77777777" w:rsidTr="006B0718">
        <w:tc>
          <w:tcPr>
            <w:tcW w:w="682" w:type="dxa"/>
          </w:tcPr>
          <w:p w14:paraId="1CA06CE4" w14:textId="77777777" w:rsidR="006B0718" w:rsidRDefault="00B72E92" w:rsidP="0022512B">
            <w:pPr>
              <w:pStyle w:val="Odlomak"/>
              <w:ind w:firstLine="0"/>
            </w:pPr>
            <w:r>
              <w:t>7.</w:t>
            </w:r>
          </w:p>
        </w:tc>
        <w:tc>
          <w:tcPr>
            <w:tcW w:w="5240" w:type="dxa"/>
          </w:tcPr>
          <w:p w14:paraId="517E217F" w14:textId="77777777" w:rsidR="006B0718" w:rsidRDefault="00B72E92" w:rsidP="0022512B">
            <w:pPr>
              <w:pStyle w:val="Odlomak"/>
              <w:ind w:firstLine="0"/>
            </w:pPr>
            <w:r>
              <w:t>Mjera 7. Sufinanciranje kupnje sadnog materijala</w:t>
            </w:r>
          </w:p>
        </w:tc>
        <w:tc>
          <w:tcPr>
            <w:tcW w:w="1683" w:type="dxa"/>
            <w:vAlign w:val="bottom"/>
          </w:tcPr>
          <w:p w14:paraId="6ED7E797" w14:textId="77777777" w:rsidR="006B0718" w:rsidRDefault="006B0718" w:rsidP="00294221">
            <w:pPr>
              <w:pStyle w:val="Odlomak"/>
              <w:ind w:right="75" w:firstLine="0"/>
              <w:jc w:val="right"/>
            </w:pPr>
          </w:p>
        </w:tc>
        <w:tc>
          <w:tcPr>
            <w:tcW w:w="1683" w:type="dxa"/>
            <w:vAlign w:val="bottom"/>
          </w:tcPr>
          <w:p w14:paraId="6BDC7F9E" w14:textId="350429AE" w:rsidR="006B0718" w:rsidRDefault="00857FA9" w:rsidP="00294221">
            <w:pPr>
              <w:pStyle w:val="Odlomak"/>
              <w:ind w:right="167" w:firstLine="0"/>
              <w:jc w:val="right"/>
            </w:pPr>
            <w:r>
              <w:t>0,00</w:t>
            </w:r>
          </w:p>
        </w:tc>
      </w:tr>
      <w:tr w:rsidR="006B0718" w:rsidRPr="00F848D6" w14:paraId="1D86665A" w14:textId="77777777" w:rsidTr="006B0718">
        <w:tc>
          <w:tcPr>
            <w:tcW w:w="682" w:type="dxa"/>
          </w:tcPr>
          <w:p w14:paraId="21F0CDC0" w14:textId="77777777" w:rsidR="006B0718" w:rsidRPr="00F848D6" w:rsidRDefault="006B0718" w:rsidP="0022512B">
            <w:pPr>
              <w:pStyle w:val="Odlomak"/>
              <w:ind w:firstLine="0"/>
              <w:rPr>
                <w:b/>
              </w:rPr>
            </w:pPr>
          </w:p>
        </w:tc>
        <w:tc>
          <w:tcPr>
            <w:tcW w:w="5240" w:type="dxa"/>
          </w:tcPr>
          <w:p w14:paraId="2E11F7FF" w14:textId="77777777" w:rsidR="006B0718" w:rsidRPr="00F848D6" w:rsidRDefault="006B0718" w:rsidP="0022512B">
            <w:pPr>
              <w:pStyle w:val="Odlomak"/>
              <w:ind w:firstLine="0"/>
              <w:rPr>
                <w:b/>
              </w:rPr>
            </w:pPr>
            <w:r w:rsidRPr="00F848D6">
              <w:rPr>
                <w:b/>
              </w:rPr>
              <w:t>UKUPNO:</w:t>
            </w:r>
          </w:p>
        </w:tc>
        <w:tc>
          <w:tcPr>
            <w:tcW w:w="1683" w:type="dxa"/>
            <w:vAlign w:val="bottom"/>
          </w:tcPr>
          <w:p w14:paraId="0263C2CA" w14:textId="2C4D1812" w:rsidR="006B0718" w:rsidRPr="00F848D6" w:rsidRDefault="002606BF" w:rsidP="00294221">
            <w:pPr>
              <w:pStyle w:val="Odlomak"/>
              <w:ind w:right="75" w:firstLine="0"/>
              <w:jc w:val="right"/>
              <w:rPr>
                <w:b/>
              </w:rPr>
            </w:pPr>
            <w:r>
              <w:rPr>
                <w:b/>
              </w:rPr>
              <w:t>6.700,00</w:t>
            </w:r>
          </w:p>
        </w:tc>
        <w:tc>
          <w:tcPr>
            <w:tcW w:w="1683" w:type="dxa"/>
            <w:vAlign w:val="bottom"/>
          </w:tcPr>
          <w:p w14:paraId="483467FE" w14:textId="6ABFB833" w:rsidR="006B0718" w:rsidRPr="00F848D6" w:rsidRDefault="002606BF" w:rsidP="00294221">
            <w:pPr>
              <w:pStyle w:val="Odlomak"/>
              <w:ind w:right="167" w:firstLine="0"/>
              <w:jc w:val="right"/>
              <w:rPr>
                <w:b/>
              </w:rPr>
            </w:pPr>
            <w:r>
              <w:rPr>
                <w:b/>
              </w:rPr>
              <w:t>4.426,29</w:t>
            </w:r>
          </w:p>
        </w:tc>
      </w:tr>
    </w:tbl>
    <w:p w14:paraId="48114477" w14:textId="77777777" w:rsidR="00AF3A59" w:rsidRDefault="00AF3A59" w:rsidP="0022512B">
      <w:pPr>
        <w:pStyle w:val="Odlomak"/>
      </w:pPr>
    </w:p>
    <w:p w14:paraId="597C64CB" w14:textId="77777777" w:rsidR="00B10A8B" w:rsidRDefault="00B10A8B" w:rsidP="0022512B">
      <w:pPr>
        <w:pStyle w:val="Odlomak"/>
      </w:pPr>
    </w:p>
    <w:p w14:paraId="1433983D" w14:textId="77777777" w:rsidR="006B0718" w:rsidRDefault="006B0718" w:rsidP="002951E1">
      <w:pPr>
        <w:pStyle w:val="Odlomak"/>
        <w:ind w:firstLine="0"/>
        <w:jc w:val="center"/>
        <w:rPr>
          <w:b/>
        </w:rPr>
      </w:pPr>
      <w:r w:rsidRPr="006B0718">
        <w:rPr>
          <w:b/>
        </w:rPr>
        <w:t>Članak 2.</w:t>
      </w:r>
    </w:p>
    <w:p w14:paraId="1A64237F" w14:textId="77777777" w:rsidR="006B0718" w:rsidRDefault="006B0718" w:rsidP="002951E1">
      <w:pPr>
        <w:pStyle w:val="Odlomak"/>
        <w:rPr>
          <w:b/>
        </w:rPr>
      </w:pPr>
    </w:p>
    <w:p w14:paraId="0EB26F9E" w14:textId="77777777" w:rsidR="006B0718" w:rsidRDefault="006B0718" w:rsidP="002951E1">
      <w:pPr>
        <w:pStyle w:val="Odlomak"/>
      </w:pPr>
      <w:r w:rsidRPr="006B0718">
        <w:t xml:space="preserve">Ostvarena sredstva </w:t>
      </w:r>
      <w:r>
        <w:t xml:space="preserve">iz </w:t>
      </w:r>
      <w:r w:rsidR="00877B0A">
        <w:t xml:space="preserve">članka 1. </w:t>
      </w:r>
      <w:r>
        <w:t xml:space="preserve">ovog Izvješća </w:t>
      </w:r>
      <w:r w:rsidR="00F848D6">
        <w:t>isplaćena su osobno korisnicima</w:t>
      </w:r>
      <w:r w:rsidR="00DE1115">
        <w:t>.</w:t>
      </w:r>
      <w:r w:rsidR="00F848D6">
        <w:t xml:space="preserve"> </w:t>
      </w:r>
    </w:p>
    <w:p w14:paraId="6E70C7E1" w14:textId="77777777" w:rsidR="00A4425C" w:rsidRDefault="00A4425C" w:rsidP="002951E1">
      <w:pPr>
        <w:pStyle w:val="Stil6"/>
        <w:numPr>
          <w:ilvl w:val="0"/>
          <w:numId w:val="0"/>
        </w:numPr>
        <w:tabs>
          <w:tab w:val="clear" w:pos="8505"/>
          <w:tab w:val="left" w:pos="567"/>
          <w:tab w:val="right" w:pos="6379"/>
        </w:tabs>
        <w:ind w:left="567" w:hanging="567"/>
      </w:pPr>
    </w:p>
    <w:p w14:paraId="77B0E784" w14:textId="77777777" w:rsidR="00E374F9" w:rsidRDefault="00E374F9" w:rsidP="002951E1">
      <w:pPr>
        <w:pStyle w:val="Stil20"/>
        <w:spacing w:line="240" w:lineRule="auto"/>
      </w:pPr>
    </w:p>
    <w:p w14:paraId="58AE98A1" w14:textId="77777777" w:rsidR="00A4425C" w:rsidRDefault="006B0718" w:rsidP="002951E1">
      <w:pPr>
        <w:pStyle w:val="Stil20"/>
        <w:spacing w:line="240" w:lineRule="auto"/>
      </w:pPr>
      <w:r>
        <w:t>Članak 3.</w:t>
      </w:r>
    </w:p>
    <w:p w14:paraId="2F2ECF2A" w14:textId="77777777" w:rsidR="002951E1" w:rsidRDefault="002951E1" w:rsidP="002951E1">
      <w:pPr>
        <w:pStyle w:val="Stil20"/>
        <w:spacing w:line="240" w:lineRule="auto"/>
      </w:pPr>
    </w:p>
    <w:p w14:paraId="3D22450F" w14:textId="77777777" w:rsidR="00A4425C" w:rsidRDefault="00E90084" w:rsidP="002951E1">
      <w:pPr>
        <w:pStyle w:val="Stil1"/>
      </w:pPr>
      <w:r>
        <w:t>Ovo Izvješće podnosi se Općinskom vijeću</w:t>
      </w:r>
      <w:r w:rsidR="006B0718">
        <w:t xml:space="preserve"> Općine Netretić</w:t>
      </w:r>
      <w:r>
        <w:t xml:space="preserve"> na raspravu i usvajanje.</w:t>
      </w:r>
    </w:p>
    <w:p w14:paraId="66C031DB" w14:textId="77777777" w:rsidR="00A4425C" w:rsidRDefault="00A4425C" w:rsidP="00A4425C">
      <w:pPr>
        <w:pStyle w:val="Stil1"/>
      </w:pPr>
    </w:p>
    <w:p w14:paraId="191183AD" w14:textId="77777777" w:rsidR="00B506EB" w:rsidRDefault="00B506EB" w:rsidP="00A4425C">
      <w:pPr>
        <w:pStyle w:val="Stil1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513"/>
      </w:tblGrid>
      <w:tr w:rsidR="00A4425C" w14:paraId="5157EEAF" w14:textId="77777777" w:rsidTr="00E4580A">
        <w:trPr>
          <w:trHeight w:val="645"/>
        </w:trPr>
        <w:tc>
          <w:tcPr>
            <w:tcW w:w="4644" w:type="dxa"/>
          </w:tcPr>
          <w:p w14:paraId="4FF5531F" w14:textId="77777777" w:rsidR="0022512B" w:rsidRDefault="00E4580A" w:rsidP="0022512B">
            <w:pPr>
              <w:pStyle w:val="Stil1"/>
              <w:tabs>
                <w:tab w:val="left" w:pos="426"/>
              </w:tabs>
              <w:ind w:firstLine="0"/>
              <w:jc w:val="left"/>
            </w:pPr>
            <w:r>
              <w:t>DOSTAVITI:</w:t>
            </w:r>
          </w:p>
          <w:p w14:paraId="1182ACD9" w14:textId="77777777" w:rsidR="00E4580A" w:rsidRDefault="00E90084" w:rsidP="00E90084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Općinsko vijeće Općine Netretić, n/p predsjednika</w:t>
            </w:r>
          </w:p>
          <w:p w14:paraId="5D2DB97A" w14:textId="77777777" w:rsidR="00E4580A" w:rsidRDefault="00E4580A" w:rsidP="00E4580A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Referent za proračun i financije, ovdje,</w:t>
            </w:r>
          </w:p>
          <w:p w14:paraId="3E316373" w14:textId="77777777" w:rsidR="00E4580A" w:rsidRDefault="00C06FAE" w:rsidP="00E90084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Dokumentacija, ovdje,</w:t>
            </w:r>
          </w:p>
          <w:p w14:paraId="07C0FC5C" w14:textId="77777777" w:rsidR="00E4580A" w:rsidRDefault="00E4580A" w:rsidP="00E4580A">
            <w:pPr>
              <w:pStyle w:val="Stil1"/>
              <w:numPr>
                <w:ilvl w:val="0"/>
                <w:numId w:val="14"/>
              </w:numPr>
              <w:tabs>
                <w:tab w:val="left" w:pos="426"/>
              </w:tabs>
              <w:jc w:val="left"/>
            </w:pPr>
            <w:r>
              <w:t>PISMOHRANA.-</w:t>
            </w:r>
            <w:r>
              <w:br/>
            </w:r>
          </w:p>
        </w:tc>
        <w:tc>
          <w:tcPr>
            <w:tcW w:w="4644" w:type="dxa"/>
          </w:tcPr>
          <w:p w14:paraId="119E1723" w14:textId="77777777" w:rsidR="00A4425C" w:rsidRDefault="00E90084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78EA58A7" w14:textId="62570AF4" w:rsidR="00E90084" w:rsidRPr="00A4425C" w:rsidRDefault="008E0372" w:rsidP="00A4425C">
            <w:pPr>
              <w:pStyle w:val="Stil1"/>
              <w:ind w:firstLine="0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</w:tbl>
    <w:p w14:paraId="356C9EB2" w14:textId="77777777" w:rsidR="00A4425C" w:rsidRPr="00A4425C" w:rsidRDefault="00A4425C" w:rsidP="00A4425C">
      <w:pPr>
        <w:pStyle w:val="Stil1"/>
        <w:ind w:firstLine="0"/>
      </w:pPr>
    </w:p>
    <w:p w14:paraId="2310D474" w14:textId="77777777" w:rsidR="005A0B66" w:rsidRPr="005A0B66" w:rsidRDefault="005A0B66" w:rsidP="005A0B66">
      <w:pPr>
        <w:pStyle w:val="Stil6"/>
        <w:numPr>
          <w:ilvl w:val="0"/>
          <w:numId w:val="0"/>
        </w:numPr>
        <w:ind w:left="1483"/>
      </w:pPr>
      <w:r>
        <w:tab/>
      </w:r>
    </w:p>
    <w:p w14:paraId="57B32C0C" w14:textId="77777777" w:rsidR="00AD1030" w:rsidRPr="00AD1030" w:rsidRDefault="00AD1030" w:rsidP="00AD1030">
      <w:pPr>
        <w:jc w:val="center"/>
        <w:rPr>
          <w:rFonts w:ascii="Arial" w:hAnsi="Arial" w:cs="Arial"/>
          <w:bCs/>
        </w:rPr>
      </w:pPr>
    </w:p>
    <w:p w14:paraId="0FADB442" w14:textId="77777777" w:rsid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15E91109" w14:textId="77777777" w:rsid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293F3D91" w14:textId="77777777" w:rsidR="00AD1030" w:rsidRPr="00AD1030" w:rsidRDefault="00AD1030" w:rsidP="00AD1030">
      <w:pPr>
        <w:ind w:left="142" w:firstLine="992"/>
        <w:jc w:val="both"/>
        <w:rPr>
          <w:rFonts w:ascii="Arial" w:hAnsi="Arial" w:cs="Arial"/>
          <w:bCs/>
        </w:rPr>
      </w:pPr>
    </w:p>
    <w:p w14:paraId="7A29BF76" w14:textId="77777777" w:rsid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p w14:paraId="2EA2FF44" w14:textId="77777777" w:rsidR="00AD1030" w:rsidRPr="00AD1030" w:rsidRDefault="00AD1030" w:rsidP="00AD1030">
      <w:pPr>
        <w:tabs>
          <w:tab w:val="left" w:pos="1560"/>
        </w:tabs>
        <w:ind w:left="1560" w:hanging="1560"/>
        <w:rPr>
          <w:rFonts w:ascii="Arial" w:hAnsi="Arial" w:cs="Arial"/>
          <w:b/>
        </w:rPr>
      </w:pPr>
    </w:p>
    <w:sectPr w:rsidR="00AD1030" w:rsidRPr="00AD1030" w:rsidSect="00E4580A">
      <w:headerReference w:type="default" r:id="rId9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2EAC2" w14:textId="77777777" w:rsidR="003874FB" w:rsidRDefault="003874FB" w:rsidP="00A4425C">
      <w:r>
        <w:separator/>
      </w:r>
    </w:p>
  </w:endnote>
  <w:endnote w:type="continuationSeparator" w:id="0">
    <w:p w14:paraId="5EEAEDC4" w14:textId="77777777" w:rsidR="003874FB" w:rsidRDefault="003874FB" w:rsidP="00A4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9C17E" w14:textId="77777777" w:rsidR="003874FB" w:rsidRDefault="003874FB" w:rsidP="00A4425C">
      <w:r>
        <w:separator/>
      </w:r>
    </w:p>
  </w:footnote>
  <w:footnote w:type="continuationSeparator" w:id="0">
    <w:p w14:paraId="34E2F1D1" w14:textId="77777777" w:rsidR="003874FB" w:rsidRDefault="003874FB" w:rsidP="00A4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34235"/>
      <w:docPartObj>
        <w:docPartGallery w:val="Page Numbers (Top of Page)"/>
        <w:docPartUnique/>
      </w:docPartObj>
    </w:sdtPr>
    <w:sdtEndPr/>
    <w:sdtContent>
      <w:p w14:paraId="558C0B43" w14:textId="77777777" w:rsidR="00A4425C" w:rsidRDefault="00904CF6">
        <w:pPr>
          <w:pStyle w:val="Zaglavlje"/>
          <w:jc w:val="right"/>
        </w:pPr>
        <w:r>
          <w:fldChar w:fldCharType="begin"/>
        </w:r>
        <w:r w:rsidR="002B6D89">
          <w:instrText xml:space="preserve"> PAGE   \* MERGEFORMAT </w:instrText>
        </w:r>
        <w:r>
          <w:fldChar w:fldCharType="separate"/>
        </w:r>
        <w:r w:rsidR="00201A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8F48F" w14:textId="77777777" w:rsidR="00A4425C" w:rsidRDefault="00A44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2AAA"/>
    <w:multiLevelType w:val="hybridMultilevel"/>
    <w:tmpl w:val="CB6EE36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2F36CA"/>
    <w:multiLevelType w:val="hybridMultilevel"/>
    <w:tmpl w:val="1B92FA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8636F"/>
    <w:multiLevelType w:val="hybridMultilevel"/>
    <w:tmpl w:val="E59AC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B1A52"/>
    <w:multiLevelType w:val="hybridMultilevel"/>
    <w:tmpl w:val="857EA206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2FB2753"/>
    <w:multiLevelType w:val="hybridMultilevel"/>
    <w:tmpl w:val="A99A027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9594FAA"/>
    <w:multiLevelType w:val="hybridMultilevel"/>
    <w:tmpl w:val="C95AFA94"/>
    <w:lvl w:ilvl="0" w:tplc="041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4375106F"/>
    <w:multiLevelType w:val="hybridMultilevel"/>
    <w:tmpl w:val="359AE7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A7E10"/>
    <w:multiLevelType w:val="hybridMultilevel"/>
    <w:tmpl w:val="00A4DE44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B7454A8"/>
    <w:multiLevelType w:val="hybridMultilevel"/>
    <w:tmpl w:val="07ACC68C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4DC30076"/>
    <w:multiLevelType w:val="hybridMultilevel"/>
    <w:tmpl w:val="C10EA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905E4"/>
    <w:multiLevelType w:val="hybridMultilevel"/>
    <w:tmpl w:val="3BFEE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31E7F"/>
    <w:multiLevelType w:val="hybridMultilevel"/>
    <w:tmpl w:val="813660E0"/>
    <w:lvl w:ilvl="0" w:tplc="F592954C">
      <w:start w:val="1"/>
      <w:numFmt w:val="decimal"/>
      <w:pStyle w:val="Rednibroj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73FF1"/>
    <w:multiLevelType w:val="hybridMultilevel"/>
    <w:tmpl w:val="75A6E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588A"/>
    <w:multiLevelType w:val="hybridMultilevel"/>
    <w:tmpl w:val="F6A479C4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D8F09FC"/>
    <w:multiLevelType w:val="hybridMultilevel"/>
    <w:tmpl w:val="7B7A8B26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6A7A25AF"/>
    <w:multiLevelType w:val="hybridMultilevel"/>
    <w:tmpl w:val="D72E95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3000E6"/>
    <w:multiLevelType w:val="hybridMultilevel"/>
    <w:tmpl w:val="1D34AB24"/>
    <w:lvl w:ilvl="0" w:tplc="5CBE4A2A">
      <w:start w:val="1"/>
      <w:numFmt w:val="bullet"/>
      <w:pStyle w:val="To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B2438"/>
    <w:multiLevelType w:val="hybridMultilevel"/>
    <w:tmpl w:val="0068FFD4"/>
    <w:lvl w:ilvl="0" w:tplc="1B2CE2A6">
      <w:start w:val="1"/>
      <w:numFmt w:val="decimal"/>
      <w:pStyle w:val="Stil6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09275082">
    <w:abstractNumId w:val="18"/>
  </w:num>
  <w:num w:numId="2" w16cid:durableId="1858885072">
    <w:abstractNumId w:val="18"/>
  </w:num>
  <w:num w:numId="3" w16cid:durableId="70780834">
    <w:abstractNumId w:val="18"/>
  </w:num>
  <w:num w:numId="4" w16cid:durableId="733158862">
    <w:abstractNumId w:val="18"/>
  </w:num>
  <w:num w:numId="5" w16cid:durableId="903681085">
    <w:abstractNumId w:val="13"/>
  </w:num>
  <w:num w:numId="6" w16cid:durableId="1564750248">
    <w:abstractNumId w:val="17"/>
  </w:num>
  <w:num w:numId="7" w16cid:durableId="123502055">
    <w:abstractNumId w:val="3"/>
  </w:num>
  <w:num w:numId="8" w16cid:durableId="1400208019">
    <w:abstractNumId w:val="0"/>
  </w:num>
  <w:num w:numId="9" w16cid:durableId="442385685">
    <w:abstractNumId w:val="6"/>
  </w:num>
  <w:num w:numId="10" w16cid:durableId="1161002410">
    <w:abstractNumId w:val="5"/>
  </w:num>
  <w:num w:numId="11" w16cid:durableId="1527478711">
    <w:abstractNumId w:val="12"/>
  </w:num>
  <w:num w:numId="12" w16cid:durableId="374698771">
    <w:abstractNumId w:val="14"/>
  </w:num>
  <w:num w:numId="13" w16cid:durableId="212620722">
    <w:abstractNumId w:val="7"/>
  </w:num>
  <w:num w:numId="14" w16cid:durableId="359014180">
    <w:abstractNumId w:val="9"/>
  </w:num>
  <w:num w:numId="15" w16cid:durableId="425343736">
    <w:abstractNumId w:val="2"/>
  </w:num>
  <w:num w:numId="16" w16cid:durableId="286475842">
    <w:abstractNumId w:val="11"/>
  </w:num>
  <w:num w:numId="17" w16cid:durableId="1623415672">
    <w:abstractNumId w:val="16"/>
  </w:num>
  <w:num w:numId="18" w16cid:durableId="2114588031">
    <w:abstractNumId w:val="15"/>
  </w:num>
  <w:num w:numId="19" w16cid:durableId="1291475921">
    <w:abstractNumId w:val="8"/>
  </w:num>
  <w:num w:numId="20" w16cid:durableId="850603256">
    <w:abstractNumId w:val="10"/>
  </w:num>
  <w:num w:numId="21" w16cid:durableId="2127461943">
    <w:abstractNumId w:val="4"/>
  </w:num>
  <w:num w:numId="22" w16cid:durableId="25814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0"/>
    <w:rsid w:val="00017198"/>
    <w:rsid w:val="000267B5"/>
    <w:rsid w:val="00027496"/>
    <w:rsid w:val="00032EB1"/>
    <w:rsid w:val="000525E1"/>
    <w:rsid w:val="000615C6"/>
    <w:rsid w:val="000629D0"/>
    <w:rsid w:val="00067857"/>
    <w:rsid w:val="00070338"/>
    <w:rsid w:val="000751EC"/>
    <w:rsid w:val="00075C5C"/>
    <w:rsid w:val="000856BA"/>
    <w:rsid w:val="000904BE"/>
    <w:rsid w:val="000C266C"/>
    <w:rsid w:val="000D2949"/>
    <w:rsid w:val="000E56FB"/>
    <w:rsid w:val="00121EEB"/>
    <w:rsid w:val="00153C46"/>
    <w:rsid w:val="001834F8"/>
    <w:rsid w:val="00184567"/>
    <w:rsid w:val="0018469B"/>
    <w:rsid w:val="00192D37"/>
    <w:rsid w:val="00196915"/>
    <w:rsid w:val="001A6FAC"/>
    <w:rsid w:val="001C714E"/>
    <w:rsid w:val="001D7D7F"/>
    <w:rsid w:val="00201A51"/>
    <w:rsid w:val="002157DF"/>
    <w:rsid w:val="00221339"/>
    <w:rsid w:val="002218F2"/>
    <w:rsid w:val="0022512B"/>
    <w:rsid w:val="00236654"/>
    <w:rsid w:val="002373D7"/>
    <w:rsid w:val="002523DB"/>
    <w:rsid w:val="002606BF"/>
    <w:rsid w:val="00275AF4"/>
    <w:rsid w:val="00284938"/>
    <w:rsid w:val="00294221"/>
    <w:rsid w:val="002951E1"/>
    <w:rsid w:val="002B4CC7"/>
    <w:rsid w:val="002B6D89"/>
    <w:rsid w:val="002C30C8"/>
    <w:rsid w:val="002C311F"/>
    <w:rsid w:val="002D6D45"/>
    <w:rsid w:val="00300693"/>
    <w:rsid w:val="003042A7"/>
    <w:rsid w:val="00310E01"/>
    <w:rsid w:val="00341150"/>
    <w:rsid w:val="0034795C"/>
    <w:rsid w:val="00350962"/>
    <w:rsid w:val="00383E9B"/>
    <w:rsid w:val="00383FDC"/>
    <w:rsid w:val="003842A0"/>
    <w:rsid w:val="003874FB"/>
    <w:rsid w:val="003A3D35"/>
    <w:rsid w:val="003D09AE"/>
    <w:rsid w:val="003D3853"/>
    <w:rsid w:val="003F136C"/>
    <w:rsid w:val="00440135"/>
    <w:rsid w:val="004424B8"/>
    <w:rsid w:val="00443F13"/>
    <w:rsid w:val="0045388B"/>
    <w:rsid w:val="004634F9"/>
    <w:rsid w:val="004726C5"/>
    <w:rsid w:val="004A5C7D"/>
    <w:rsid w:val="004A635D"/>
    <w:rsid w:val="004D78EA"/>
    <w:rsid w:val="004E3172"/>
    <w:rsid w:val="004F0ACF"/>
    <w:rsid w:val="004F41B5"/>
    <w:rsid w:val="004F4463"/>
    <w:rsid w:val="004F6B07"/>
    <w:rsid w:val="00521417"/>
    <w:rsid w:val="00532C0F"/>
    <w:rsid w:val="00536C9E"/>
    <w:rsid w:val="00563A94"/>
    <w:rsid w:val="0057355F"/>
    <w:rsid w:val="005A0B66"/>
    <w:rsid w:val="005A3A48"/>
    <w:rsid w:val="005E5704"/>
    <w:rsid w:val="005F60FC"/>
    <w:rsid w:val="006074C5"/>
    <w:rsid w:val="00643D83"/>
    <w:rsid w:val="00676650"/>
    <w:rsid w:val="006853BC"/>
    <w:rsid w:val="00696520"/>
    <w:rsid w:val="006B0718"/>
    <w:rsid w:val="006B1EC9"/>
    <w:rsid w:val="006B7DA4"/>
    <w:rsid w:val="006C11EA"/>
    <w:rsid w:val="006C3E2E"/>
    <w:rsid w:val="006E1EF3"/>
    <w:rsid w:val="006F2703"/>
    <w:rsid w:val="00707788"/>
    <w:rsid w:val="00713FCC"/>
    <w:rsid w:val="0071576A"/>
    <w:rsid w:val="0071713E"/>
    <w:rsid w:val="0073027B"/>
    <w:rsid w:val="00766FED"/>
    <w:rsid w:val="007721F0"/>
    <w:rsid w:val="00773D48"/>
    <w:rsid w:val="00774A3B"/>
    <w:rsid w:val="00781052"/>
    <w:rsid w:val="00790902"/>
    <w:rsid w:val="007B3FCA"/>
    <w:rsid w:val="007D38C4"/>
    <w:rsid w:val="00803A93"/>
    <w:rsid w:val="00806348"/>
    <w:rsid w:val="00807AA5"/>
    <w:rsid w:val="00835621"/>
    <w:rsid w:val="00857FA9"/>
    <w:rsid w:val="008672E4"/>
    <w:rsid w:val="00872254"/>
    <w:rsid w:val="008731AF"/>
    <w:rsid w:val="00877B0A"/>
    <w:rsid w:val="008C78E4"/>
    <w:rsid w:val="008D7EF2"/>
    <w:rsid w:val="008E0372"/>
    <w:rsid w:val="008E48F5"/>
    <w:rsid w:val="008F1D25"/>
    <w:rsid w:val="00904CF6"/>
    <w:rsid w:val="00906C1B"/>
    <w:rsid w:val="00967775"/>
    <w:rsid w:val="00973C01"/>
    <w:rsid w:val="009A36D9"/>
    <w:rsid w:val="009A606E"/>
    <w:rsid w:val="009D5996"/>
    <w:rsid w:val="009F4EAF"/>
    <w:rsid w:val="009F51B4"/>
    <w:rsid w:val="00A0563A"/>
    <w:rsid w:val="00A17ADA"/>
    <w:rsid w:val="00A4425C"/>
    <w:rsid w:val="00A8445B"/>
    <w:rsid w:val="00A84FB7"/>
    <w:rsid w:val="00AA5D7F"/>
    <w:rsid w:val="00AA6243"/>
    <w:rsid w:val="00AA642B"/>
    <w:rsid w:val="00AB20A3"/>
    <w:rsid w:val="00AB327C"/>
    <w:rsid w:val="00AB418D"/>
    <w:rsid w:val="00AD1030"/>
    <w:rsid w:val="00AD3B5A"/>
    <w:rsid w:val="00AE12AA"/>
    <w:rsid w:val="00AE4045"/>
    <w:rsid w:val="00AF20AE"/>
    <w:rsid w:val="00AF3A59"/>
    <w:rsid w:val="00B07AAA"/>
    <w:rsid w:val="00B104FD"/>
    <w:rsid w:val="00B10A8B"/>
    <w:rsid w:val="00B11626"/>
    <w:rsid w:val="00B2027A"/>
    <w:rsid w:val="00B260B9"/>
    <w:rsid w:val="00B31BC0"/>
    <w:rsid w:val="00B506EB"/>
    <w:rsid w:val="00B51808"/>
    <w:rsid w:val="00B55E5A"/>
    <w:rsid w:val="00B625D5"/>
    <w:rsid w:val="00B72E92"/>
    <w:rsid w:val="00B857E4"/>
    <w:rsid w:val="00B953F4"/>
    <w:rsid w:val="00BA4B97"/>
    <w:rsid w:val="00BA512B"/>
    <w:rsid w:val="00BB6DDE"/>
    <w:rsid w:val="00BC5968"/>
    <w:rsid w:val="00BD5CE9"/>
    <w:rsid w:val="00BE308A"/>
    <w:rsid w:val="00C03D65"/>
    <w:rsid w:val="00C06FAE"/>
    <w:rsid w:val="00C072CF"/>
    <w:rsid w:val="00C16A76"/>
    <w:rsid w:val="00C24640"/>
    <w:rsid w:val="00C27430"/>
    <w:rsid w:val="00C350FC"/>
    <w:rsid w:val="00C44E7A"/>
    <w:rsid w:val="00C514C9"/>
    <w:rsid w:val="00C74F48"/>
    <w:rsid w:val="00C82E08"/>
    <w:rsid w:val="00C93A13"/>
    <w:rsid w:val="00C97F37"/>
    <w:rsid w:val="00CA24B8"/>
    <w:rsid w:val="00CB353C"/>
    <w:rsid w:val="00CC0040"/>
    <w:rsid w:val="00D34134"/>
    <w:rsid w:val="00D369F6"/>
    <w:rsid w:val="00D46F16"/>
    <w:rsid w:val="00DA5D99"/>
    <w:rsid w:val="00DB0AB4"/>
    <w:rsid w:val="00DB0AF0"/>
    <w:rsid w:val="00DE1115"/>
    <w:rsid w:val="00DF5CB6"/>
    <w:rsid w:val="00E049BD"/>
    <w:rsid w:val="00E1633F"/>
    <w:rsid w:val="00E20A7A"/>
    <w:rsid w:val="00E327D1"/>
    <w:rsid w:val="00E374F9"/>
    <w:rsid w:val="00E4166C"/>
    <w:rsid w:val="00E435DB"/>
    <w:rsid w:val="00E4580A"/>
    <w:rsid w:val="00E52C5F"/>
    <w:rsid w:val="00E61FDF"/>
    <w:rsid w:val="00E90084"/>
    <w:rsid w:val="00E95D46"/>
    <w:rsid w:val="00EB2EBA"/>
    <w:rsid w:val="00EB5B53"/>
    <w:rsid w:val="00EC054D"/>
    <w:rsid w:val="00ED062A"/>
    <w:rsid w:val="00F1185C"/>
    <w:rsid w:val="00F146D6"/>
    <w:rsid w:val="00F168A9"/>
    <w:rsid w:val="00F31545"/>
    <w:rsid w:val="00F37B2B"/>
    <w:rsid w:val="00F572F0"/>
    <w:rsid w:val="00F75FEE"/>
    <w:rsid w:val="00F848D6"/>
    <w:rsid w:val="00F873FD"/>
    <w:rsid w:val="00F87758"/>
    <w:rsid w:val="00F92740"/>
    <w:rsid w:val="00FA277D"/>
    <w:rsid w:val="00FB068E"/>
    <w:rsid w:val="00FB537E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4AA4"/>
  <w15:docId w15:val="{EC033A15-9F98-40D1-AAE6-70493DBD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0A8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10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1030"/>
    <w:rPr>
      <w:b/>
      <w:bCs/>
      <w:i/>
      <w:iCs/>
      <w:color w:val="4F81BD" w:themeColor="accent1"/>
      <w:lang w:eastAsia="hr-HR"/>
    </w:rPr>
  </w:style>
  <w:style w:type="paragraph" w:customStyle="1" w:styleId="Stil1">
    <w:name w:val="Stil1"/>
    <w:basedOn w:val="Normal"/>
    <w:rsid w:val="00AD1030"/>
    <w:pPr>
      <w:ind w:firstLine="1134"/>
      <w:jc w:val="both"/>
    </w:pPr>
    <w:rPr>
      <w:rFonts w:ascii="Arial" w:hAnsi="Arial" w:cs="Arial"/>
      <w:bCs/>
    </w:rPr>
  </w:style>
  <w:style w:type="paragraph" w:customStyle="1" w:styleId="Stil6">
    <w:name w:val="Stil6"/>
    <w:basedOn w:val="Stil1"/>
    <w:rsid w:val="005A0B66"/>
    <w:pPr>
      <w:numPr>
        <w:numId w:val="6"/>
      </w:numPr>
      <w:tabs>
        <w:tab w:val="right" w:pos="8505"/>
      </w:tabs>
    </w:pPr>
  </w:style>
  <w:style w:type="paragraph" w:customStyle="1" w:styleId="Stil20">
    <w:name w:val="Stil 2"/>
    <w:basedOn w:val="Normal"/>
    <w:rsid w:val="00A4425C"/>
    <w:pPr>
      <w:spacing w:line="360" w:lineRule="auto"/>
      <w:jc w:val="center"/>
    </w:pPr>
    <w:rPr>
      <w:rFonts w:ascii="Arial" w:eastAsia="Times New Roman" w:hAnsi="Arial" w:cs="Times New Roman"/>
      <w:b/>
      <w:bCs/>
      <w:szCs w:val="20"/>
    </w:rPr>
  </w:style>
  <w:style w:type="table" w:styleId="Reetkatablice">
    <w:name w:val="Table Grid"/>
    <w:basedOn w:val="Obinatablica"/>
    <w:uiPriority w:val="59"/>
    <w:rsid w:val="00A442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442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425C"/>
    <w:rPr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44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425C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9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902"/>
    <w:rPr>
      <w:rFonts w:ascii="Tahoma" w:hAnsi="Tahoma" w:cs="Tahoma"/>
      <w:sz w:val="16"/>
      <w:szCs w:val="16"/>
      <w:lang w:eastAsia="hr-HR"/>
    </w:rPr>
  </w:style>
  <w:style w:type="paragraph" w:customStyle="1" w:styleId="lanak">
    <w:name w:val="Članak"/>
    <w:basedOn w:val="Stil20"/>
    <w:rsid w:val="0022512B"/>
  </w:style>
  <w:style w:type="paragraph" w:customStyle="1" w:styleId="Odlomak">
    <w:name w:val="Odlomak"/>
    <w:basedOn w:val="Stil1"/>
    <w:rsid w:val="0022512B"/>
  </w:style>
  <w:style w:type="paragraph" w:customStyle="1" w:styleId="Rednibroj">
    <w:name w:val="Redni broj"/>
    <w:basedOn w:val="Odlomak"/>
    <w:rsid w:val="00B10A8B"/>
    <w:pPr>
      <w:numPr>
        <w:numId w:val="16"/>
      </w:numPr>
      <w:jc w:val="left"/>
    </w:pPr>
  </w:style>
  <w:style w:type="paragraph" w:customStyle="1" w:styleId="Toka">
    <w:name w:val="Točka"/>
    <w:basedOn w:val="Odlomak"/>
    <w:rsid w:val="00B10A8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9BCB-B69F-4858-BEBC-F68F7C09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NETRETIĆ</dc:creator>
  <cp:lastModifiedBy>Branka Vrcić</cp:lastModifiedBy>
  <cp:revision>22</cp:revision>
  <cp:lastPrinted>2023-03-16T06:59:00Z</cp:lastPrinted>
  <dcterms:created xsi:type="dcterms:W3CDTF">2024-06-27T11:06:00Z</dcterms:created>
  <dcterms:modified xsi:type="dcterms:W3CDTF">2024-07-03T12:25:00Z</dcterms:modified>
</cp:coreProperties>
</file>