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2311" w14:textId="02C6AA7F" w:rsidR="00385653" w:rsidRDefault="008467D3" w:rsidP="00385653">
      <w:pPr>
        <w:tabs>
          <w:tab w:val="left" w:pos="1418"/>
        </w:tabs>
        <w:ind w:right="1984"/>
        <w:rPr>
          <w:b/>
        </w:rPr>
      </w:pPr>
      <w:r w:rsidRPr="008467D3">
        <w:rPr>
          <w:noProof/>
        </w:rPr>
        <w:drawing>
          <wp:inline distT="0" distB="0" distL="0" distR="0" wp14:anchorId="39A071B5" wp14:editId="5B6D14E0">
            <wp:extent cx="5943600" cy="1952625"/>
            <wp:effectExtent l="0" t="0" r="0" b="9525"/>
            <wp:docPr id="39116264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6B50B" w14:textId="3FBC4D6C" w:rsidR="00493B29" w:rsidRDefault="00493B29" w:rsidP="00385653">
      <w:pPr>
        <w:tabs>
          <w:tab w:val="left" w:pos="1418"/>
        </w:tabs>
        <w:ind w:right="1984"/>
        <w:rPr>
          <w:b/>
        </w:rPr>
      </w:pPr>
    </w:p>
    <w:p w14:paraId="0F2997F7" w14:textId="14509200" w:rsidR="00E97988" w:rsidRDefault="00902329" w:rsidP="00902329">
      <w:pPr>
        <w:jc w:val="center"/>
        <w:rPr>
          <w:b/>
          <w:bCs/>
        </w:rPr>
      </w:pPr>
      <w:r>
        <w:rPr>
          <w:b/>
          <w:bCs/>
        </w:rPr>
        <w:t>REZULTATI NATJEČAJA ZA KUPNJU NEKRETNINA U VLASNIŠTVU OPĆINE NETRETIĆ</w:t>
      </w:r>
    </w:p>
    <w:p w14:paraId="14B76554" w14:textId="77777777" w:rsidR="00902329" w:rsidRDefault="00902329" w:rsidP="00902329">
      <w:pPr>
        <w:rPr>
          <w:b/>
          <w:bCs/>
        </w:rPr>
      </w:pPr>
    </w:p>
    <w:p w14:paraId="37DBFE8D" w14:textId="77777777" w:rsidR="00902329" w:rsidRDefault="00902329" w:rsidP="00D4068A">
      <w:pPr>
        <w:rPr>
          <w:b/>
          <w:bCs/>
        </w:rPr>
      </w:pPr>
    </w:p>
    <w:p w14:paraId="6CD74759" w14:textId="77777777" w:rsidR="00216F90" w:rsidRDefault="00216F90" w:rsidP="00D4068A">
      <w:pPr>
        <w:rPr>
          <w:b/>
          <w:bCs/>
        </w:rPr>
      </w:pPr>
    </w:p>
    <w:p w14:paraId="707A7F2C" w14:textId="4E5C53C6" w:rsidR="00D4068A" w:rsidRDefault="00D4068A" w:rsidP="00D4068A">
      <w:pPr>
        <w:ind w:firstLine="708"/>
        <w:rPr>
          <w:b/>
          <w:bCs/>
        </w:rPr>
      </w:pPr>
      <w:r>
        <w:rPr>
          <w:b/>
          <w:bCs/>
        </w:rPr>
        <w:t>Na natječaj za kupnju nekretnina u vlasništvu Općine Netretić pristigl</w:t>
      </w:r>
      <w:r w:rsidR="00E52CD0">
        <w:rPr>
          <w:b/>
          <w:bCs/>
        </w:rPr>
        <w:t>e</w:t>
      </w:r>
      <w:r w:rsidR="00FD6382">
        <w:rPr>
          <w:b/>
          <w:bCs/>
        </w:rPr>
        <w:t xml:space="preserve"> </w:t>
      </w:r>
      <w:r w:rsidR="00E52CD0">
        <w:rPr>
          <w:b/>
          <w:bCs/>
        </w:rPr>
        <w:t>su</w:t>
      </w:r>
      <w:r>
        <w:rPr>
          <w:b/>
          <w:bCs/>
        </w:rPr>
        <w:t xml:space="preserve"> ukupno </w:t>
      </w:r>
      <w:r w:rsidR="00E52CD0">
        <w:rPr>
          <w:b/>
          <w:bCs/>
        </w:rPr>
        <w:t>2</w:t>
      </w:r>
      <w:r>
        <w:rPr>
          <w:b/>
          <w:bCs/>
        </w:rPr>
        <w:t xml:space="preserve"> ponud</w:t>
      </w:r>
      <w:r w:rsidR="00E52CD0">
        <w:rPr>
          <w:b/>
          <w:bCs/>
        </w:rPr>
        <w:t>e</w:t>
      </w:r>
      <w:r>
        <w:rPr>
          <w:b/>
          <w:bCs/>
        </w:rPr>
        <w:t xml:space="preserve"> za </w:t>
      </w:r>
      <w:r w:rsidR="008467D3">
        <w:rPr>
          <w:b/>
          <w:bCs/>
        </w:rPr>
        <w:t>2</w:t>
      </w:r>
      <w:r>
        <w:rPr>
          <w:b/>
          <w:bCs/>
        </w:rPr>
        <w:t xml:space="preserve"> nekretnin</w:t>
      </w:r>
      <w:r w:rsidR="008467D3">
        <w:rPr>
          <w:b/>
          <w:bCs/>
        </w:rPr>
        <w:t>e</w:t>
      </w:r>
      <w:r>
        <w:rPr>
          <w:b/>
          <w:bCs/>
        </w:rPr>
        <w:t>.</w:t>
      </w:r>
    </w:p>
    <w:p w14:paraId="74C2248F" w14:textId="77777777" w:rsidR="00216F90" w:rsidRDefault="00216F90" w:rsidP="00D4068A">
      <w:pPr>
        <w:ind w:firstLine="708"/>
        <w:rPr>
          <w:b/>
          <w:bCs/>
        </w:rPr>
      </w:pPr>
    </w:p>
    <w:p w14:paraId="242E9900" w14:textId="77777777" w:rsidR="009A7BF8" w:rsidRDefault="009A7BF8" w:rsidP="00D4068A">
      <w:pPr>
        <w:ind w:firstLine="708"/>
        <w:rPr>
          <w:b/>
          <w:bCs/>
        </w:rPr>
      </w:pPr>
    </w:p>
    <w:p w14:paraId="2E434A95" w14:textId="77777777" w:rsidR="00F579B2" w:rsidRDefault="00F579B2" w:rsidP="00D4068A">
      <w:pPr>
        <w:ind w:firstLine="708"/>
        <w:rPr>
          <w:b/>
          <w:bCs/>
        </w:rPr>
      </w:pPr>
    </w:p>
    <w:p w14:paraId="5DF530A8" w14:textId="49D02981" w:rsidR="00D4068A" w:rsidRDefault="00D4068A" w:rsidP="00D4068A">
      <w:r>
        <w:rPr>
          <w:b/>
          <w:bCs/>
        </w:rPr>
        <w:tab/>
      </w:r>
      <w:r w:rsidRPr="00F579B2">
        <w:t xml:space="preserve">Po završetku javnog natječaja koji je trajao do </w:t>
      </w:r>
      <w:r w:rsidR="00E52CD0">
        <w:t>09</w:t>
      </w:r>
      <w:r w:rsidRPr="00F579B2">
        <w:t xml:space="preserve">. </w:t>
      </w:r>
      <w:r w:rsidR="00E52CD0">
        <w:t>rujna</w:t>
      </w:r>
      <w:r w:rsidRPr="00F579B2">
        <w:t xml:space="preserve"> 2025. godine i prema zapisniku </w:t>
      </w:r>
      <w:r w:rsidR="00F579B2" w:rsidRPr="00F579B2">
        <w:t>Povjerenstva za raspolaganje nekretninama u vlasništvu Općine Netretić, ostvareni su sljedeći r</w:t>
      </w:r>
      <w:r w:rsidR="00F579B2">
        <w:t>e</w:t>
      </w:r>
      <w:r w:rsidR="00F579B2" w:rsidRPr="00F579B2">
        <w:t>zultati:</w:t>
      </w:r>
    </w:p>
    <w:p w14:paraId="07BC303B" w14:textId="77777777" w:rsidR="00216F90" w:rsidRDefault="00216F90" w:rsidP="00D4068A"/>
    <w:p w14:paraId="45446A94" w14:textId="77777777" w:rsidR="009A7BF8" w:rsidRPr="00F579B2" w:rsidRDefault="009A7BF8" w:rsidP="00D4068A"/>
    <w:p w14:paraId="581AEFFC" w14:textId="77777777" w:rsidR="00D4068A" w:rsidRPr="00F579B2" w:rsidRDefault="00D4068A" w:rsidP="00D4068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2"/>
        <w:gridCol w:w="5490"/>
        <w:gridCol w:w="1985"/>
        <w:gridCol w:w="1843"/>
        <w:gridCol w:w="3827"/>
      </w:tblGrid>
      <w:tr w:rsidR="00902329" w14:paraId="5134B011" w14:textId="77777777" w:rsidTr="00902329">
        <w:tc>
          <w:tcPr>
            <w:tcW w:w="742" w:type="dxa"/>
          </w:tcPr>
          <w:p w14:paraId="378033B7" w14:textId="4B7BB945" w:rsidR="00902329" w:rsidRDefault="00902329" w:rsidP="00902329">
            <w:pPr>
              <w:jc w:val="center"/>
            </w:pPr>
            <w:r>
              <w:t>R.BR</w:t>
            </w:r>
          </w:p>
        </w:tc>
        <w:tc>
          <w:tcPr>
            <w:tcW w:w="5490" w:type="dxa"/>
          </w:tcPr>
          <w:p w14:paraId="4C4CD483" w14:textId="6F60AB04" w:rsidR="00902329" w:rsidRDefault="00902329" w:rsidP="00902329">
            <w:pPr>
              <w:jc w:val="center"/>
            </w:pPr>
            <w:r>
              <w:t>OPIS NEKRETNINE</w:t>
            </w:r>
          </w:p>
        </w:tc>
        <w:tc>
          <w:tcPr>
            <w:tcW w:w="1985" w:type="dxa"/>
          </w:tcPr>
          <w:p w14:paraId="3A81880C" w14:textId="40281542" w:rsidR="00902329" w:rsidRDefault="00902329" w:rsidP="00902329">
            <w:pPr>
              <w:jc w:val="center"/>
            </w:pPr>
            <w:r>
              <w:t>POČETNA CIJENA</w:t>
            </w:r>
          </w:p>
        </w:tc>
        <w:tc>
          <w:tcPr>
            <w:tcW w:w="1843" w:type="dxa"/>
          </w:tcPr>
          <w:p w14:paraId="164D01C3" w14:textId="5D621239" w:rsidR="00902329" w:rsidRDefault="00902329" w:rsidP="00902329">
            <w:pPr>
              <w:jc w:val="center"/>
            </w:pPr>
            <w:r>
              <w:t>BROJ PRISTIGLIH PONUDA</w:t>
            </w:r>
          </w:p>
        </w:tc>
        <w:tc>
          <w:tcPr>
            <w:tcW w:w="3827" w:type="dxa"/>
          </w:tcPr>
          <w:p w14:paraId="234961AB" w14:textId="58F10009" w:rsidR="00902329" w:rsidRDefault="00902329" w:rsidP="00902329">
            <w:pPr>
              <w:jc w:val="center"/>
            </w:pPr>
            <w:r>
              <w:t>NAJBOLJA VALJANA PONUDA</w:t>
            </w:r>
          </w:p>
        </w:tc>
      </w:tr>
      <w:tr w:rsidR="003F7952" w14:paraId="243C2591" w14:textId="77777777" w:rsidTr="003F7952">
        <w:tc>
          <w:tcPr>
            <w:tcW w:w="742" w:type="dxa"/>
            <w:hideMark/>
          </w:tcPr>
          <w:p w14:paraId="14F62DE7" w14:textId="00473A48" w:rsidR="003F7952" w:rsidRDefault="003F7952" w:rsidP="00B33F6A">
            <w:pPr>
              <w:jc w:val="center"/>
            </w:pPr>
            <w:r>
              <w:t>1.</w:t>
            </w:r>
          </w:p>
        </w:tc>
        <w:tc>
          <w:tcPr>
            <w:tcW w:w="5490" w:type="dxa"/>
            <w:hideMark/>
          </w:tcPr>
          <w:p w14:paraId="434BBFF9" w14:textId="4D7B26F0" w:rsidR="003F7952" w:rsidRDefault="003F7952" w:rsidP="00B33F6A">
            <w:r>
              <w:t>nekretnin</w:t>
            </w:r>
            <w:r w:rsidR="00E52CD0">
              <w:t>a</w:t>
            </w:r>
            <w:r>
              <w:t xml:space="preserve"> označen</w:t>
            </w:r>
            <w:r w:rsidR="00E52CD0">
              <w:t>a</w:t>
            </w:r>
            <w:r>
              <w:t xml:space="preserve"> kao kčbr. </w:t>
            </w:r>
            <w:r w:rsidR="00E52CD0">
              <w:t>2777</w:t>
            </w:r>
            <w:r>
              <w:t xml:space="preserve">, k.o. </w:t>
            </w:r>
            <w:r w:rsidR="00E52CD0">
              <w:t>Piščetke</w:t>
            </w:r>
            <w:r>
              <w:t xml:space="preserve"> površine </w:t>
            </w:r>
            <w:r w:rsidR="00E52CD0">
              <w:t>101</w:t>
            </w:r>
            <w:r>
              <w:t xml:space="preserve"> </w:t>
            </w:r>
            <w:r w:rsidR="00E52CD0">
              <w:t>m2</w:t>
            </w:r>
          </w:p>
        </w:tc>
        <w:tc>
          <w:tcPr>
            <w:tcW w:w="1985" w:type="dxa"/>
            <w:hideMark/>
          </w:tcPr>
          <w:p w14:paraId="4C10911E" w14:textId="6B6D4B7E" w:rsidR="003F7952" w:rsidRDefault="003F7952" w:rsidP="00B33F6A">
            <w:pPr>
              <w:jc w:val="center"/>
            </w:pPr>
            <w:r>
              <w:t xml:space="preserve"> </w:t>
            </w:r>
            <w:r w:rsidR="00E52CD0">
              <w:t>70,00</w:t>
            </w:r>
            <w:r>
              <w:t xml:space="preserve"> eura</w:t>
            </w:r>
          </w:p>
        </w:tc>
        <w:tc>
          <w:tcPr>
            <w:tcW w:w="1843" w:type="dxa"/>
            <w:hideMark/>
          </w:tcPr>
          <w:p w14:paraId="329C07B0" w14:textId="77777777" w:rsidR="003F7952" w:rsidRDefault="003F7952" w:rsidP="00B33F6A">
            <w:pPr>
              <w:jc w:val="center"/>
            </w:pPr>
            <w:r>
              <w:t>1</w:t>
            </w:r>
          </w:p>
        </w:tc>
        <w:tc>
          <w:tcPr>
            <w:tcW w:w="3827" w:type="dxa"/>
            <w:hideMark/>
          </w:tcPr>
          <w:p w14:paraId="26DFB1F9" w14:textId="5B01F025" w:rsidR="003F7952" w:rsidRDefault="00E52CD0" w:rsidP="00B33F6A">
            <w:pPr>
              <w:jc w:val="center"/>
            </w:pPr>
            <w:r>
              <w:t>80</w:t>
            </w:r>
            <w:r w:rsidR="003F7952">
              <w:t xml:space="preserve">,00 eura, </w:t>
            </w:r>
          </w:p>
          <w:p w14:paraId="6EBB586C" w14:textId="68C5372E" w:rsidR="003F7952" w:rsidRDefault="00E52CD0" w:rsidP="00B33F6A">
            <w:pPr>
              <w:jc w:val="center"/>
            </w:pPr>
            <w:r>
              <w:t>Miroslav Brodarić, Karlovac</w:t>
            </w:r>
          </w:p>
        </w:tc>
      </w:tr>
      <w:tr w:rsidR="003F7952" w14:paraId="2CAF76B2" w14:textId="77777777" w:rsidTr="003F7952">
        <w:tc>
          <w:tcPr>
            <w:tcW w:w="742" w:type="dxa"/>
            <w:hideMark/>
          </w:tcPr>
          <w:p w14:paraId="3279E8BE" w14:textId="01AC9A88" w:rsidR="003F7952" w:rsidRDefault="003F7952" w:rsidP="00B33F6A">
            <w:pPr>
              <w:jc w:val="center"/>
            </w:pPr>
            <w:r>
              <w:t>2.</w:t>
            </w:r>
          </w:p>
        </w:tc>
        <w:tc>
          <w:tcPr>
            <w:tcW w:w="5490" w:type="dxa"/>
            <w:hideMark/>
          </w:tcPr>
          <w:p w14:paraId="09E29C4A" w14:textId="77777777" w:rsidR="003F7952" w:rsidRDefault="003F7952" w:rsidP="00B33F6A">
            <w:r>
              <w:t>13/16 suvlasničkog dijela nekretnine označene kao kčbr. 430/2, k.o. Zagradci površine 280 čhv</w:t>
            </w:r>
          </w:p>
        </w:tc>
        <w:tc>
          <w:tcPr>
            <w:tcW w:w="1985" w:type="dxa"/>
            <w:hideMark/>
          </w:tcPr>
          <w:p w14:paraId="55927F80" w14:textId="4B623D3F" w:rsidR="003F7952" w:rsidRDefault="00E52CD0" w:rsidP="00B33F6A">
            <w:pPr>
              <w:jc w:val="center"/>
            </w:pPr>
            <w:r>
              <w:t>6,88</w:t>
            </w:r>
            <w:r w:rsidR="003F7952">
              <w:t xml:space="preserve"> eura</w:t>
            </w:r>
          </w:p>
        </w:tc>
        <w:tc>
          <w:tcPr>
            <w:tcW w:w="1843" w:type="dxa"/>
            <w:hideMark/>
          </w:tcPr>
          <w:p w14:paraId="70322950" w14:textId="77777777" w:rsidR="003F7952" w:rsidRDefault="003F7952" w:rsidP="00B33F6A">
            <w:pPr>
              <w:jc w:val="center"/>
            </w:pPr>
            <w:r>
              <w:t>1</w:t>
            </w:r>
          </w:p>
        </w:tc>
        <w:tc>
          <w:tcPr>
            <w:tcW w:w="3827" w:type="dxa"/>
            <w:hideMark/>
          </w:tcPr>
          <w:p w14:paraId="4F67DDC5" w14:textId="74D1876D" w:rsidR="003F7952" w:rsidRDefault="00E52CD0" w:rsidP="00B33F6A">
            <w:pPr>
              <w:jc w:val="center"/>
            </w:pPr>
            <w:r>
              <w:t>10</w:t>
            </w:r>
            <w:r w:rsidR="003F7952">
              <w:t>,00 eura,</w:t>
            </w:r>
          </w:p>
          <w:p w14:paraId="5EB3A435" w14:textId="067136D7" w:rsidR="003F7952" w:rsidRDefault="00E52CD0" w:rsidP="00B33F6A">
            <w:pPr>
              <w:jc w:val="center"/>
            </w:pPr>
            <w:r>
              <w:t>Dubravka Ivanušić, Gornje Prilišće</w:t>
            </w:r>
          </w:p>
        </w:tc>
      </w:tr>
    </w:tbl>
    <w:p w14:paraId="48BEE1EF" w14:textId="77777777" w:rsidR="00902329" w:rsidRDefault="00902329" w:rsidP="00902329">
      <w:pPr>
        <w:jc w:val="center"/>
      </w:pPr>
    </w:p>
    <w:sectPr w:rsidR="00902329" w:rsidSect="009023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53"/>
    <w:rsid w:val="00015607"/>
    <w:rsid w:val="00044838"/>
    <w:rsid w:val="0005776C"/>
    <w:rsid w:val="00094336"/>
    <w:rsid w:val="000A2EBB"/>
    <w:rsid w:val="001640B0"/>
    <w:rsid w:val="001B04F9"/>
    <w:rsid w:val="001F445C"/>
    <w:rsid w:val="0021045D"/>
    <w:rsid w:val="00216F90"/>
    <w:rsid w:val="002512D0"/>
    <w:rsid w:val="00290138"/>
    <w:rsid w:val="00294B99"/>
    <w:rsid w:val="00324429"/>
    <w:rsid w:val="00385653"/>
    <w:rsid w:val="003A6941"/>
    <w:rsid w:val="003F7952"/>
    <w:rsid w:val="00426EA8"/>
    <w:rsid w:val="004817DB"/>
    <w:rsid w:val="00493B29"/>
    <w:rsid w:val="004B30F6"/>
    <w:rsid w:val="00571D62"/>
    <w:rsid w:val="005E2F55"/>
    <w:rsid w:val="005F659F"/>
    <w:rsid w:val="00625DAA"/>
    <w:rsid w:val="00770B44"/>
    <w:rsid w:val="007B3802"/>
    <w:rsid w:val="007F32B7"/>
    <w:rsid w:val="008467D3"/>
    <w:rsid w:val="008B3710"/>
    <w:rsid w:val="008F34E8"/>
    <w:rsid w:val="00902329"/>
    <w:rsid w:val="00913D5D"/>
    <w:rsid w:val="00995E1F"/>
    <w:rsid w:val="009A7BF8"/>
    <w:rsid w:val="00AD2D61"/>
    <w:rsid w:val="00AE71D8"/>
    <w:rsid w:val="00B00226"/>
    <w:rsid w:val="00B23555"/>
    <w:rsid w:val="00BB518D"/>
    <w:rsid w:val="00BC015B"/>
    <w:rsid w:val="00CE0E40"/>
    <w:rsid w:val="00D4068A"/>
    <w:rsid w:val="00E5033A"/>
    <w:rsid w:val="00E52CD0"/>
    <w:rsid w:val="00E75AA3"/>
    <w:rsid w:val="00E76549"/>
    <w:rsid w:val="00E87D75"/>
    <w:rsid w:val="00E97988"/>
    <w:rsid w:val="00F35888"/>
    <w:rsid w:val="00F579B2"/>
    <w:rsid w:val="00F83BED"/>
    <w:rsid w:val="00FC5086"/>
    <w:rsid w:val="00FD6382"/>
    <w:rsid w:val="00FE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6A70"/>
  <w15:docId w15:val="{E30B35A8-CEA2-4AB6-9951-41E68BEC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6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">
    <w:name w:val="Odlomak"/>
    <w:basedOn w:val="Normal"/>
    <w:qFormat/>
    <w:rsid w:val="00385653"/>
    <w:pPr>
      <w:overflowPunct/>
      <w:autoSpaceDE/>
      <w:autoSpaceDN/>
      <w:adjustRightInd/>
      <w:ind w:firstLine="1134"/>
      <w:jc w:val="both"/>
      <w:textAlignment w:val="auto"/>
    </w:pPr>
    <w:rPr>
      <w:rFonts w:eastAsia="Calibri" w:cs="Arial"/>
      <w:color w:val="333333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565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653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90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0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OpcinaNetretic</dc:creator>
  <cp:lastModifiedBy>Tihana Stepić</cp:lastModifiedBy>
  <cp:revision>3</cp:revision>
  <cp:lastPrinted>2025-03-25T10:28:00Z</cp:lastPrinted>
  <dcterms:created xsi:type="dcterms:W3CDTF">2025-11-10T07:15:00Z</dcterms:created>
  <dcterms:modified xsi:type="dcterms:W3CDTF">2025-11-10T07:21:00Z</dcterms:modified>
</cp:coreProperties>
</file>