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00B6" w14:textId="77777777" w:rsidR="009B6C12" w:rsidRDefault="009B6C12" w:rsidP="000D67AD">
      <w:pPr>
        <w:tabs>
          <w:tab w:val="left" w:pos="1560"/>
        </w:tabs>
        <w:spacing w:after="0"/>
        <w:jc w:val="right"/>
        <w:rPr>
          <w:rFonts w:ascii="Arial" w:eastAsia="Calibri" w:hAnsi="Arial" w:cs="Arial"/>
          <w:bCs/>
        </w:rPr>
      </w:pPr>
    </w:p>
    <w:p w14:paraId="0034C0A2" w14:textId="77777777" w:rsidR="006F0D6E" w:rsidRPr="000E7F58" w:rsidRDefault="006F0D6E" w:rsidP="006F0D6E">
      <w:pPr>
        <w:tabs>
          <w:tab w:val="left" w:pos="2127"/>
        </w:tabs>
        <w:spacing w:after="0" w:line="276" w:lineRule="auto"/>
        <w:ind w:right="5668"/>
        <w:jc w:val="center"/>
        <w:rPr>
          <w:rFonts w:ascii="Calibri" w:eastAsia="Calibri" w:hAnsi="Calibri" w:cs="Times New Roman"/>
        </w:rPr>
      </w:pPr>
      <w:r w:rsidRPr="000E7F58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C3E0378" wp14:editId="72180EF9">
            <wp:extent cx="535940" cy="756920"/>
            <wp:effectExtent l="0" t="0" r="0" b="5080"/>
            <wp:docPr id="200702516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EB1CA" w14:textId="77777777" w:rsidR="006F0D6E" w:rsidRPr="000E7F58" w:rsidRDefault="006F0D6E" w:rsidP="006F0D6E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0E7F58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4E8748EE" w14:textId="77777777" w:rsidR="006F0D6E" w:rsidRPr="000E7F58" w:rsidRDefault="006F0D6E" w:rsidP="006F0D6E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0E7F58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3705C3AB" w14:textId="77777777" w:rsidR="006F0D6E" w:rsidRPr="000E7F58" w:rsidRDefault="006F0D6E" w:rsidP="006F0D6E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0E7F58">
        <w:rPr>
          <w:rFonts w:ascii="Arial" w:eastAsia="Calibri" w:hAnsi="Arial" w:cs="Arial"/>
          <w:b/>
        </w:rPr>
        <w:t>OPĆINA NETRETIĆ</w:t>
      </w:r>
    </w:p>
    <w:p w14:paraId="73303C47" w14:textId="77777777" w:rsidR="006F0D6E" w:rsidRPr="000E7F58" w:rsidRDefault="006F0D6E" w:rsidP="006F0D6E">
      <w:pPr>
        <w:tabs>
          <w:tab w:val="left" w:pos="1418"/>
          <w:tab w:val="left" w:pos="2127"/>
        </w:tabs>
        <w:spacing w:after="0" w:line="276" w:lineRule="auto"/>
        <w:ind w:right="5668"/>
        <w:outlineLvl w:val="0"/>
        <w:rPr>
          <w:rFonts w:ascii="Arial" w:eastAsia="Calibri" w:hAnsi="Arial" w:cs="Arial"/>
          <w:b/>
        </w:rPr>
      </w:pPr>
      <w:r w:rsidRPr="000E7F58">
        <w:rPr>
          <w:rFonts w:ascii="Arial" w:eastAsia="Calibri" w:hAnsi="Arial" w:cs="Arial"/>
          <w:b/>
        </w:rPr>
        <w:t>OPĆINSKO VIJEĆE</w:t>
      </w:r>
    </w:p>
    <w:p w14:paraId="6831E321" w14:textId="77777777" w:rsidR="006F0D6E" w:rsidRDefault="006F0D6E" w:rsidP="006F0D6E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KLASA: 024-04/25-01/59</w:t>
      </w:r>
    </w:p>
    <w:p w14:paraId="5CE36298" w14:textId="77777777" w:rsidR="006F0D6E" w:rsidRDefault="006F0D6E" w:rsidP="006F0D6E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URBROJ: 2133-11-01/06-25-1</w:t>
      </w:r>
    </w:p>
    <w:p w14:paraId="162239D1" w14:textId="1A4A59DB" w:rsidR="00CE0E1B" w:rsidRDefault="006F0D6E" w:rsidP="006F0D6E">
      <w:p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hr-HR"/>
        </w:rPr>
        <w:t>Netretić, 20. studenog 2025.</w:t>
      </w:r>
    </w:p>
    <w:p w14:paraId="4A2A7C31" w14:textId="77777777" w:rsidR="006F0D6E" w:rsidRDefault="006F0D6E" w:rsidP="000537AC">
      <w:pPr>
        <w:pStyle w:val="Odlomak"/>
        <w:rPr>
          <w:b/>
        </w:rPr>
      </w:pPr>
    </w:p>
    <w:p w14:paraId="0EEA7FC5" w14:textId="77777777" w:rsidR="006F0D6E" w:rsidRDefault="006F0D6E" w:rsidP="000537AC">
      <w:pPr>
        <w:pStyle w:val="Odlomak"/>
        <w:rPr>
          <w:b/>
        </w:rPr>
      </w:pPr>
    </w:p>
    <w:p w14:paraId="148215B5" w14:textId="5AEB4608" w:rsidR="005C2AD9" w:rsidRPr="001972FA" w:rsidRDefault="001972FA" w:rsidP="000537AC">
      <w:pPr>
        <w:pStyle w:val="Odlomak"/>
      </w:pPr>
      <w:r w:rsidRPr="001972FA">
        <w:rPr>
          <w:b/>
        </w:rPr>
        <w:tab/>
      </w:r>
      <w:r w:rsidR="00100DB7">
        <w:t>Na temelju članka 111.</w:t>
      </w:r>
      <w:r w:rsidRPr="001972FA">
        <w:t xml:space="preserve"> </w:t>
      </w:r>
      <w:r w:rsidR="000537AC">
        <w:t xml:space="preserve">stavak 6. </w:t>
      </w:r>
      <w:r w:rsidRPr="001972FA">
        <w:t>Zakona o vatrogastvu („Nar</w:t>
      </w:r>
      <w:r w:rsidR="00100DB7">
        <w:t>odne novine“ broj 125/19</w:t>
      </w:r>
      <w:r w:rsidR="008B2059">
        <w:t xml:space="preserve">, </w:t>
      </w:r>
      <w:r w:rsidR="00095B6F">
        <w:t>114/22</w:t>
      </w:r>
      <w:r w:rsidR="008B2059">
        <w:t xml:space="preserve"> i 155/23</w:t>
      </w:r>
      <w:r w:rsidR="000537AC">
        <w:t>) i</w:t>
      </w:r>
      <w:r w:rsidRPr="001972FA">
        <w:t xml:space="preserve"> članka 28. Statuta Općine Netretić („Glasnik Općin</w:t>
      </w:r>
      <w:r w:rsidR="00100DB7">
        <w:t xml:space="preserve">e Netretić“ broj 03/13, 02/18, </w:t>
      </w:r>
      <w:r w:rsidRPr="001972FA">
        <w:t>03/18</w:t>
      </w:r>
      <w:r w:rsidR="002F0C7A">
        <w:t xml:space="preserve">, </w:t>
      </w:r>
      <w:r w:rsidR="00100DB7">
        <w:t>02/20</w:t>
      </w:r>
      <w:r w:rsidR="00070EA4">
        <w:t xml:space="preserve">, </w:t>
      </w:r>
      <w:r w:rsidR="002F0C7A">
        <w:t>02/21</w:t>
      </w:r>
      <w:r w:rsidR="00070EA4">
        <w:t xml:space="preserve"> i 03/25</w:t>
      </w:r>
      <w:r w:rsidRPr="001972FA">
        <w:t xml:space="preserve">), Općinsko </w:t>
      </w:r>
      <w:r w:rsidR="00701F53">
        <w:t>vijeće Općine Netretić na</w:t>
      </w:r>
      <w:r w:rsidR="00F25373">
        <w:t xml:space="preserve"> 03</w:t>
      </w:r>
      <w:r w:rsidR="00053D0B">
        <w:t>.</w:t>
      </w:r>
      <w:r w:rsidR="000537AC">
        <w:t xml:space="preserve"> </w:t>
      </w:r>
      <w:r w:rsidRPr="001972FA">
        <w:t>redovnoj sjedn</w:t>
      </w:r>
      <w:r w:rsidR="00100DB7">
        <w:t>i</w:t>
      </w:r>
      <w:r w:rsidR="002F0C7A">
        <w:t>ci održanoj dana</w:t>
      </w:r>
      <w:r w:rsidR="00F25373">
        <w:t xml:space="preserve"> 20. studenog </w:t>
      </w:r>
      <w:r w:rsidR="00070EA4">
        <w:t>2</w:t>
      </w:r>
      <w:r w:rsidR="002B21EF">
        <w:t>025</w:t>
      </w:r>
      <w:r w:rsidRPr="001972FA">
        <w:t xml:space="preserve">. godine donijelo je </w:t>
      </w:r>
    </w:p>
    <w:p w14:paraId="5D877A72" w14:textId="77777777" w:rsidR="001972FA" w:rsidRPr="001972FA" w:rsidRDefault="001972FA" w:rsidP="001972FA">
      <w:pPr>
        <w:spacing w:after="0"/>
        <w:jc w:val="both"/>
        <w:rPr>
          <w:rFonts w:ascii="Arial" w:hAnsi="Arial" w:cs="Arial"/>
        </w:rPr>
      </w:pPr>
    </w:p>
    <w:p w14:paraId="3171625F" w14:textId="3C786FDA" w:rsidR="001972FA" w:rsidRDefault="000537AC" w:rsidP="001972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  D   L   U   K   U</w:t>
      </w:r>
    </w:p>
    <w:p w14:paraId="65D7B31F" w14:textId="77777777" w:rsidR="000537AC" w:rsidRPr="00FA301F" w:rsidRDefault="000537AC" w:rsidP="00D121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FF9996" w14:textId="77777777" w:rsidR="00F43CFC" w:rsidRDefault="000A429F" w:rsidP="00D121B9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F43CFC">
        <w:rPr>
          <w:rFonts w:ascii="Arial" w:hAnsi="Arial" w:cs="Arial"/>
          <w:b/>
        </w:rPr>
        <w:t xml:space="preserve"> o </w:t>
      </w:r>
      <w:r w:rsidR="000537AC" w:rsidRPr="00F43CFC">
        <w:rPr>
          <w:rFonts w:ascii="Arial" w:hAnsi="Arial" w:cs="Arial"/>
          <w:b/>
        </w:rPr>
        <w:t>povećanju iznosa financijskih sredstava za financiranje</w:t>
      </w:r>
      <w:r w:rsidR="001972FA" w:rsidRPr="00F43CFC">
        <w:rPr>
          <w:rFonts w:ascii="Arial" w:hAnsi="Arial" w:cs="Arial"/>
          <w:b/>
        </w:rPr>
        <w:t xml:space="preserve"> vatrogastva </w:t>
      </w:r>
    </w:p>
    <w:p w14:paraId="4EB3C37E" w14:textId="1951B7A0" w:rsidR="001972FA" w:rsidRPr="00F43CFC" w:rsidRDefault="001972FA" w:rsidP="00D121B9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F43CFC">
        <w:rPr>
          <w:rFonts w:ascii="Arial" w:hAnsi="Arial" w:cs="Arial"/>
          <w:b/>
        </w:rPr>
        <w:t xml:space="preserve">na </w:t>
      </w:r>
      <w:r w:rsidR="00A66448" w:rsidRPr="00F43CFC">
        <w:rPr>
          <w:rFonts w:ascii="Arial" w:hAnsi="Arial" w:cs="Arial"/>
          <w:b/>
        </w:rPr>
        <w:t>području Općine Netretić za 20</w:t>
      </w:r>
      <w:r w:rsidR="002F0C7A" w:rsidRPr="00F43CFC">
        <w:rPr>
          <w:rFonts w:ascii="Arial" w:hAnsi="Arial" w:cs="Arial"/>
          <w:b/>
        </w:rPr>
        <w:t>2</w:t>
      </w:r>
      <w:r w:rsidR="002B21EF">
        <w:rPr>
          <w:rFonts w:ascii="Arial" w:hAnsi="Arial" w:cs="Arial"/>
          <w:b/>
        </w:rPr>
        <w:t>6</w:t>
      </w:r>
      <w:r w:rsidRPr="00F43CFC">
        <w:rPr>
          <w:rFonts w:ascii="Arial" w:hAnsi="Arial" w:cs="Arial"/>
          <w:b/>
        </w:rPr>
        <w:t>. godinu</w:t>
      </w:r>
    </w:p>
    <w:p w14:paraId="236A3E11" w14:textId="77777777" w:rsidR="00AB26D3" w:rsidRDefault="00AB26D3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2ADE9ED4" w14:textId="35F8C354" w:rsidR="001972FA" w:rsidRDefault="001972FA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397FFBDD" w14:textId="77777777" w:rsidR="00A94343" w:rsidRDefault="00A94343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7DEE26BF" w14:textId="28A49F65" w:rsidR="00A94343" w:rsidRDefault="000A429F" w:rsidP="000537AC">
      <w:pPr>
        <w:pStyle w:val="Odlomak"/>
      </w:pPr>
      <w:r>
        <w:t xml:space="preserve">Ovom Odlukom </w:t>
      </w:r>
      <w:r w:rsidR="000537AC">
        <w:t xml:space="preserve">povećava se iznos financijskih </w:t>
      </w:r>
      <w:r>
        <w:t>sredstva za financiranje vatrogasne djelatnosti i aktivnosti dobrovoljnih vatrogasnih društava na području Općine Netretić, Vatrogasne zajednice Općine Netretić te za opremanje njezinih članica za 202</w:t>
      </w:r>
      <w:r w:rsidR="002B21EF">
        <w:t>6</w:t>
      </w:r>
      <w:r>
        <w:t xml:space="preserve">. godinu. </w:t>
      </w:r>
    </w:p>
    <w:p w14:paraId="298206CF" w14:textId="77777777" w:rsidR="002609F2" w:rsidRDefault="002609F2" w:rsidP="00A66448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345168F2" w14:textId="5CBF147E" w:rsidR="00A66448" w:rsidRDefault="00A66448" w:rsidP="00A66448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14:paraId="3233D39F" w14:textId="77777777" w:rsidR="00A66448" w:rsidRDefault="00A66448" w:rsidP="00A94343">
      <w:pPr>
        <w:pStyle w:val="Odlomakpopisa"/>
        <w:spacing w:after="0"/>
        <w:ind w:left="0"/>
        <w:jc w:val="both"/>
        <w:rPr>
          <w:rFonts w:ascii="Arial" w:hAnsi="Arial" w:cs="Arial"/>
        </w:rPr>
      </w:pPr>
    </w:p>
    <w:p w14:paraId="094A4E16" w14:textId="2A94CCEA" w:rsidR="000F3132" w:rsidRPr="000F3132" w:rsidRDefault="000A429F" w:rsidP="000537AC">
      <w:pPr>
        <w:pStyle w:val="Odlomak"/>
      </w:pPr>
      <w:r>
        <w:t>Sredstva i</w:t>
      </w:r>
      <w:r w:rsidR="000537AC">
        <w:t>z</w:t>
      </w:r>
      <w:r>
        <w:t xml:space="preserve"> članka 1. ove Odluke osigurana su u Proračunu </w:t>
      </w:r>
      <w:r w:rsidR="00A66448">
        <w:t>Općine Netretić</w:t>
      </w:r>
      <w:r w:rsidR="000537AC">
        <w:t xml:space="preserve"> za 202</w:t>
      </w:r>
      <w:r w:rsidR="002B21EF">
        <w:t>6</w:t>
      </w:r>
      <w:r w:rsidR="000537AC">
        <w:t xml:space="preserve">. godinu </w:t>
      </w:r>
      <w:r>
        <w:t>i to za</w:t>
      </w:r>
      <w:r w:rsidR="000537AC">
        <w:t>:</w:t>
      </w:r>
    </w:p>
    <w:p w14:paraId="02A254DF" w14:textId="7EDFFD12" w:rsidR="00A94343" w:rsidRPr="00A05411" w:rsidRDefault="00A94343" w:rsidP="000537AC">
      <w:pPr>
        <w:pStyle w:val="Odlomak"/>
        <w:numPr>
          <w:ilvl w:val="0"/>
          <w:numId w:val="6"/>
        </w:numPr>
        <w:tabs>
          <w:tab w:val="left" w:pos="1560"/>
          <w:tab w:val="right" w:pos="8931"/>
        </w:tabs>
        <w:ind w:left="1560" w:hanging="426"/>
      </w:pPr>
      <w:r w:rsidRPr="00A05411">
        <w:t>Kapitalne donacije Vatrogasn</w:t>
      </w:r>
      <w:r w:rsidR="00A66448" w:rsidRPr="00A05411">
        <w:t>oj zajednici Općine Netretić</w:t>
      </w:r>
      <w:r w:rsidR="000C612F" w:rsidRPr="00A05411">
        <w:t xml:space="preserve">      </w:t>
      </w:r>
      <w:r w:rsidR="00886D49">
        <w:t>20</w:t>
      </w:r>
      <w:r w:rsidR="000C612F" w:rsidRPr="00A05411">
        <w:t>.0</w:t>
      </w:r>
      <w:r w:rsidRPr="00A05411">
        <w:t>00,0</w:t>
      </w:r>
      <w:r w:rsidR="009A47AE" w:rsidRPr="00A05411">
        <w:t>0 eura</w:t>
      </w:r>
    </w:p>
    <w:p w14:paraId="2106CE2A" w14:textId="27F58936" w:rsidR="00A05411" w:rsidRPr="00A05411" w:rsidRDefault="00186B11" w:rsidP="000537AC">
      <w:pPr>
        <w:pStyle w:val="Odlomak"/>
        <w:numPr>
          <w:ilvl w:val="0"/>
          <w:numId w:val="7"/>
        </w:numPr>
        <w:tabs>
          <w:tab w:val="right" w:pos="8931"/>
        </w:tabs>
        <w:ind w:left="1560" w:hanging="426"/>
      </w:pPr>
      <w:r>
        <w:t xml:space="preserve">za </w:t>
      </w:r>
      <w:r w:rsidR="00886D49">
        <w:t xml:space="preserve">uređenje krovišta na Vatrogasnom domu u </w:t>
      </w:r>
      <w:proofErr w:type="spellStart"/>
      <w:r w:rsidR="00886D49">
        <w:t>Prilišću</w:t>
      </w:r>
      <w:proofErr w:type="spellEnd"/>
      <w:r w:rsidR="00A05411">
        <w:tab/>
      </w:r>
      <w:r w:rsidR="000255E7">
        <w:t>20</w:t>
      </w:r>
      <w:r w:rsidR="00A05411">
        <w:t>.000,00 eura</w:t>
      </w:r>
    </w:p>
    <w:p w14:paraId="37C5DB3C" w14:textId="77777777" w:rsidR="00AB26D3" w:rsidRDefault="00AB26D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10AB1B04" w14:textId="0A09DF3D" w:rsidR="00A94343" w:rsidRDefault="00A9434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  <w:r w:rsidRPr="00A05411">
        <w:rPr>
          <w:rFonts w:ascii="Arial" w:hAnsi="Arial" w:cs="Arial"/>
          <w:b/>
        </w:rPr>
        <w:t>Članak</w:t>
      </w:r>
      <w:r w:rsidR="000537AC" w:rsidRPr="00A05411">
        <w:rPr>
          <w:rFonts w:ascii="Arial" w:hAnsi="Arial" w:cs="Arial"/>
          <w:b/>
        </w:rPr>
        <w:t xml:space="preserve"> 3</w:t>
      </w:r>
      <w:r w:rsidR="00017E00" w:rsidRPr="00A05411">
        <w:rPr>
          <w:rFonts w:ascii="Arial" w:hAnsi="Arial" w:cs="Arial"/>
          <w:b/>
        </w:rPr>
        <w:t>.</w:t>
      </w:r>
    </w:p>
    <w:p w14:paraId="0F381A49" w14:textId="77777777" w:rsidR="00A94343" w:rsidRDefault="00A9434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76550DFA" w14:textId="1C483533" w:rsidR="00C57D56" w:rsidRDefault="00C57D56" w:rsidP="000537AC">
      <w:pPr>
        <w:pStyle w:val="Odlomak"/>
      </w:pPr>
      <w:r>
        <w:t xml:space="preserve">Ova Odluka objavit će se u </w:t>
      </w:r>
      <w:r w:rsidR="00EF7A05">
        <w:t xml:space="preserve">"Glasniku Općine Netretić", a stupa na snagu </w:t>
      </w:r>
      <w:r>
        <w:t>01. siječnja 202</w:t>
      </w:r>
      <w:r w:rsidR="00886D49">
        <w:t>6</w:t>
      </w:r>
      <w:r>
        <w:t>. godine.</w:t>
      </w:r>
    </w:p>
    <w:p w14:paraId="45A58660" w14:textId="77777777" w:rsidR="000410C0" w:rsidRDefault="000410C0" w:rsidP="000537AC">
      <w:pPr>
        <w:pStyle w:val="Odlomak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5035C9" w:rsidRPr="004E6ADB" w14:paraId="73D1F564" w14:textId="77777777" w:rsidTr="00690098">
        <w:trPr>
          <w:trHeight w:val="602"/>
        </w:trPr>
        <w:tc>
          <w:tcPr>
            <w:tcW w:w="4545" w:type="dxa"/>
          </w:tcPr>
          <w:p w14:paraId="48F0852C" w14:textId="77777777" w:rsidR="005035C9" w:rsidRPr="004E6ADB" w:rsidRDefault="005035C9" w:rsidP="00690098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525" w:type="dxa"/>
          </w:tcPr>
          <w:p w14:paraId="4E31CF43" w14:textId="77777777" w:rsidR="005035C9" w:rsidRPr="004E6ADB" w:rsidRDefault="005035C9" w:rsidP="0069009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E6ADB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67E914DB" w14:textId="77777777" w:rsidR="005035C9" w:rsidRPr="004E6ADB" w:rsidRDefault="005035C9" w:rsidP="0069009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E6ADB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5035C9" w:rsidRPr="004E6ADB" w14:paraId="1881A16E" w14:textId="77777777" w:rsidTr="00690098">
        <w:trPr>
          <w:trHeight w:val="602"/>
        </w:trPr>
        <w:tc>
          <w:tcPr>
            <w:tcW w:w="4545" w:type="dxa"/>
          </w:tcPr>
          <w:p w14:paraId="58BFE361" w14:textId="77777777" w:rsidR="005035C9" w:rsidRPr="004E6ADB" w:rsidRDefault="005035C9" w:rsidP="00690098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4E6ADB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5482E95D" w14:textId="77777777" w:rsidR="005035C9" w:rsidRDefault="005035C9" w:rsidP="0069009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Hrvatska vatrogasna zajednica, Selska cesta 90a, Zagreb,</w:t>
            </w:r>
          </w:p>
          <w:p w14:paraId="3D3F688E" w14:textId="77777777" w:rsidR="005035C9" w:rsidRDefault="005035C9" w:rsidP="0069009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Vatrogasna zajednica Općine Netretić, Netretić 2, Netretić,</w:t>
            </w:r>
          </w:p>
          <w:p w14:paraId="449AEC46" w14:textId="77777777" w:rsidR="005035C9" w:rsidRPr="004E6ADB" w:rsidRDefault="005035C9" w:rsidP="0069009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0667075C" w14:textId="77777777" w:rsidR="005035C9" w:rsidRPr="004E6ADB" w:rsidRDefault="005035C9" w:rsidP="0069009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E6ADB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992044D" w14:textId="77777777" w:rsidR="005035C9" w:rsidRPr="004E6ADB" w:rsidRDefault="005035C9" w:rsidP="0069009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1BBDA6F" w14:textId="77777777" w:rsidR="005035C9" w:rsidRPr="004E6ADB" w:rsidRDefault="005035C9" w:rsidP="0069009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0EB7B3B6" w14:textId="77777777" w:rsidR="005035C9" w:rsidRPr="004E6ADB" w:rsidRDefault="005035C9" w:rsidP="0069009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876095C" w14:textId="77777777" w:rsidR="005035C9" w:rsidRPr="004E6ADB" w:rsidRDefault="005035C9" w:rsidP="00690098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4E6ADB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525" w:type="dxa"/>
          </w:tcPr>
          <w:p w14:paraId="2351E9C3" w14:textId="77777777" w:rsidR="005035C9" w:rsidRPr="004E6ADB" w:rsidRDefault="005035C9" w:rsidP="0069009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3E963CBF" w14:textId="77777777" w:rsidR="00BA72E7" w:rsidRDefault="00BA72E7" w:rsidP="00F230FC">
      <w:pPr>
        <w:jc w:val="both"/>
      </w:pPr>
    </w:p>
    <w:sectPr w:rsidR="00BA72E7" w:rsidSect="000410C0">
      <w:pgSz w:w="11906" w:h="16838"/>
      <w:pgMar w:top="709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765"/>
    <w:multiLevelType w:val="hybridMultilevel"/>
    <w:tmpl w:val="608EB91A"/>
    <w:lvl w:ilvl="0" w:tplc="C1F0A54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9" w:hanging="360"/>
      </w:pPr>
    </w:lvl>
    <w:lvl w:ilvl="2" w:tplc="041A001B" w:tentative="1">
      <w:start w:val="1"/>
      <w:numFmt w:val="lowerRoman"/>
      <w:lvlText w:val="%3."/>
      <w:lvlJc w:val="right"/>
      <w:pPr>
        <w:ind w:left="2069" w:hanging="180"/>
      </w:pPr>
    </w:lvl>
    <w:lvl w:ilvl="3" w:tplc="041A000F" w:tentative="1">
      <w:start w:val="1"/>
      <w:numFmt w:val="decimal"/>
      <w:lvlText w:val="%4."/>
      <w:lvlJc w:val="left"/>
      <w:pPr>
        <w:ind w:left="2789" w:hanging="360"/>
      </w:pPr>
    </w:lvl>
    <w:lvl w:ilvl="4" w:tplc="041A0019" w:tentative="1">
      <w:start w:val="1"/>
      <w:numFmt w:val="lowerLetter"/>
      <w:lvlText w:val="%5."/>
      <w:lvlJc w:val="left"/>
      <w:pPr>
        <w:ind w:left="3509" w:hanging="360"/>
      </w:pPr>
    </w:lvl>
    <w:lvl w:ilvl="5" w:tplc="041A001B" w:tentative="1">
      <w:start w:val="1"/>
      <w:numFmt w:val="lowerRoman"/>
      <w:lvlText w:val="%6."/>
      <w:lvlJc w:val="right"/>
      <w:pPr>
        <w:ind w:left="4229" w:hanging="180"/>
      </w:pPr>
    </w:lvl>
    <w:lvl w:ilvl="6" w:tplc="041A000F" w:tentative="1">
      <w:start w:val="1"/>
      <w:numFmt w:val="decimal"/>
      <w:lvlText w:val="%7."/>
      <w:lvlJc w:val="left"/>
      <w:pPr>
        <w:ind w:left="4949" w:hanging="360"/>
      </w:pPr>
    </w:lvl>
    <w:lvl w:ilvl="7" w:tplc="041A0019" w:tentative="1">
      <w:start w:val="1"/>
      <w:numFmt w:val="lowerLetter"/>
      <w:lvlText w:val="%8."/>
      <w:lvlJc w:val="left"/>
      <w:pPr>
        <w:ind w:left="5669" w:hanging="360"/>
      </w:pPr>
    </w:lvl>
    <w:lvl w:ilvl="8" w:tplc="041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1FB75E75"/>
    <w:multiLevelType w:val="hybridMultilevel"/>
    <w:tmpl w:val="B25C05BE"/>
    <w:lvl w:ilvl="0" w:tplc="9392C01E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E7D78"/>
    <w:multiLevelType w:val="hybridMultilevel"/>
    <w:tmpl w:val="7BFCD276"/>
    <w:lvl w:ilvl="0" w:tplc="BF92F77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2542A"/>
    <w:multiLevelType w:val="hybridMultilevel"/>
    <w:tmpl w:val="9B18964A"/>
    <w:lvl w:ilvl="0" w:tplc="A8C62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32D4F"/>
    <w:multiLevelType w:val="hybridMultilevel"/>
    <w:tmpl w:val="C638E2D2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775720B6"/>
    <w:multiLevelType w:val="hybridMultilevel"/>
    <w:tmpl w:val="81AC1760"/>
    <w:lvl w:ilvl="0" w:tplc="9DE4AB5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9135444">
    <w:abstractNumId w:val="4"/>
  </w:num>
  <w:num w:numId="2" w16cid:durableId="965545251">
    <w:abstractNumId w:val="0"/>
  </w:num>
  <w:num w:numId="3" w16cid:durableId="608396177">
    <w:abstractNumId w:val="6"/>
  </w:num>
  <w:num w:numId="4" w16cid:durableId="1501039788">
    <w:abstractNumId w:val="1"/>
  </w:num>
  <w:num w:numId="5" w16cid:durableId="426735450">
    <w:abstractNumId w:val="0"/>
  </w:num>
  <w:num w:numId="6" w16cid:durableId="292174814">
    <w:abstractNumId w:val="5"/>
  </w:num>
  <w:num w:numId="7" w16cid:durableId="398868059">
    <w:abstractNumId w:val="3"/>
  </w:num>
  <w:num w:numId="8" w16cid:durableId="1802964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85"/>
    <w:rsid w:val="00017E00"/>
    <w:rsid w:val="000255E7"/>
    <w:rsid w:val="000410C0"/>
    <w:rsid w:val="000537AC"/>
    <w:rsid w:val="00053D0B"/>
    <w:rsid w:val="00070EA4"/>
    <w:rsid w:val="000751A4"/>
    <w:rsid w:val="00095B6F"/>
    <w:rsid w:val="0009653E"/>
    <w:rsid w:val="000A429F"/>
    <w:rsid w:val="000C612F"/>
    <w:rsid w:val="000D67AD"/>
    <w:rsid w:val="000E1A1E"/>
    <w:rsid w:val="000E7F58"/>
    <w:rsid w:val="000F3132"/>
    <w:rsid w:val="00100DB7"/>
    <w:rsid w:val="00106B69"/>
    <w:rsid w:val="00120A57"/>
    <w:rsid w:val="00127ECC"/>
    <w:rsid w:val="00145CE5"/>
    <w:rsid w:val="001615E3"/>
    <w:rsid w:val="00186B11"/>
    <w:rsid w:val="001972FA"/>
    <w:rsid w:val="002214FC"/>
    <w:rsid w:val="002609F2"/>
    <w:rsid w:val="00267095"/>
    <w:rsid w:val="002B21EF"/>
    <w:rsid w:val="002F0C7A"/>
    <w:rsid w:val="00357E33"/>
    <w:rsid w:val="0036042C"/>
    <w:rsid w:val="00381414"/>
    <w:rsid w:val="003A132F"/>
    <w:rsid w:val="003C32C6"/>
    <w:rsid w:val="003D428B"/>
    <w:rsid w:val="003F4C4A"/>
    <w:rsid w:val="00401227"/>
    <w:rsid w:val="00455B4F"/>
    <w:rsid w:val="00466991"/>
    <w:rsid w:val="004E6ADB"/>
    <w:rsid w:val="005035C9"/>
    <w:rsid w:val="005A18F3"/>
    <w:rsid w:val="005C2AD9"/>
    <w:rsid w:val="005E0F44"/>
    <w:rsid w:val="00616D28"/>
    <w:rsid w:val="006274D9"/>
    <w:rsid w:val="00645387"/>
    <w:rsid w:val="00687CCE"/>
    <w:rsid w:val="006E6908"/>
    <w:rsid w:val="006F0D6E"/>
    <w:rsid w:val="00701F53"/>
    <w:rsid w:val="00766D67"/>
    <w:rsid w:val="00790558"/>
    <w:rsid w:val="007E44A7"/>
    <w:rsid w:val="00802085"/>
    <w:rsid w:val="00817FD9"/>
    <w:rsid w:val="008517F5"/>
    <w:rsid w:val="00886D49"/>
    <w:rsid w:val="008B2059"/>
    <w:rsid w:val="009515DF"/>
    <w:rsid w:val="009A47AE"/>
    <w:rsid w:val="009B6C12"/>
    <w:rsid w:val="009D7A64"/>
    <w:rsid w:val="009E0F38"/>
    <w:rsid w:val="009E65F1"/>
    <w:rsid w:val="00A05411"/>
    <w:rsid w:val="00A66448"/>
    <w:rsid w:val="00A94343"/>
    <w:rsid w:val="00AB26D3"/>
    <w:rsid w:val="00AE62AD"/>
    <w:rsid w:val="00BA72E7"/>
    <w:rsid w:val="00C57D56"/>
    <w:rsid w:val="00C62CAB"/>
    <w:rsid w:val="00CC040F"/>
    <w:rsid w:val="00CC3337"/>
    <w:rsid w:val="00CC3868"/>
    <w:rsid w:val="00CE0E1B"/>
    <w:rsid w:val="00CF437A"/>
    <w:rsid w:val="00D121B9"/>
    <w:rsid w:val="00D32AAF"/>
    <w:rsid w:val="00DC58DE"/>
    <w:rsid w:val="00DD1B4A"/>
    <w:rsid w:val="00DD3801"/>
    <w:rsid w:val="00E82164"/>
    <w:rsid w:val="00EC6AC7"/>
    <w:rsid w:val="00ED6E81"/>
    <w:rsid w:val="00EF7A05"/>
    <w:rsid w:val="00F230FC"/>
    <w:rsid w:val="00F25373"/>
    <w:rsid w:val="00F43CFC"/>
    <w:rsid w:val="00F44D0A"/>
    <w:rsid w:val="00F5275B"/>
    <w:rsid w:val="00FA301F"/>
    <w:rsid w:val="00FA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6F7B"/>
  <w15:chartTrackingRefBased/>
  <w15:docId w15:val="{E813F9C4-3228-4BDA-8E80-47579F53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A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72FA"/>
    <w:pPr>
      <w:ind w:left="720"/>
      <w:contextualSpacing/>
    </w:pPr>
  </w:style>
  <w:style w:type="paragraph" w:customStyle="1" w:styleId="Brojlanka">
    <w:name w:val="Broj članka"/>
    <w:basedOn w:val="Normal"/>
    <w:qFormat/>
    <w:rsid w:val="00F230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styleId="Bezproreda">
    <w:name w:val="No Spacing"/>
    <w:uiPriority w:val="1"/>
    <w:qFormat/>
    <w:rsid w:val="0040122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4D9"/>
    <w:rPr>
      <w:rFonts w:ascii="Segoe UI" w:hAnsi="Segoe UI" w:cs="Segoe UI"/>
      <w:sz w:val="18"/>
      <w:szCs w:val="18"/>
    </w:rPr>
  </w:style>
  <w:style w:type="paragraph" w:customStyle="1" w:styleId="Tekstodlomka">
    <w:name w:val="Tekst odlomka"/>
    <w:basedOn w:val="Normal"/>
    <w:rsid w:val="00C57D56"/>
    <w:pPr>
      <w:tabs>
        <w:tab w:val="left" w:pos="1134"/>
      </w:tabs>
      <w:spacing w:after="0" w:line="240" w:lineRule="auto"/>
    </w:pPr>
    <w:rPr>
      <w:rFonts w:ascii="Arial" w:hAnsi="Arial" w:cs="Arial"/>
      <w:lang w:eastAsia="hr-HR"/>
    </w:rPr>
  </w:style>
  <w:style w:type="paragraph" w:customStyle="1" w:styleId="Odlomak">
    <w:name w:val="Odlomak"/>
    <w:basedOn w:val="Normal"/>
    <w:qFormat/>
    <w:rsid w:val="00C57D56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table" w:styleId="Reetkatablice">
    <w:name w:val="Table Grid"/>
    <w:basedOn w:val="Obinatablica"/>
    <w:uiPriority w:val="39"/>
    <w:rsid w:val="0005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Branka Vrcić</cp:lastModifiedBy>
  <cp:revision>37</cp:revision>
  <cp:lastPrinted>2021-12-06T09:28:00Z</cp:lastPrinted>
  <dcterms:created xsi:type="dcterms:W3CDTF">2023-12-07T09:37:00Z</dcterms:created>
  <dcterms:modified xsi:type="dcterms:W3CDTF">2025-12-01T07:03:00Z</dcterms:modified>
</cp:coreProperties>
</file>