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3EDD" w14:textId="77777777" w:rsidR="007A5379" w:rsidRPr="0085605A" w:rsidRDefault="007A5379" w:rsidP="007A5379">
      <w:pPr>
        <w:tabs>
          <w:tab w:val="left" w:pos="3402"/>
        </w:tabs>
        <w:spacing w:line="276" w:lineRule="auto"/>
        <w:ind w:right="5810"/>
        <w:jc w:val="center"/>
        <w:rPr>
          <w:rFonts w:ascii="Calibri" w:eastAsia="Calibri" w:hAnsi="Calibri" w:cs="Arial"/>
          <w:sz w:val="22"/>
          <w:szCs w:val="22"/>
          <w:lang w:val="hr-HR"/>
        </w:rPr>
      </w:pPr>
      <w:r w:rsidRPr="0085605A">
        <w:rPr>
          <w:rFonts w:ascii="Calibri" w:eastAsia="Calibri" w:hAnsi="Calibri" w:cs="Arial"/>
          <w:noProof/>
          <w:sz w:val="22"/>
          <w:szCs w:val="22"/>
          <w:lang w:val="hr-HR" w:eastAsia="hr-HR"/>
        </w:rPr>
        <w:drawing>
          <wp:inline distT="0" distB="0" distL="0" distR="0" wp14:anchorId="7CB4E98F" wp14:editId="4371121A">
            <wp:extent cx="534035" cy="746125"/>
            <wp:effectExtent l="0" t="0" r="0" b="0"/>
            <wp:docPr id="1879836243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99C5" w14:textId="77777777" w:rsidR="007A5379" w:rsidRPr="0085605A" w:rsidRDefault="007A5379" w:rsidP="007A5379">
      <w:pPr>
        <w:tabs>
          <w:tab w:val="left" w:pos="3402"/>
        </w:tabs>
        <w:spacing w:line="360" w:lineRule="auto"/>
        <w:ind w:right="5810"/>
        <w:jc w:val="center"/>
        <w:rPr>
          <w:rFonts w:ascii="Arial" w:eastAsia="Calibri" w:hAnsi="Arial" w:cs="Arial"/>
          <w:b/>
          <w:sz w:val="28"/>
          <w:szCs w:val="28"/>
          <w:lang w:val="hr-HR"/>
        </w:rPr>
      </w:pPr>
      <w:r w:rsidRPr="0085605A">
        <w:rPr>
          <w:rFonts w:ascii="Arial" w:eastAsia="Calibri" w:hAnsi="Arial" w:cs="Arial"/>
          <w:b/>
          <w:sz w:val="28"/>
          <w:szCs w:val="28"/>
          <w:lang w:val="hr-HR"/>
        </w:rPr>
        <w:t>REPUBLIKA HRVATSKA</w:t>
      </w:r>
    </w:p>
    <w:p w14:paraId="0C681394" w14:textId="77777777" w:rsidR="007A5379" w:rsidRPr="0085605A" w:rsidRDefault="007A5379" w:rsidP="007A5379">
      <w:pPr>
        <w:tabs>
          <w:tab w:val="left" w:pos="3402"/>
        </w:tabs>
        <w:spacing w:line="360" w:lineRule="auto"/>
        <w:ind w:right="5810"/>
        <w:jc w:val="center"/>
        <w:rPr>
          <w:rFonts w:ascii="Arial" w:eastAsia="Calibri" w:hAnsi="Arial" w:cs="Arial"/>
          <w:b/>
          <w:sz w:val="22"/>
          <w:szCs w:val="24"/>
          <w:lang w:val="hr-HR"/>
        </w:rPr>
      </w:pPr>
      <w:r w:rsidRPr="0085605A">
        <w:rPr>
          <w:rFonts w:ascii="Arial" w:eastAsia="Calibri" w:hAnsi="Arial" w:cs="Arial"/>
          <w:b/>
          <w:sz w:val="22"/>
          <w:szCs w:val="24"/>
          <w:lang w:val="hr-HR"/>
        </w:rPr>
        <w:t>KARLOVAČKA ŽUPANIJA</w:t>
      </w:r>
    </w:p>
    <w:p w14:paraId="0FC3D5BB" w14:textId="77777777" w:rsidR="007A5379" w:rsidRPr="0085605A" w:rsidRDefault="007A5379" w:rsidP="007A5379">
      <w:pPr>
        <w:tabs>
          <w:tab w:val="left" w:pos="3402"/>
        </w:tabs>
        <w:spacing w:line="360" w:lineRule="auto"/>
        <w:ind w:right="5810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85605A">
        <w:rPr>
          <w:rFonts w:ascii="Arial" w:eastAsia="Calibri" w:hAnsi="Arial" w:cs="Arial"/>
          <w:b/>
          <w:sz w:val="22"/>
          <w:szCs w:val="22"/>
          <w:lang w:val="hr-HR"/>
        </w:rPr>
        <w:t>OPĆINA NETRETIĆ</w:t>
      </w:r>
    </w:p>
    <w:p w14:paraId="66EB2CEA" w14:textId="77777777" w:rsidR="007A5379" w:rsidRPr="0085605A" w:rsidRDefault="007A5379" w:rsidP="007A5379">
      <w:pPr>
        <w:tabs>
          <w:tab w:val="left" w:pos="1418"/>
          <w:tab w:val="left" w:pos="3402"/>
        </w:tabs>
        <w:ind w:right="5810"/>
        <w:outlineLvl w:val="0"/>
        <w:rPr>
          <w:rFonts w:ascii="Arial" w:eastAsia="Calibri" w:hAnsi="Arial" w:cs="Arial"/>
          <w:b/>
          <w:sz w:val="22"/>
          <w:szCs w:val="22"/>
          <w:lang w:val="hr-HR"/>
        </w:rPr>
      </w:pPr>
      <w:r w:rsidRPr="0085605A">
        <w:rPr>
          <w:rFonts w:ascii="Arial" w:eastAsia="Calibri" w:hAnsi="Arial" w:cs="Arial"/>
          <w:b/>
          <w:sz w:val="22"/>
          <w:szCs w:val="22"/>
          <w:lang w:val="hr-HR"/>
        </w:rPr>
        <w:t>OPĆINSKO VIJEĆE</w:t>
      </w:r>
    </w:p>
    <w:p w14:paraId="6BFBC6D7" w14:textId="77777777" w:rsidR="007A5379" w:rsidRDefault="007A5379" w:rsidP="007A5379">
      <w:pPr>
        <w:tabs>
          <w:tab w:val="left" w:pos="567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>KLASA: 024-04/25-01/69</w:t>
      </w:r>
    </w:p>
    <w:p w14:paraId="350825B6" w14:textId="77777777" w:rsidR="007A5379" w:rsidRDefault="007A5379" w:rsidP="007A5379">
      <w:pPr>
        <w:tabs>
          <w:tab w:val="left" w:pos="567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>URBROJ: 2133-11-01/06-25-1</w:t>
      </w:r>
    </w:p>
    <w:p w14:paraId="47733C92" w14:textId="149B777C" w:rsidR="0042661B" w:rsidRDefault="007A5379" w:rsidP="007A5379">
      <w:pPr>
        <w:pStyle w:val="Odlomak"/>
        <w:ind w:firstLine="0"/>
        <w:rPr>
          <w:bCs/>
        </w:rPr>
      </w:pPr>
      <w:r>
        <w:rPr>
          <w:bCs/>
        </w:rPr>
        <w:t>Netretić, 18. prosinca 2025.</w:t>
      </w:r>
    </w:p>
    <w:p w14:paraId="7EF959E9" w14:textId="77777777" w:rsidR="007A5379" w:rsidRDefault="007A5379" w:rsidP="007A5379">
      <w:pPr>
        <w:pStyle w:val="Odlomak"/>
        <w:ind w:firstLine="0"/>
        <w:rPr>
          <w:bCs/>
        </w:rPr>
      </w:pPr>
    </w:p>
    <w:p w14:paraId="451B589E" w14:textId="77777777" w:rsidR="007A5379" w:rsidRDefault="007A5379" w:rsidP="007A5379">
      <w:pPr>
        <w:pStyle w:val="Odlomak"/>
        <w:ind w:firstLine="0"/>
      </w:pPr>
    </w:p>
    <w:p w14:paraId="18C0AD68" w14:textId="3833F04B" w:rsidR="0042661B" w:rsidRDefault="0042661B" w:rsidP="0042661B">
      <w:pPr>
        <w:pStyle w:val="Odlomak"/>
        <w:rPr>
          <w:b/>
          <w:color w:val="000000" w:themeColor="text1"/>
        </w:rPr>
      </w:pPr>
      <w:r>
        <w:t>Na temelju članka 13. stavak 4. Zakona o zaštiti od požara („Narodne novine“ broj 92/10 i 114/22) i članka 28. Statuta Općine Netretić („Glasnik Općine Netretić“ broj 03/13, 02/18, 03/18, 02/20</w:t>
      </w:r>
      <w:r w:rsidR="00AD498F">
        <w:t xml:space="preserve">, </w:t>
      </w:r>
      <w:r>
        <w:t>02/21</w:t>
      </w:r>
      <w:r w:rsidR="00AD498F">
        <w:t xml:space="preserve"> i 03/25</w:t>
      </w:r>
      <w:r>
        <w:t>) Općinsko vijeće Općine Netretić na</w:t>
      </w:r>
      <w:r w:rsidR="00D677C3">
        <w:t xml:space="preserve"> 04</w:t>
      </w:r>
      <w:r>
        <w:t>. redovnoj sjednici održanoj dana</w:t>
      </w:r>
      <w:r w:rsidR="00D677C3">
        <w:t xml:space="preserve"> 18. prosinca </w:t>
      </w:r>
      <w:r w:rsidR="000A4204">
        <w:t>2025</w:t>
      </w:r>
      <w:r>
        <w:t>. godine donijelo je</w:t>
      </w:r>
    </w:p>
    <w:p w14:paraId="6730E85C" w14:textId="5C3F8346" w:rsidR="00935EC9" w:rsidRPr="00876AB3" w:rsidRDefault="00B91ECF" w:rsidP="00AA1084">
      <w:pPr>
        <w:ind w:right="337" w:firstLine="630"/>
        <w:rPr>
          <w:b/>
          <w:bCs/>
          <w:color w:val="FF0000"/>
          <w:sz w:val="32"/>
          <w:szCs w:val="32"/>
        </w:rPr>
      </w:pPr>
      <w:r w:rsidRPr="00876AB3">
        <w:rPr>
          <w:b/>
          <w:bCs/>
          <w:color w:val="FF0000"/>
          <w:sz w:val="32"/>
          <w:szCs w:val="32"/>
        </w:rPr>
        <w:t xml:space="preserve"> </w:t>
      </w:r>
    </w:p>
    <w:p w14:paraId="6730E85D" w14:textId="77777777" w:rsidR="00D07C2D" w:rsidRPr="00986E92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730E85E" w14:textId="77777777" w:rsidR="00D07C2D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  <w:lang w:val="hr-HR"/>
        </w:rPr>
      </w:pPr>
      <w:r w:rsidRPr="00986E92">
        <w:rPr>
          <w:rFonts w:ascii="Arial" w:hAnsi="Arial" w:cs="Arial"/>
          <w:b/>
          <w:color w:val="000000" w:themeColor="text1"/>
          <w:sz w:val="24"/>
          <w:szCs w:val="24"/>
          <w:lang w:val="hr-HR"/>
        </w:rPr>
        <w:t>GODIŠNJI PROVEDBENI PLAN</w:t>
      </w:r>
    </w:p>
    <w:p w14:paraId="6730E85F" w14:textId="77777777" w:rsidR="00D07C2D" w:rsidRPr="00986E92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  <w:lang w:val="hr-HR"/>
        </w:rPr>
      </w:pPr>
    </w:p>
    <w:p w14:paraId="6730E860" w14:textId="3D1B825A" w:rsidR="00D07C2D" w:rsidRPr="00986E92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UNAPREĐENJA ZAŠTITE OD POŽARA</w:t>
      </w: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NA PODRUČJU OPĆINE NETRETIĆ</w:t>
      </w:r>
    </w:p>
    <w:p w14:paraId="6730E861" w14:textId="77777777" w:rsidR="00D07C2D" w:rsidRPr="00986E92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ZA </w:t>
      </w:r>
      <w:r w:rsidR="003E5D1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2026</w:t>
      </w: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. GODINU</w:t>
      </w:r>
    </w:p>
    <w:p w14:paraId="6730E862" w14:textId="77777777" w:rsidR="00D07C2D" w:rsidRPr="00986E92" w:rsidRDefault="00D07C2D" w:rsidP="00D07C2D">
      <w:pPr>
        <w:spacing w:after="200" w:line="252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63" w14:textId="77777777" w:rsidR="00D07C2D" w:rsidRPr="00986E92" w:rsidRDefault="00D07C2D" w:rsidP="00D07C2D">
      <w:pPr>
        <w:pStyle w:val="lanak"/>
      </w:pPr>
      <w:r>
        <w:t>I</w:t>
      </w:r>
    </w:p>
    <w:p w14:paraId="6730E864" w14:textId="77777777" w:rsidR="00D07C2D" w:rsidRDefault="00D07C2D" w:rsidP="00D07C2D">
      <w:pPr>
        <w:pStyle w:val="Odlomak"/>
      </w:pPr>
    </w:p>
    <w:p w14:paraId="6730E865" w14:textId="77777777" w:rsidR="00D07C2D" w:rsidRDefault="00D07C2D" w:rsidP="00D07C2D">
      <w:pPr>
        <w:pStyle w:val="Odlomak"/>
      </w:pPr>
      <w:r w:rsidRPr="00986E92">
        <w:t>U</w:t>
      </w:r>
      <w:r>
        <w:t xml:space="preserve"> cilju unapređenja zaštite od požara na području Općine Netretić, Općinsko vijeće Općine Netretić donosi Provedbeni plan unaprjeđenja zaštite od požara na </w:t>
      </w:r>
      <w:r w:rsidR="003E5D17">
        <w:t>području Općine Netretić za 2026</w:t>
      </w:r>
      <w:r>
        <w:t>. godinu (u daljnjem tekstu: Provedbeni plan).</w:t>
      </w:r>
    </w:p>
    <w:p w14:paraId="6730E866" w14:textId="77777777" w:rsidR="00D07C2D" w:rsidRDefault="00D07C2D" w:rsidP="00D07C2D">
      <w:pPr>
        <w:pStyle w:val="Odlomak"/>
      </w:pPr>
    </w:p>
    <w:p w14:paraId="6730E867" w14:textId="77777777" w:rsidR="00D07C2D" w:rsidRPr="00986E92" w:rsidRDefault="00D07C2D" w:rsidP="00D07C2D">
      <w:pPr>
        <w:pStyle w:val="lanak"/>
      </w:pPr>
      <w:r>
        <w:t>II</w:t>
      </w:r>
    </w:p>
    <w:p w14:paraId="6730E868" w14:textId="77777777" w:rsidR="00D07C2D" w:rsidRDefault="00D07C2D" w:rsidP="00D07C2D">
      <w:pPr>
        <w:pStyle w:val="Odlomak"/>
      </w:pPr>
    </w:p>
    <w:p w14:paraId="6730E869" w14:textId="77777777" w:rsidR="00D07C2D" w:rsidRPr="00986E92" w:rsidRDefault="00D07C2D" w:rsidP="00D07C2D">
      <w:pPr>
        <w:pStyle w:val="Odlomak"/>
      </w:pPr>
      <w:r>
        <w:t xml:space="preserve">U cilju unaprjeđenja zaštite od požara na </w:t>
      </w:r>
      <w:r w:rsidRPr="00986E92">
        <w:t xml:space="preserve">području Općine Netretić u </w:t>
      </w:r>
      <w:r w:rsidR="003E5D17">
        <w:t>2026</w:t>
      </w:r>
      <w:r w:rsidRPr="00986E92">
        <w:t xml:space="preserve">. godini </w:t>
      </w:r>
      <w:r w:rsidR="009F6ACA" w:rsidRPr="00986E92">
        <w:t xml:space="preserve">potrebno je </w:t>
      </w:r>
      <w:r w:rsidR="009F6ACA">
        <w:t>provesti slij</w:t>
      </w:r>
      <w:r w:rsidRPr="00986E92">
        <w:t xml:space="preserve">edeće organizacijske, tehničke i </w:t>
      </w:r>
      <w:r w:rsidRPr="00D2684E">
        <w:t>urbanističke</w:t>
      </w:r>
      <w:r w:rsidRPr="00986E92">
        <w:t xml:space="preserve"> mjere:</w:t>
      </w:r>
    </w:p>
    <w:p w14:paraId="6730E86A" w14:textId="77777777" w:rsidR="00D07C2D" w:rsidRDefault="00D07C2D" w:rsidP="00AA1084">
      <w:pPr>
        <w:ind w:right="337" w:firstLine="630"/>
        <w:rPr>
          <w:b/>
          <w:bCs/>
          <w:sz w:val="22"/>
          <w:szCs w:val="22"/>
        </w:rPr>
      </w:pPr>
    </w:p>
    <w:p w14:paraId="6730E86B" w14:textId="638273D4" w:rsidR="00D07C2D" w:rsidRPr="00986E92" w:rsidRDefault="00D07C2D" w:rsidP="00D07C2D">
      <w:pPr>
        <w:pStyle w:val="Tokeplana"/>
      </w:pPr>
      <w:r w:rsidRPr="00986E92">
        <w:t>Općina Netretić</w:t>
      </w:r>
      <w:r>
        <w:t xml:space="preserve"> </w:t>
      </w:r>
      <w:r w:rsidR="000A4204">
        <w:t>uskladit</w:t>
      </w:r>
      <w:r>
        <w:t xml:space="preserve"> će</w:t>
      </w:r>
      <w:r w:rsidRPr="00986E92">
        <w:t xml:space="preserve"> </w:t>
      </w:r>
      <w:r>
        <w:t>Plan zaštite od požara</w:t>
      </w:r>
      <w:r w:rsidR="000A4204">
        <w:t xml:space="preserve"> s novonastalim uvjetima</w:t>
      </w:r>
      <w:r w:rsidRPr="00986E92">
        <w:t>.</w:t>
      </w:r>
    </w:p>
    <w:p w14:paraId="6730E86C" w14:textId="77777777" w:rsidR="00D07C2D" w:rsidRDefault="00D07C2D" w:rsidP="00D07C2D">
      <w:pPr>
        <w:pStyle w:val="Izvriteljzadatka"/>
      </w:pPr>
    </w:p>
    <w:p w14:paraId="6730E86D" w14:textId="77777777" w:rsidR="00D07C2D" w:rsidRPr="00986E92" w:rsidRDefault="00D07C2D" w:rsidP="00D07C2D">
      <w:pPr>
        <w:pStyle w:val="Izvriteljzadatka"/>
      </w:pPr>
      <w:r w:rsidRPr="00986E92">
        <w:t xml:space="preserve">Izvršitelj zadatka: </w:t>
      </w:r>
      <w:r>
        <w:tab/>
      </w:r>
      <w:r w:rsidRPr="00A244DE">
        <w:rPr>
          <w:b w:val="0"/>
        </w:rPr>
        <w:t>Općinski načelnik</w:t>
      </w:r>
    </w:p>
    <w:p w14:paraId="6730E86E" w14:textId="77777777" w:rsidR="00D07C2D" w:rsidRPr="00986E92" w:rsidRDefault="00D07C2D" w:rsidP="00D07C2D">
      <w:pPr>
        <w:pStyle w:val="Izvriteljzadatka"/>
      </w:pPr>
      <w:proofErr w:type="spellStart"/>
      <w:r w:rsidRPr="00986E92">
        <w:t>Sudjelovatelj</w:t>
      </w:r>
      <w:proofErr w:type="spellEnd"/>
      <w:r w:rsidRPr="00986E92">
        <w:t xml:space="preserve">: </w:t>
      </w:r>
      <w:r>
        <w:tab/>
      </w:r>
      <w:r>
        <w:rPr>
          <w:b w:val="0"/>
        </w:rPr>
        <w:t>Vatrogasna zajednica O</w:t>
      </w:r>
      <w:r w:rsidRPr="00A244DE">
        <w:rPr>
          <w:b w:val="0"/>
        </w:rPr>
        <w:t>pćine Netretić</w:t>
      </w:r>
    </w:p>
    <w:p w14:paraId="6730E86F" w14:textId="77777777" w:rsidR="00D07C2D" w:rsidRPr="00986E92" w:rsidRDefault="00D07C2D" w:rsidP="00D07C2D">
      <w:pPr>
        <w:pStyle w:val="Izvriteljzadatka"/>
      </w:pPr>
      <w:r w:rsidRPr="00986E92">
        <w:t xml:space="preserve">Rok izvršenja: </w:t>
      </w:r>
      <w:r>
        <w:tab/>
      </w:r>
      <w:r w:rsidRPr="00A24E62">
        <w:rPr>
          <w:b w:val="0"/>
        </w:rPr>
        <w:t>IV</w:t>
      </w:r>
      <w:r w:rsidR="009F6ACA" w:rsidRPr="00A24E62">
        <w:rPr>
          <w:b w:val="0"/>
        </w:rPr>
        <w:t>. kvartal 202</w:t>
      </w:r>
      <w:r w:rsidR="003E5D17">
        <w:rPr>
          <w:b w:val="0"/>
        </w:rPr>
        <w:t>6</w:t>
      </w:r>
      <w:r w:rsidRPr="00A244DE">
        <w:rPr>
          <w:b w:val="0"/>
        </w:rPr>
        <w:t>. godine</w:t>
      </w:r>
    </w:p>
    <w:p w14:paraId="6730E870" w14:textId="77777777" w:rsidR="00D07C2D" w:rsidRDefault="00D07C2D" w:rsidP="00AA1084">
      <w:pPr>
        <w:ind w:right="337" w:firstLine="630"/>
        <w:rPr>
          <w:b/>
          <w:bCs/>
          <w:sz w:val="22"/>
          <w:szCs w:val="22"/>
        </w:rPr>
      </w:pPr>
    </w:p>
    <w:p w14:paraId="6730E871" w14:textId="77777777" w:rsidR="00F468F3" w:rsidRDefault="00F468F3" w:rsidP="00AA1084">
      <w:pPr>
        <w:ind w:right="337" w:firstLine="630"/>
        <w:rPr>
          <w:b/>
          <w:bCs/>
          <w:sz w:val="22"/>
          <w:szCs w:val="22"/>
        </w:rPr>
      </w:pPr>
    </w:p>
    <w:p w14:paraId="6730E872" w14:textId="77777777" w:rsidR="00D07C2D" w:rsidRPr="00D07C2D" w:rsidRDefault="00D07C2D" w:rsidP="00D07C2D">
      <w:pPr>
        <w:pStyle w:val="Tokeplana"/>
      </w:pPr>
      <w:r w:rsidRPr="00D07C2D">
        <w:t>Općina Netretić organizirat će sjednice Stožera civilne zaštite tematski vezano uz pripremu protupožarne sezone</w:t>
      </w:r>
      <w:r w:rsidR="00D56513">
        <w:t xml:space="preserve"> </w:t>
      </w:r>
      <w:r w:rsidRPr="00D07C2D">
        <w:t xml:space="preserve">u </w:t>
      </w:r>
      <w:r w:rsidR="003E5D17">
        <w:t>2026</w:t>
      </w:r>
      <w:r w:rsidRPr="00D07C2D">
        <w:t xml:space="preserve">. godini. </w:t>
      </w:r>
    </w:p>
    <w:p w14:paraId="6730E873" w14:textId="77777777" w:rsidR="00F468F3" w:rsidRDefault="00F468F3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74" w14:textId="77777777" w:rsidR="00D07C2D" w:rsidRPr="00D07C2D" w:rsidRDefault="00D07C2D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U tu svrhu na sjednicama Stožera potrebno je:</w:t>
      </w:r>
    </w:p>
    <w:p w14:paraId="6730E875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a)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usvojiti Plan rada Stožera civilne zaštite za ovogodišnju požarnu sezonu,</w:t>
      </w:r>
    </w:p>
    <w:p w14:paraId="6730E876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b)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usvojiti Financijski plan osiguranih sredstava za provođenje zadaća tijekom ovogodišnje požarne sezone,</w:t>
      </w:r>
    </w:p>
    <w:p w14:paraId="6730E877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lastRenderedPageBreak/>
        <w:t xml:space="preserve">c)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predložiti za usvajanje Plan operativne provedbe Programa aktivnosti na svom području,</w:t>
      </w:r>
    </w:p>
    <w:p w14:paraId="6730E878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d)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usvojiti Plan aktivnog uključenja svih subjekata zaštite od požara na svom području.</w:t>
      </w:r>
    </w:p>
    <w:p w14:paraId="6730E879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730E87A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 zadatka: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Općinski načelnik</w:t>
      </w:r>
    </w:p>
    <w:p w14:paraId="6730E87B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</w:t>
      </w:r>
      <w:proofErr w:type="spellEnd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Zapovjednik Vatrogasne zajednice Općine Netretić</w:t>
      </w:r>
    </w:p>
    <w:p w14:paraId="6730E87C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>
        <w:rPr>
          <w:rFonts w:ascii="Arial" w:hAnsi="Arial" w:cs="Arial"/>
          <w:color w:val="000000" w:themeColor="text1"/>
          <w:sz w:val="22"/>
          <w:szCs w:val="22"/>
          <w:lang w:val="hr-HR"/>
        </w:rPr>
        <w:t>I. kvart</w:t>
      </w:r>
      <w:r w:rsidR="003E5D17">
        <w:rPr>
          <w:rFonts w:ascii="Arial" w:hAnsi="Arial" w:cs="Arial"/>
          <w:color w:val="000000" w:themeColor="text1"/>
          <w:sz w:val="22"/>
          <w:szCs w:val="22"/>
          <w:lang w:val="hr-HR"/>
        </w:rPr>
        <w:t>al 2026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6730E87D" w14:textId="77777777" w:rsidR="00D07C2D" w:rsidRDefault="00D07C2D" w:rsidP="00AA1084">
      <w:pPr>
        <w:ind w:right="337" w:firstLine="630"/>
        <w:rPr>
          <w:b/>
          <w:bCs/>
          <w:sz w:val="22"/>
          <w:szCs w:val="22"/>
        </w:rPr>
      </w:pPr>
    </w:p>
    <w:p w14:paraId="6730E87E" w14:textId="77777777" w:rsidR="00267818" w:rsidRPr="000F4A95" w:rsidRDefault="00267818" w:rsidP="00AA1084">
      <w:pPr>
        <w:ind w:right="337" w:firstLine="630"/>
        <w:rPr>
          <w:b/>
          <w:bCs/>
          <w:sz w:val="22"/>
          <w:szCs w:val="22"/>
        </w:rPr>
      </w:pPr>
    </w:p>
    <w:p w14:paraId="6730E87F" w14:textId="77777777" w:rsidR="00D07C2D" w:rsidRPr="00D07C2D" w:rsidRDefault="00D07C2D" w:rsidP="00D07C2D">
      <w:pPr>
        <w:pStyle w:val="Tokeplana"/>
      </w:pPr>
      <w:r w:rsidRPr="00D07C2D">
        <w:t>Općinski načelnik ima pravo i obvezu skrbiti o potrebama i interesima građana na svom području za organiziranjem učinkovite vatrogasne službe.</w:t>
      </w:r>
    </w:p>
    <w:p w14:paraId="6730E880" w14:textId="77777777" w:rsidR="00F468F3" w:rsidRDefault="00F468F3" w:rsidP="00267818">
      <w:pPr>
        <w:tabs>
          <w:tab w:val="left" w:pos="567"/>
        </w:tabs>
        <w:ind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81" w14:textId="77777777" w:rsidR="00D07C2D" w:rsidRPr="00D07C2D" w:rsidRDefault="00D07C2D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Sukladno izračunu o potrebnom broju vatrogasaca iz Procjene ugroženosti od požara i tehnoloških eksplozija za Općinu Netretić osigurati potreb</w:t>
      </w:r>
      <w:r w:rsidR="00A24E62">
        <w:rPr>
          <w:rFonts w:ascii="Arial" w:hAnsi="Arial" w:cs="Arial"/>
          <w:color w:val="000000" w:themeColor="text1"/>
          <w:sz w:val="22"/>
          <w:szCs w:val="22"/>
          <w:lang w:val="hr-HR"/>
        </w:rPr>
        <w:t>an broj operativnih vatrogasaca te poduzimati ostale propisane mjere donošenjem odluka o organizaciji vatrogasne službe.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</w:p>
    <w:p w14:paraId="6730E882" w14:textId="77777777" w:rsidR="00D07C2D" w:rsidRPr="00D07C2D" w:rsidRDefault="00D07C2D" w:rsidP="00267818">
      <w:pPr>
        <w:tabs>
          <w:tab w:val="left" w:pos="567"/>
        </w:tabs>
        <w:ind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83" w14:textId="77777777" w:rsidR="00D07C2D" w:rsidRPr="00D07C2D" w:rsidRDefault="00D07C2D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Učinkovitost vatrogasne službe vezana je uz primjenu preventivnih mjera zaštite od požara tako da Općina Netretić može odrediti kontrolu provedbe propisanih mjera zaštite od požara na svom području od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govornosti.</w:t>
      </w:r>
    </w:p>
    <w:p w14:paraId="6730E884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730E885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Izvršitelji zadatka: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Općinski načelnik, </w:t>
      </w:r>
      <w:r w:rsidRPr="00A24E62">
        <w:rPr>
          <w:rFonts w:ascii="Arial" w:hAnsi="Arial" w:cs="Arial"/>
          <w:color w:val="000000" w:themeColor="text1"/>
          <w:sz w:val="22"/>
          <w:szCs w:val="22"/>
          <w:lang w:val="hr-HR"/>
        </w:rPr>
        <w:t>pravne osobe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</w:t>
      </w:r>
    </w:p>
    <w:p w14:paraId="6730E886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Sudjelovatelji</w:t>
      </w:r>
      <w:proofErr w:type="spellEnd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</w:p>
    <w:p w14:paraId="6730E887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I</w:t>
      </w:r>
      <w:r w:rsidR="003E5D17">
        <w:rPr>
          <w:rFonts w:ascii="Arial" w:hAnsi="Arial" w:cs="Arial"/>
          <w:color w:val="000000" w:themeColor="text1"/>
          <w:sz w:val="22"/>
          <w:szCs w:val="22"/>
          <w:lang w:val="hr-HR"/>
        </w:rPr>
        <w:t>I. kvartal 2026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6730E888" w14:textId="77777777" w:rsidR="00981F23" w:rsidRDefault="00981F23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6730E889" w14:textId="77777777" w:rsidR="00267818" w:rsidRPr="00547A93" w:rsidRDefault="00267818" w:rsidP="00267818">
      <w:pPr>
        <w:spacing w:line="252" w:lineRule="auto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6730E88A" w14:textId="77777777" w:rsidR="00120FB7" w:rsidRPr="00120FB7" w:rsidRDefault="00120FB7" w:rsidP="00120FB7">
      <w:pPr>
        <w:pStyle w:val="Tokeplana"/>
      </w:pPr>
      <w:r w:rsidRPr="00120FB7">
        <w:t xml:space="preserve">U skladu s Planom zaštite od požara u vatrogasnim postrojbama DVD-a organizirati vatrogasna dežurstva, pripravnosti i sustav uzbunjivanja tako da se u slučaju požara osigura djelotvorna i pravodobna operativnost vatrogasne postrojbe kao i cjelovita prostorna pokrivenost Općine Netretić. </w:t>
      </w:r>
    </w:p>
    <w:p w14:paraId="6730E88B" w14:textId="77777777" w:rsidR="00267818" w:rsidRDefault="00267818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8C" w14:textId="77777777" w:rsidR="00120FB7" w:rsidRPr="00120FB7" w:rsidRDefault="00120FB7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color w:val="000000" w:themeColor="text1"/>
          <w:sz w:val="22"/>
          <w:szCs w:val="22"/>
          <w:lang w:val="hr-HR"/>
        </w:rPr>
        <w:t>Sve provedbene operativne planove kontinuirano dostavljati zapovjedniku VZKŽ (odnosno ŽVOC-u Karlovac).</w:t>
      </w:r>
    </w:p>
    <w:p w14:paraId="6730E88D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730E88E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Izvršitelji zadatka: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120FB7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</w:p>
    <w:p w14:paraId="6730E88F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3E5D17" w:rsidRPr="00E46FDA">
        <w:rPr>
          <w:rFonts w:ascii="Arial" w:hAnsi="Arial" w:cs="Arial"/>
          <w:color w:val="000000" w:themeColor="text1"/>
          <w:sz w:val="22"/>
          <w:szCs w:val="22"/>
          <w:lang w:val="hr-HR"/>
        </w:rPr>
        <w:t>IV. kvartal 2026</w:t>
      </w:r>
      <w:r w:rsidRPr="00E46FDA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90" w14:textId="77777777" w:rsidR="00D34BF9" w:rsidRDefault="00D34BF9" w:rsidP="00120FB7">
      <w:pPr>
        <w:spacing w:after="200" w:line="252" w:lineRule="auto"/>
        <w:ind w:right="71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6730E891" w14:textId="77777777" w:rsidR="00120FB7" w:rsidRPr="00547A93" w:rsidRDefault="00120FB7" w:rsidP="00267818">
      <w:pPr>
        <w:spacing w:line="252" w:lineRule="auto"/>
        <w:ind w:right="71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6730E892" w14:textId="77777777" w:rsidR="00120FB7" w:rsidRPr="00120FB7" w:rsidRDefault="00120FB7" w:rsidP="008F75EE">
      <w:pPr>
        <w:pStyle w:val="Tokeplana"/>
      </w:pPr>
      <w:r w:rsidRPr="00120FB7">
        <w:t xml:space="preserve">Izvršiti stručni nadzor nad stanjem opremljenosti i osposobljenosti dobrovoljnih vatrogasnih društava na području Općine Netretić. </w:t>
      </w:r>
    </w:p>
    <w:p w14:paraId="6730E893" w14:textId="77777777" w:rsidR="00120FB7" w:rsidRPr="00120FB7" w:rsidRDefault="00120FB7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94" w14:textId="77777777" w:rsidR="00120FB7" w:rsidRPr="00120FB7" w:rsidRDefault="00120FB7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Uvidom u stanje opremljenosti i osposobljenosti vatrogasne službe na području odgovornosti potrebno je:</w:t>
      </w:r>
    </w:p>
    <w:p w14:paraId="6730E895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sz w:val="22"/>
          <w:szCs w:val="22"/>
          <w:lang w:val="hr-HR" w:eastAsia="hr-HR"/>
        </w:rPr>
        <w:t>organizirati</w:t>
      </w: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 xml:space="preserve"> školovanje vatrogasaca za provođenje vatrogasne službe</w:t>
      </w:r>
      <w:r w:rsidR="00267818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,</w:t>
      </w:r>
    </w:p>
    <w:p w14:paraId="6730E896" w14:textId="77777777" w:rsidR="00120FB7" w:rsidRPr="00A24E62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A24E62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izraditi srednjoročni Plan osposobljavanja i usavršavanja vatrogasnog kadra sukladno potrebama vatrogasne službe,</w:t>
      </w:r>
    </w:p>
    <w:p w14:paraId="6730E897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vatrogasna vježbališta za potrebe osposobljavanja i usavršavanja vatrogasnih kadrova,</w:t>
      </w:r>
    </w:p>
    <w:p w14:paraId="6730E898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osposobljavanje svih zapovjednika vatrogasnih postrojbi za samostalno vođenje vatrogasnih intervencija,</w:t>
      </w:r>
    </w:p>
    <w:p w14:paraId="6730E899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provedbu specijaliziranih osposobljavanja za potrebe intervencija zaštite i spašavanja,</w:t>
      </w:r>
    </w:p>
    <w:p w14:paraId="6730E89A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analizirati zahtjevnije vatrogasne intervencije koje su obavile postrojbe na području odgovornosti,</w:t>
      </w:r>
    </w:p>
    <w:p w14:paraId="6730E89B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lastRenderedPageBreak/>
        <w:t>analizirati učinkovitost pojedinih taktika gašenja i vođenja vatrogasnih intervencija,</w:t>
      </w:r>
    </w:p>
    <w:p w14:paraId="6730E89C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provedbu godišnjeg Plana taktičkih vježbi po VO</w:t>
      </w:r>
      <w:r w:rsidR="00A24E62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S s</w:t>
      </w: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ektorima na području odgovornosti,</w:t>
      </w:r>
    </w:p>
    <w:p w14:paraId="6730E89D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organizirati godišnju smotru vatrogasaca Općine Netretić.</w:t>
      </w:r>
    </w:p>
    <w:p w14:paraId="6730E89E" w14:textId="77777777" w:rsidR="008F75EE" w:rsidRDefault="008F75EE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730E89F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 zadatka: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120FB7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6730E8A0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A24E62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3E5D1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2026</w:t>
      </w:r>
      <w:r w:rsidRPr="00120FB7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A1" w14:textId="77777777" w:rsidR="00553984" w:rsidRPr="00547A93" w:rsidRDefault="00553984" w:rsidP="00AD69F8">
      <w:pPr>
        <w:spacing w:after="200" w:line="252" w:lineRule="auto"/>
        <w:ind w:right="983"/>
        <w:contextualSpacing/>
        <w:jc w:val="both"/>
        <w:rPr>
          <w:b/>
          <w:color w:val="000000" w:themeColor="text1"/>
          <w:sz w:val="22"/>
          <w:szCs w:val="22"/>
          <w:lang w:val="hr-HR"/>
        </w:rPr>
      </w:pPr>
    </w:p>
    <w:p w14:paraId="6730E8A2" w14:textId="77777777" w:rsidR="008F75EE" w:rsidRDefault="008F75EE" w:rsidP="008F75EE">
      <w:pPr>
        <w:tabs>
          <w:tab w:val="left" w:pos="567"/>
        </w:tabs>
        <w:ind w:left="567" w:right="74" w:hanging="567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A3" w14:textId="77777777" w:rsidR="008F75EE" w:rsidRPr="008F75EE" w:rsidRDefault="008F75EE" w:rsidP="008F75EE">
      <w:pPr>
        <w:pStyle w:val="Tokeplana"/>
      </w:pPr>
      <w:r w:rsidRPr="008F75EE">
        <w:t xml:space="preserve">Za potrebe vatrogasnih društava </w:t>
      </w:r>
      <w:r>
        <w:t>primijeniti plan nabav</w:t>
      </w:r>
      <w:r w:rsidRPr="008F75EE">
        <w:t>e opreme koje je donijelo Zapovjedniš</w:t>
      </w:r>
      <w:r>
        <w:t>tvo i Upravni odbor Vatrogasne z</w:t>
      </w:r>
      <w:r w:rsidRPr="008F75EE">
        <w:t xml:space="preserve">ajednice Općine Netretić. </w:t>
      </w:r>
    </w:p>
    <w:p w14:paraId="6730E8A4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30E8A5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Opremu nabavljati po planu i istu transformirati prema društvima.</w:t>
      </w:r>
    </w:p>
    <w:p w14:paraId="6730E8A6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730E8A7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Izvršitelji zadatka: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Općinski načelnik, Vatrogasna zajednica Općine Netretić</w:t>
      </w:r>
    </w:p>
    <w:p w14:paraId="6730E8A8" w14:textId="77777777" w:rsidR="008F75EE" w:rsidRPr="00F52C84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</w:t>
      </w:r>
      <w:proofErr w:type="spellEnd"/>
      <w:r w:rsidRPr="00F52C84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>: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F52C84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Karlovačke županije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6730E8A9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E46FDA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3E5D17" w:rsidRPr="00E46FDA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2026</w:t>
      </w:r>
      <w:r w:rsidRPr="00E46FDA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AA" w14:textId="77777777" w:rsidR="00107A6C" w:rsidRPr="00547A93" w:rsidRDefault="00107A6C" w:rsidP="00AD69F8">
      <w:pPr>
        <w:spacing w:after="200" w:line="252" w:lineRule="auto"/>
        <w:ind w:left="2127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6730E8AB" w14:textId="77777777" w:rsidR="00D34BF9" w:rsidRPr="00547A93" w:rsidRDefault="00D34BF9" w:rsidP="00267818">
      <w:pPr>
        <w:spacing w:line="252" w:lineRule="auto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6730E8AC" w14:textId="77777777" w:rsidR="008F75EE" w:rsidRPr="00F52C84" w:rsidRDefault="008F75EE" w:rsidP="008F75EE">
      <w:pPr>
        <w:pStyle w:val="Tokeplana"/>
        <w:rPr>
          <w:lang w:eastAsia="hr-HR"/>
        </w:rPr>
      </w:pPr>
      <w:r w:rsidRPr="00F52C84">
        <w:rPr>
          <w:lang w:eastAsia="hr-HR"/>
        </w:rPr>
        <w:t>Za učinkovito i uspješno djelovanje vatrogasne službe od trenutka uzbunjivanja i početka intervencije do lokaliziranja i gašenja požara, potrebno je osigurati učinkovit sustav uzbunjivanja i komunikacije.</w:t>
      </w:r>
    </w:p>
    <w:p w14:paraId="6730E8AD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AE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Vatrogasna zajednica Karlovačke županije bit će nositelj izrade Plana sustava uzbunjivanja i Plana sustava veze za područje Karlovačke županije.</w:t>
      </w:r>
    </w:p>
    <w:p w14:paraId="6730E8AF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B0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Navedenim planovima treba odrediti tehnička sredstva i standardne operativne postupke koji se koriste pri vatrogasnim intervencijama, a u skladu s potrebama vatrogasne službe unutar sustava zaštite i spašavanja Karlovačke županije i Općine Netretić.</w:t>
      </w:r>
    </w:p>
    <w:p w14:paraId="6730E8B1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B2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Radi poboljšanja učinkovitosti provođenja aktivnosti prilikom velikih nesreća potrebno je definirati i primjenjivati Intervencijsko Zapovjedni Sistem (IZS).</w:t>
      </w:r>
    </w:p>
    <w:p w14:paraId="6730E8B3" w14:textId="77777777" w:rsidR="00981F23" w:rsidRPr="00D2684E" w:rsidRDefault="00981F23" w:rsidP="00267818">
      <w:pPr>
        <w:spacing w:line="252" w:lineRule="auto"/>
        <w:contextualSpacing/>
        <w:jc w:val="both"/>
        <w:rPr>
          <w:color w:val="000000" w:themeColor="text1"/>
          <w:sz w:val="22"/>
          <w:szCs w:val="22"/>
          <w:highlight w:val="yellow"/>
          <w:lang w:val="hr-HR" w:eastAsia="hr-HR"/>
        </w:rPr>
      </w:pPr>
    </w:p>
    <w:p w14:paraId="6730E8B4" w14:textId="77777777" w:rsidR="008F75EE" w:rsidRPr="00F52C84" w:rsidRDefault="008F75EE" w:rsidP="008F75EE">
      <w:pPr>
        <w:pStyle w:val="Izvriteljzadatka"/>
      </w:pPr>
      <w:r w:rsidRPr="00F52C84">
        <w:t xml:space="preserve">Izvršitelj zadatka: </w:t>
      </w:r>
      <w:r w:rsidRPr="00F52C84">
        <w:tab/>
      </w:r>
      <w:r w:rsidRPr="00F52C84">
        <w:rPr>
          <w:b w:val="0"/>
        </w:rPr>
        <w:t xml:space="preserve">Općinski načelnik, Vatrogasna zajednica </w:t>
      </w:r>
      <w:r w:rsidR="00F52C84">
        <w:rPr>
          <w:b w:val="0"/>
        </w:rPr>
        <w:t>O</w:t>
      </w:r>
      <w:r w:rsidRPr="00F52C84">
        <w:rPr>
          <w:b w:val="0"/>
        </w:rPr>
        <w:t>pćine Netretić</w:t>
      </w:r>
    </w:p>
    <w:p w14:paraId="6730E8B5" w14:textId="77777777" w:rsidR="008F75EE" w:rsidRPr="00F52C84" w:rsidRDefault="008F75EE" w:rsidP="008F75EE">
      <w:pPr>
        <w:pStyle w:val="Izvriteljzadatka"/>
        <w:rPr>
          <w:b w:val="0"/>
        </w:rPr>
      </w:pPr>
      <w:proofErr w:type="spellStart"/>
      <w:r w:rsidRPr="00F52C84">
        <w:t>Sudjelovatelj</w:t>
      </w:r>
      <w:proofErr w:type="spellEnd"/>
      <w:r w:rsidRPr="00F52C84">
        <w:t xml:space="preserve">: </w:t>
      </w:r>
      <w:r w:rsidRPr="00F52C84">
        <w:tab/>
      </w:r>
      <w:r w:rsidRPr="00F52C84">
        <w:rPr>
          <w:b w:val="0"/>
        </w:rPr>
        <w:t>Vatrogasna zajednica Karlovačke županije</w:t>
      </w:r>
    </w:p>
    <w:p w14:paraId="6730E8B6" w14:textId="77777777" w:rsidR="008F75EE" w:rsidRPr="00BA2107" w:rsidRDefault="008F75EE" w:rsidP="008F75EE">
      <w:pPr>
        <w:pStyle w:val="Izvriteljzadatka"/>
      </w:pPr>
      <w:r w:rsidRPr="00F52C84">
        <w:t xml:space="preserve">Rok izvršenja: </w:t>
      </w:r>
      <w:r w:rsidRPr="00F52C84">
        <w:tab/>
      </w:r>
      <w:r w:rsidR="003E5D17">
        <w:rPr>
          <w:b w:val="0"/>
        </w:rPr>
        <w:t>IV. kvartal 2026</w:t>
      </w:r>
      <w:r w:rsidRPr="00F52C84">
        <w:rPr>
          <w:b w:val="0"/>
        </w:rPr>
        <w:t>. godine</w:t>
      </w:r>
    </w:p>
    <w:p w14:paraId="6730E8B7" w14:textId="77777777" w:rsidR="00DB4242" w:rsidRDefault="00DB4242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B8" w14:textId="77777777" w:rsidR="008F75EE" w:rsidRPr="00935EC9" w:rsidRDefault="008F75EE" w:rsidP="008F75EE">
      <w:pPr>
        <w:pStyle w:val="Tokeplana"/>
        <w:rPr>
          <w:lang w:eastAsia="hr-HR"/>
        </w:rPr>
      </w:pPr>
      <w:r w:rsidRPr="00935EC9">
        <w:rPr>
          <w:lang w:eastAsia="hr-HR"/>
        </w:rPr>
        <w:t xml:space="preserve">U </w:t>
      </w:r>
      <w:r w:rsidRPr="00935EC9">
        <w:t>postupku</w:t>
      </w:r>
      <w:r w:rsidRPr="00935EC9">
        <w:rPr>
          <w:lang w:eastAsia="hr-HR"/>
        </w:rPr>
        <w:t xml:space="preserve"> donošenja prostorno-planske dokumentacije (prvenstveno provedbene) ovisno o razini prostornih planova obvezno je primijeniti mjere zaštite od požara sukladno važećim propisima.</w:t>
      </w:r>
    </w:p>
    <w:p w14:paraId="6730E8B9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6730E8BA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 zadatka: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Općinski načelnik</w:t>
      </w:r>
    </w:p>
    <w:p w14:paraId="6730E8BB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kontinuirano tijekom</w:t>
      </w:r>
      <w:r w:rsidR="003E5D1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2026</w:t>
      </w: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BC" w14:textId="77777777" w:rsidR="008F75EE" w:rsidRPr="00547A93" w:rsidRDefault="008F75EE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BD" w14:textId="77777777" w:rsidR="00D34BF9" w:rsidRPr="00547A93" w:rsidRDefault="00D34BF9" w:rsidP="00267818">
      <w:pPr>
        <w:spacing w:line="252" w:lineRule="auto"/>
        <w:ind w:left="464" w:right="3270" w:hanging="14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BE" w14:textId="77777777" w:rsidR="008F75EE" w:rsidRPr="008F75EE" w:rsidRDefault="008F75EE" w:rsidP="008F75EE">
      <w:pPr>
        <w:pStyle w:val="Tokeplana"/>
        <w:rPr>
          <w:lang w:eastAsia="hr-HR"/>
        </w:rPr>
      </w:pPr>
      <w:r w:rsidRPr="008F75EE">
        <w:rPr>
          <w:lang w:eastAsia="hr-HR"/>
        </w:rPr>
        <w:t>Za gašenje požara potrebno je osigurati minimalno potrebne količine vode za gašenje požara i tlak u hidrantskoj mreži, sukladno važećim propisima.</w:t>
      </w:r>
    </w:p>
    <w:p w14:paraId="6730E8BF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C0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Hidrantsku mrežu nužno je u potpunosti uskladiti s važećim propisima. </w:t>
      </w:r>
    </w:p>
    <w:p w14:paraId="6730E8C1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Gdje nema mogućnosti dobave vode putem hidrantske mreže, u naseljima izvršiti kontrolu spremnika vode (bunara) kod mještana</w:t>
      </w:r>
      <w:r w:rsidR="00267818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.</w:t>
      </w:r>
    </w:p>
    <w:p w14:paraId="6730E8C2" w14:textId="77777777" w:rsidR="006A611D" w:rsidRPr="008F75EE" w:rsidRDefault="006A611D" w:rsidP="006A611D">
      <w:pPr>
        <w:tabs>
          <w:tab w:val="left" w:pos="2835"/>
        </w:tabs>
        <w:ind w:right="-57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6730E8C3" w14:textId="52A308E9" w:rsidR="008F75EE" w:rsidRPr="00F52C84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lastRenderedPageBreak/>
        <w:t xml:space="preserve">Izvršitelji zadatka: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Općina Netretić,</w:t>
      </w:r>
      <w:r w:rsidR="00287006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</w:t>
      </w:r>
      <w:bookmarkStart w:id="0" w:name="_Hlk216355582"/>
      <w:r w:rsidR="00287006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Vodovod i kanalizacija d.o.o., Vodovod i kanalizacija d.o.o. - Podružnica Duga Resa, Vodovod i kanalizacija d.o.o. - Podružnica Ozalj</w:t>
      </w:r>
      <w:bookmarkEnd w:id="0"/>
      <w:r w:rsidR="00287006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, </w:t>
      </w: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Vatrogasna zajednica Općine Netretić</w:t>
      </w:r>
    </w:p>
    <w:p w14:paraId="6730E8C4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3E5D17" w:rsidRPr="00E46FDA">
        <w:rPr>
          <w:rFonts w:ascii="Arial" w:hAnsi="Arial" w:cs="Arial"/>
          <w:color w:val="000000" w:themeColor="text1"/>
          <w:sz w:val="22"/>
          <w:szCs w:val="22"/>
          <w:lang w:val="hr-HR"/>
        </w:rPr>
        <w:t>IV. kvartal 2026</w:t>
      </w:r>
      <w:r w:rsidRPr="00E46FDA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C5" w14:textId="77777777" w:rsidR="003048B9" w:rsidRPr="00547A93" w:rsidRDefault="003048B9" w:rsidP="00583C23">
      <w:pPr>
        <w:spacing w:after="200" w:line="252" w:lineRule="auto"/>
        <w:ind w:right="70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C6" w14:textId="77777777" w:rsidR="003048B9" w:rsidRPr="00547A93" w:rsidRDefault="003048B9" w:rsidP="00583C23">
      <w:pPr>
        <w:pStyle w:val="Tokeplana"/>
        <w:rPr>
          <w:lang w:eastAsia="hr-HR"/>
        </w:rPr>
      </w:pPr>
      <w:r w:rsidRPr="00267818">
        <w:rPr>
          <w:lang w:eastAsia="hr-HR"/>
        </w:rPr>
        <w:t>U područjima</w:t>
      </w:r>
      <w:r w:rsidRPr="00547A93">
        <w:rPr>
          <w:lang w:eastAsia="hr-HR"/>
        </w:rPr>
        <w:t xml:space="preserve"> u kojima nije moguće zadovo</w:t>
      </w:r>
      <w:r w:rsidR="003433C7" w:rsidRPr="00547A93">
        <w:rPr>
          <w:lang w:eastAsia="hr-HR"/>
        </w:rPr>
        <w:t xml:space="preserve">ljiti učinkovitu vatrogasnu intervenciju </w:t>
      </w:r>
      <w:r w:rsidRPr="00547A93">
        <w:rPr>
          <w:lang w:eastAsia="hr-HR"/>
        </w:rPr>
        <w:t xml:space="preserve">unutar </w:t>
      </w:r>
      <w:r w:rsidR="003433C7" w:rsidRPr="00547A93">
        <w:rPr>
          <w:lang w:eastAsia="hr-HR"/>
        </w:rPr>
        <w:t xml:space="preserve">propisanih </w:t>
      </w:r>
      <w:r w:rsidR="00F3029E">
        <w:rPr>
          <w:lang w:eastAsia="hr-HR"/>
        </w:rPr>
        <w:t>10</w:t>
      </w:r>
      <w:r w:rsidRPr="00547A93">
        <w:rPr>
          <w:lang w:eastAsia="hr-HR"/>
        </w:rPr>
        <w:t xml:space="preserve"> minuta odrediti </w:t>
      </w:r>
      <w:r w:rsidR="006C757F" w:rsidRPr="00547A93">
        <w:rPr>
          <w:lang w:eastAsia="hr-HR"/>
        </w:rPr>
        <w:t xml:space="preserve">i označiti </w:t>
      </w:r>
      <w:r w:rsidRPr="00547A93">
        <w:rPr>
          <w:lang w:eastAsia="hr-HR"/>
        </w:rPr>
        <w:t xml:space="preserve">hidrante posebne namjene za potrebe gašenja požara u početnoj fazi. </w:t>
      </w:r>
    </w:p>
    <w:p w14:paraId="6730E8C7" w14:textId="77777777" w:rsidR="00583C23" w:rsidRDefault="00583C23" w:rsidP="00583C23">
      <w:pPr>
        <w:pStyle w:val="Opisuztokuplana"/>
      </w:pPr>
    </w:p>
    <w:p w14:paraId="6730E8C8" w14:textId="77777777" w:rsidR="00981F23" w:rsidRPr="00547A93" w:rsidRDefault="003048B9" w:rsidP="00583C23">
      <w:pPr>
        <w:pStyle w:val="Opisuztokuplana"/>
      </w:pPr>
      <w:r w:rsidRPr="00547A93">
        <w:t xml:space="preserve">Ovakve hidrante posebno označiti te </w:t>
      </w:r>
      <w:r w:rsidR="003433C7" w:rsidRPr="00547A93">
        <w:t>opremati</w:t>
      </w:r>
      <w:r w:rsidR="00DF4664" w:rsidRPr="00547A93">
        <w:t xml:space="preserve"> </w:t>
      </w:r>
      <w:r w:rsidR="003433C7" w:rsidRPr="00547A93">
        <w:t>osnovnim armaturama za gašenje požara s</w:t>
      </w:r>
      <w:r w:rsidR="00DF4664" w:rsidRPr="00547A93">
        <w:t>mještenim u hidrantske ormariće</w:t>
      </w:r>
      <w:r w:rsidR="003433C7" w:rsidRPr="00547A93">
        <w:t>.</w:t>
      </w:r>
    </w:p>
    <w:p w14:paraId="6730E8C9" w14:textId="77777777" w:rsidR="00583C23" w:rsidRDefault="00583C23" w:rsidP="00583C23">
      <w:pPr>
        <w:pStyle w:val="Opisuztokuplana"/>
        <w:rPr>
          <w:b/>
        </w:rPr>
      </w:pPr>
    </w:p>
    <w:p w14:paraId="6730E8CA" w14:textId="3A8C92AE" w:rsidR="00EA63AF" w:rsidRPr="00547A93" w:rsidRDefault="00EA63AF" w:rsidP="003C0689">
      <w:pPr>
        <w:pStyle w:val="Opisuztokuplana"/>
        <w:tabs>
          <w:tab w:val="clear" w:pos="567"/>
          <w:tab w:val="left" w:pos="2835"/>
        </w:tabs>
        <w:ind w:left="2835" w:hanging="2268"/>
      </w:pPr>
      <w:r w:rsidRPr="00547A93">
        <w:rPr>
          <w:b/>
        </w:rPr>
        <w:t>Izvršitelj zadatka:</w:t>
      </w:r>
      <w:r w:rsidR="003C0689">
        <w:rPr>
          <w:b/>
        </w:rPr>
        <w:tab/>
      </w:r>
      <w:r w:rsidRPr="00547A93">
        <w:t>Općina Netretić</w:t>
      </w:r>
    </w:p>
    <w:p w14:paraId="6730E8CB" w14:textId="673DDE8D" w:rsidR="00EA63AF" w:rsidRPr="00547A93" w:rsidRDefault="00EA63AF" w:rsidP="003C0689">
      <w:pPr>
        <w:pStyle w:val="Opisuztokuplana"/>
        <w:tabs>
          <w:tab w:val="clear" w:pos="567"/>
          <w:tab w:val="left" w:pos="2835"/>
        </w:tabs>
        <w:ind w:left="2835" w:hanging="2268"/>
      </w:pPr>
      <w:proofErr w:type="spellStart"/>
      <w:r w:rsidRPr="00547A93">
        <w:rPr>
          <w:b/>
        </w:rPr>
        <w:t>Sudjelovatelj</w:t>
      </w:r>
      <w:r w:rsidR="00227958">
        <w:rPr>
          <w:b/>
        </w:rPr>
        <w:t>i</w:t>
      </w:r>
      <w:proofErr w:type="spellEnd"/>
      <w:r w:rsidRPr="00547A93">
        <w:t xml:space="preserve">: </w:t>
      </w:r>
      <w:r w:rsidR="003C0689">
        <w:tab/>
      </w:r>
      <w:r w:rsidRPr="00547A93">
        <w:t>Vatrogasna zajednica općine Netretić</w:t>
      </w:r>
      <w:r w:rsidR="000B43A1">
        <w:t>, Vodovod i kanalizacija d.o.o., Vodovod i kanalizacija d.o.o. - Podružnica Duga Resa, Vodovod i kanalizacija d.o.o. - Podružnica Ozalj</w:t>
      </w:r>
    </w:p>
    <w:p w14:paraId="6730E8CC" w14:textId="77777777" w:rsidR="00EA63AF" w:rsidRPr="00547A93" w:rsidRDefault="00EA63AF" w:rsidP="003C0689">
      <w:pPr>
        <w:pStyle w:val="Opisuztokuplana"/>
        <w:tabs>
          <w:tab w:val="clear" w:pos="567"/>
          <w:tab w:val="left" w:pos="2835"/>
        </w:tabs>
        <w:ind w:left="2835" w:hanging="2268"/>
      </w:pPr>
      <w:r w:rsidRPr="00547A93">
        <w:rPr>
          <w:b/>
        </w:rPr>
        <w:t>Rok izvršenja:</w:t>
      </w:r>
      <w:r w:rsidR="00B91ECF">
        <w:t xml:space="preserve"> </w:t>
      </w:r>
      <w:r w:rsidR="003C0689">
        <w:tab/>
      </w:r>
      <w:r w:rsidR="00B91ECF" w:rsidRPr="00E46FDA">
        <w:t>IV. kvartal</w:t>
      </w:r>
      <w:r w:rsidR="003E5D17" w:rsidRPr="00E46FDA">
        <w:t xml:space="preserve"> 2026</w:t>
      </w:r>
      <w:r w:rsidRPr="00E46FDA">
        <w:t>. godine</w:t>
      </w:r>
    </w:p>
    <w:p w14:paraId="6730E8CD" w14:textId="77777777" w:rsidR="00981F23" w:rsidRPr="00547A93" w:rsidRDefault="00981F23" w:rsidP="00C2069E">
      <w:pPr>
        <w:spacing w:after="200" w:line="252" w:lineRule="auto"/>
        <w:ind w:left="2310" w:right="71" w:hanging="1843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CE" w14:textId="77777777" w:rsidR="00583C23" w:rsidRPr="00583C23" w:rsidRDefault="00583C23" w:rsidP="00583C23">
      <w:pPr>
        <w:pStyle w:val="Tokeplana"/>
      </w:pPr>
      <w:r w:rsidRPr="00583C23">
        <w:t>Sukladno važećim propisima potrebno je regulirati zaštitu od požara na otvorenom prostoru, nužno je propisati mjere za sprječavanje nastajanja požara na otvorenom prostoru, posebno u periodu povećane opasnosti od požara.</w:t>
      </w:r>
    </w:p>
    <w:p w14:paraId="6730E8CF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D0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Donijeti</w:t>
      </w:r>
      <w:r w:rsidR="00936B48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Odluku o organiziranju </w:t>
      </w:r>
      <w:proofErr w:type="spellStart"/>
      <w:r w:rsidR="00936B48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motrilač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ko</w:t>
      </w:r>
      <w:proofErr w:type="spellEnd"/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dojavne službe</w:t>
      </w:r>
      <w:r w:rsid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u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periodima povećanog indeksa opasnosti od nastajanja požara na otvorenom prostoru.</w:t>
      </w:r>
    </w:p>
    <w:p w14:paraId="6730E8D1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D2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Izvršitelji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Općinski načelnik, Vatrogasna zajednica Općine Netretić</w:t>
      </w:r>
    </w:p>
    <w:p w14:paraId="6730E8D3" w14:textId="23F365D5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proofErr w:type="spellStart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>Sudjelovatelj</w:t>
      </w:r>
      <w:proofErr w:type="spellEnd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Vatrogasna zajednica Karlovačke županije</w:t>
      </w:r>
    </w:p>
    <w:p w14:paraId="6730E8D4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3E5D17">
        <w:rPr>
          <w:rFonts w:ascii="Arial" w:hAnsi="Arial" w:cs="Arial"/>
          <w:color w:val="000000" w:themeColor="text1"/>
          <w:sz w:val="22"/>
          <w:szCs w:val="22"/>
          <w:lang w:val="hr-HR"/>
        </w:rPr>
        <w:t>II. kvartal 2026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D5" w14:textId="77777777" w:rsidR="00775C12" w:rsidRPr="00547A93" w:rsidRDefault="00775C12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D6" w14:textId="77777777" w:rsidR="00EA63AF" w:rsidRPr="00547A93" w:rsidRDefault="00EA63AF" w:rsidP="00267818">
      <w:pPr>
        <w:spacing w:line="252" w:lineRule="auto"/>
        <w:ind w:right="70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D7" w14:textId="77777777" w:rsidR="00583C23" w:rsidRPr="00583C23" w:rsidRDefault="00583C23" w:rsidP="00583C23">
      <w:pPr>
        <w:pStyle w:val="Tokeplana"/>
        <w:rPr>
          <w:lang w:eastAsia="hr-HR"/>
        </w:rPr>
      </w:pPr>
      <w:r w:rsidRPr="00583C23">
        <w:rPr>
          <w:lang w:eastAsia="hr-HR"/>
        </w:rPr>
        <w:t>Koristeći sve oblike javnog priopćavanja (radio, televizija, tisak, plakati, letci, internetske stranice i slično), sustavno i redovito obavještavati i upozoravati stanovništvo na potrebu provođenja preventivnih mjera zaštite od požara.</w:t>
      </w:r>
    </w:p>
    <w:p w14:paraId="6730E8D8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730E8D9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</w:t>
      </w:r>
    </w:p>
    <w:p w14:paraId="6730E8DA" w14:textId="4B9657B9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</w:t>
      </w:r>
      <w:proofErr w:type="spellEnd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Općinski načelnik</w:t>
      </w:r>
    </w:p>
    <w:p w14:paraId="6730E8DB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F52C84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3E5D1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2026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DC" w14:textId="77777777" w:rsidR="00EA63AF" w:rsidRPr="00547A93" w:rsidRDefault="00EA63AF" w:rsidP="00775C12">
      <w:pPr>
        <w:spacing w:after="200" w:line="252" w:lineRule="auto"/>
        <w:ind w:left="426" w:right="86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6730E8DD" w14:textId="77777777" w:rsidR="00C27E29" w:rsidRDefault="00C27E29" w:rsidP="00267818">
      <w:pPr>
        <w:spacing w:line="252" w:lineRule="auto"/>
        <w:ind w:right="70"/>
        <w:contextualSpacing/>
        <w:rPr>
          <w:color w:val="000000" w:themeColor="text1"/>
          <w:sz w:val="22"/>
          <w:szCs w:val="22"/>
          <w:lang w:val="hr-HR"/>
        </w:rPr>
      </w:pPr>
    </w:p>
    <w:p w14:paraId="6730E8DE" w14:textId="77777777" w:rsidR="00583C23" w:rsidRPr="00583C23" w:rsidRDefault="00583C23" w:rsidP="00F468F3">
      <w:pPr>
        <w:pStyle w:val="Tokeplana"/>
        <w:rPr>
          <w:lang w:eastAsia="hr-HR"/>
        </w:rPr>
      </w:pPr>
      <w:r w:rsidRPr="00583C23">
        <w:rPr>
          <w:lang w:eastAsia="hr-HR"/>
        </w:rPr>
        <w:t>Organizirati savjetodavne sastanke sa svim sudionicima i obveznicima provođenja zaštite od požara, a prvenstveno: vlasnicima šumskih površina, vlasnicima i korisnicima poljoprivrednog zemljišta, stanovnicima koji se pretežito bave poljoprivrednom djelatnošću, a po potre</w:t>
      </w:r>
      <w:r w:rsidR="00935EC9">
        <w:rPr>
          <w:lang w:eastAsia="hr-HR"/>
        </w:rPr>
        <w:t>bi angažirati i nadležne službe</w:t>
      </w:r>
      <w:r w:rsidRPr="00583C23">
        <w:rPr>
          <w:lang w:eastAsia="hr-HR"/>
        </w:rPr>
        <w:t xml:space="preserve"> u cilju poduzimanja potrebnih mjera, kako bi se opasnost od nastajanja i širenja požara smanjila na najmanju moguću  mjeru. </w:t>
      </w:r>
    </w:p>
    <w:p w14:paraId="6730E8DF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6730E8E0" w14:textId="4D4F56A8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>Izvršitelj</w:t>
      </w:r>
      <w:r w:rsidR="00EB383D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>i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Općina Netretić, Vatrogasna zajednica Općine Netretić</w:t>
      </w:r>
    </w:p>
    <w:p w14:paraId="6730E8E1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proofErr w:type="spellStart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>Sudjelovatelji</w:t>
      </w:r>
      <w:proofErr w:type="spellEnd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Vatrogasna zajednica Karlovačke županije, </w:t>
      </w:r>
      <w:r w:rsidRPr="006C2B48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HŠ Šumarija UŠP Duga Resa</w:t>
      </w: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, lovačka društva s područja Općine Netretić, nadležne službe</w:t>
      </w:r>
    </w:p>
    <w:p w14:paraId="6730E8E2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3E5D17">
        <w:rPr>
          <w:rFonts w:ascii="Arial" w:hAnsi="Arial" w:cs="Arial"/>
          <w:color w:val="000000" w:themeColor="text1"/>
          <w:sz w:val="22"/>
          <w:szCs w:val="22"/>
          <w:lang w:val="hr-HR"/>
        </w:rPr>
        <w:t>I. kvartal 2026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E3" w14:textId="77777777" w:rsidR="00E82B11" w:rsidRDefault="00E82B11" w:rsidP="000F02F0">
      <w:pPr>
        <w:spacing w:after="200" w:line="252" w:lineRule="auto"/>
        <w:contextualSpacing/>
        <w:rPr>
          <w:color w:val="000000" w:themeColor="text1"/>
          <w:sz w:val="22"/>
          <w:szCs w:val="22"/>
          <w:lang w:val="hr-HR" w:eastAsia="hr-HR"/>
        </w:rPr>
      </w:pPr>
    </w:p>
    <w:p w14:paraId="6730E8E4" w14:textId="77777777" w:rsidR="00583C23" w:rsidRPr="00583C23" w:rsidRDefault="00583C23" w:rsidP="00F468F3">
      <w:pPr>
        <w:pStyle w:val="Tokeplana"/>
        <w:rPr>
          <w:lang w:eastAsia="hr-HR"/>
        </w:rPr>
      </w:pPr>
      <w:r w:rsidRPr="00583C23">
        <w:rPr>
          <w:lang w:eastAsia="hr-HR"/>
        </w:rPr>
        <w:lastRenderedPageBreak/>
        <w:t xml:space="preserve">Obvezan je nadzor i skrb nad državnim, županijskim i lokalnim cestama te zemljišnim pojasom uz cestu. </w:t>
      </w:r>
    </w:p>
    <w:p w14:paraId="6730E8E5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E6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Zemljišni pojas uz ceste mora biti čist i pregledan kako zbog sigurnosti prometa tako i zbog sprječavanja nastajanja i širenja požara na njemu, stoga je obvezno čišćenje zemljišnog pojasa uz ceste o</w:t>
      </w:r>
      <w:r w:rsidR="00935EC9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d lakozapaljivih tvari, odnosno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onih tvari koje bi mogle izazvati požar, omogućiti ili olakšati njegovo širenje.</w:t>
      </w:r>
    </w:p>
    <w:p w14:paraId="6730E8E7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6730E8E8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Izvršitelji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Općinski načelnik, Hrvatske ceste d.o.o., Županijska uprava za ceste Karlovačke županije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6730E8E9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6C2B48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3E5D17" w:rsidRPr="006C2B48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2026</w:t>
      </w:r>
      <w:r w:rsidRPr="006C2B48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6730E8EA" w14:textId="77777777" w:rsidR="00D2684E" w:rsidRDefault="00D2684E" w:rsidP="00F468F3">
      <w:pPr>
        <w:pStyle w:val="lanak"/>
      </w:pPr>
    </w:p>
    <w:p w14:paraId="63AF22B3" w14:textId="77777777" w:rsidR="00001E37" w:rsidRDefault="00001E37" w:rsidP="00001E37">
      <w:pPr>
        <w:pStyle w:val="lanak"/>
      </w:pPr>
      <w:r>
        <w:t>III</w:t>
      </w:r>
    </w:p>
    <w:p w14:paraId="50D32B0E" w14:textId="77777777" w:rsidR="00001E37" w:rsidRDefault="00001E37" w:rsidP="00001E37">
      <w:pPr>
        <w:pStyle w:val="Odlomak"/>
      </w:pPr>
    </w:p>
    <w:p w14:paraId="5027A5DB" w14:textId="1DF8043A" w:rsidR="00001E37" w:rsidRDefault="00001E37" w:rsidP="00001E37">
      <w:pPr>
        <w:pStyle w:val="Odlomak"/>
      </w:pPr>
      <w:r>
        <w:t>Financijska sredstva za provedbu obveza koje proizlaze iz Provedbenog plana, planiraju se u Proračunu Općine Netretić za 202</w:t>
      </w:r>
      <w:r w:rsidR="001F6A8C">
        <w:t>6</w:t>
      </w:r>
      <w:r>
        <w:t>. godinu.</w:t>
      </w:r>
    </w:p>
    <w:p w14:paraId="1C12A05F" w14:textId="77777777" w:rsidR="00001E37" w:rsidRDefault="00001E37" w:rsidP="00001E37">
      <w:pPr>
        <w:pStyle w:val="lanak"/>
        <w:jc w:val="left"/>
      </w:pPr>
    </w:p>
    <w:p w14:paraId="119F1FE0" w14:textId="77777777" w:rsidR="00001E37" w:rsidRDefault="00001E37" w:rsidP="00001E37">
      <w:pPr>
        <w:pStyle w:val="lanak"/>
      </w:pPr>
      <w:r>
        <w:t>IV</w:t>
      </w:r>
    </w:p>
    <w:p w14:paraId="2096932B" w14:textId="77777777" w:rsidR="00001E37" w:rsidRDefault="00001E37" w:rsidP="00001E37">
      <w:pPr>
        <w:pStyle w:val="Odlomak"/>
      </w:pPr>
    </w:p>
    <w:p w14:paraId="4B989457" w14:textId="3EAA764E" w:rsidR="00001E37" w:rsidRDefault="00001E37" w:rsidP="00001E37">
      <w:pPr>
        <w:pStyle w:val="Odlomak"/>
      </w:pPr>
      <w:r>
        <w:t>Izvješće o stanju provedbe Godišnjeg provedbenog plana unapređenja zaštite od požara Općine Netretić za 202</w:t>
      </w:r>
      <w:r w:rsidR="001F6A8C">
        <w:t>6</w:t>
      </w:r>
      <w:r>
        <w:t>. podnosi zapovjednik Vatrogasne zajednice Općine Netretić, a isto će se dostaviti Općinskom vijeću Općine Netretić i Županijskom vatrogasnom zapovjedniku.</w:t>
      </w:r>
    </w:p>
    <w:p w14:paraId="377F9E87" w14:textId="77777777" w:rsidR="00001E37" w:rsidRDefault="00001E37" w:rsidP="00001E37">
      <w:pPr>
        <w:pStyle w:val="lanak"/>
      </w:pPr>
    </w:p>
    <w:p w14:paraId="35F1817A" w14:textId="77777777" w:rsidR="00001E37" w:rsidRDefault="00001E37" w:rsidP="00001E37">
      <w:pPr>
        <w:pStyle w:val="lanak"/>
      </w:pPr>
      <w:r>
        <w:t>V</w:t>
      </w:r>
    </w:p>
    <w:p w14:paraId="0D00F665" w14:textId="77777777" w:rsidR="00001E37" w:rsidRDefault="00001E37" w:rsidP="00001E37">
      <w:pPr>
        <w:pStyle w:val="lanak"/>
      </w:pPr>
    </w:p>
    <w:p w14:paraId="78F948B2" w14:textId="2F6B4CA4" w:rsidR="00001E37" w:rsidRDefault="00001E37" w:rsidP="00001E37">
      <w:pPr>
        <w:spacing w:line="252" w:lineRule="auto"/>
        <w:ind w:firstLine="113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Ovaj Provedbeni plan objavit će se u “Glasniku Općine Netretić“, a stupa na snagu 01. siječnja 202</w:t>
      </w:r>
      <w:r w:rsidR="001F6A8C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6</w:t>
      </w:r>
      <w:r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. godine</w:t>
      </w:r>
    </w:p>
    <w:p w14:paraId="0E66C3DC" w14:textId="77777777" w:rsidR="00001E37" w:rsidRDefault="00001E37" w:rsidP="00001E37">
      <w:pPr>
        <w:spacing w:line="252" w:lineRule="auto"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177497AE" w14:textId="77777777" w:rsidR="00001E37" w:rsidRDefault="00001E37" w:rsidP="00001E37">
      <w:pPr>
        <w:spacing w:after="200" w:line="252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325F41" w14:paraId="243AFB1F" w14:textId="77777777" w:rsidTr="00A44422">
        <w:trPr>
          <w:trHeight w:val="489"/>
        </w:trPr>
        <w:tc>
          <w:tcPr>
            <w:tcW w:w="4700" w:type="dxa"/>
            <w:hideMark/>
          </w:tcPr>
          <w:p w14:paraId="1521B15C" w14:textId="77777777" w:rsidR="00325F41" w:rsidRDefault="00325F41" w:rsidP="00A44422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4700" w:type="dxa"/>
            <w:hideMark/>
          </w:tcPr>
          <w:p w14:paraId="489DDAE8" w14:textId="77777777" w:rsidR="00325F41" w:rsidRDefault="00325F41" w:rsidP="00A44422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PREDSJEDNIK OPĆINSKOG VIJEĆA:</w:t>
            </w:r>
          </w:p>
          <w:p w14:paraId="6AE3D0DE" w14:textId="77777777" w:rsidR="00325F41" w:rsidRDefault="00325F41" w:rsidP="00A44422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Tomislav Frketić</w:t>
            </w:r>
          </w:p>
          <w:p w14:paraId="40D0C5A4" w14:textId="77777777" w:rsidR="00325F41" w:rsidRDefault="00325F41" w:rsidP="00A44422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</w:p>
        </w:tc>
      </w:tr>
      <w:tr w:rsidR="00325F41" w14:paraId="6D9449BE" w14:textId="77777777" w:rsidTr="00A44422">
        <w:trPr>
          <w:trHeight w:val="891"/>
        </w:trPr>
        <w:tc>
          <w:tcPr>
            <w:tcW w:w="4700" w:type="dxa"/>
          </w:tcPr>
          <w:p w14:paraId="05C0A63D" w14:textId="77777777" w:rsidR="00325F41" w:rsidRDefault="00325F41" w:rsidP="00A4442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DOSTAVITI:</w:t>
            </w:r>
          </w:p>
          <w:p w14:paraId="4AB61AB2" w14:textId="77777777" w:rsidR="00325F4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Ministarstvo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unutarnjih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poslova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Ulica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grada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Vukovara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33, Zagreb,</w:t>
            </w:r>
          </w:p>
          <w:p w14:paraId="472B02C5" w14:textId="77777777" w:rsidR="00325F4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Vatrogasna zajednica Karlovačke županije,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Gažanski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 trg 11, Karlovac,</w:t>
            </w:r>
          </w:p>
          <w:p w14:paraId="58160CD1" w14:textId="77777777" w:rsidR="00325F4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Vatrogasna zajednica Općine Netretić, Netretić 2, Netretić, </w:t>
            </w:r>
          </w:p>
          <w:p w14:paraId="60F6922E" w14:textId="77777777" w:rsidR="00325F4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Općinski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načelnik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6E52C9E5" w14:textId="77777777" w:rsidR="00325F4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ročelnica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JUO,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79185890" w14:textId="77777777" w:rsidR="00325F4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Dokumentacija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360A8E9D" w14:textId="77777777" w:rsidR="00325F41" w:rsidRPr="00DE217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Za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objavu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4E0DF214" w14:textId="77777777" w:rsidR="00325F41" w:rsidRPr="00DE2171" w:rsidRDefault="00325F41" w:rsidP="00A44422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proofErr w:type="gramStart"/>
            <w:r w:rsidRPr="00DE2171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080CC954" w14:textId="77777777" w:rsidR="00325F41" w:rsidRDefault="00325F41" w:rsidP="00A44422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</w:p>
        </w:tc>
      </w:tr>
    </w:tbl>
    <w:p w14:paraId="6730E8ED" w14:textId="77777777" w:rsidR="006A611D" w:rsidRPr="00986E92" w:rsidRDefault="006A611D" w:rsidP="00F468F3">
      <w:pPr>
        <w:spacing w:after="200" w:line="252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6730E8F0" w14:textId="0711F4C8" w:rsidR="00F468F3" w:rsidRPr="00986E92" w:rsidRDefault="00876AB3" w:rsidP="00062E03">
      <w:pPr>
        <w:spacing w:after="200" w:line="252" w:lineRule="auto"/>
        <w:ind w:left="284" w:firstLine="720"/>
        <w:contextualSpacing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                                   </w:t>
      </w:r>
      <w:r w:rsidR="002A1F10">
        <w:rPr>
          <w:rFonts w:ascii="Arial" w:hAnsi="Arial" w:cs="Arial"/>
          <w:sz w:val="22"/>
          <w:szCs w:val="22"/>
          <w:lang w:val="hr-HR" w:eastAsia="hr-HR"/>
        </w:rPr>
        <w:t xml:space="preserve">               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    </w:t>
      </w:r>
    </w:p>
    <w:p w14:paraId="6730E8F1" w14:textId="77777777" w:rsidR="00E82B11" w:rsidRPr="00547A93" w:rsidRDefault="00E82B11" w:rsidP="000F02F0">
      <w:pPr>
        <w:spacing w:after="200" w:line="252" w:lineRule="auto"/>
        <w:contextualSpacing/>
        <w:rPr>
          <w:color w:val="000000" w:themeColor="text1"/>
          <w:sz w:val="22"/>
          <w:szCs w:val="22"/>
          <w:lang w:val="hr-HR" w:eastAsia="hr-HR"/>
        </w:rPr>
      </w:pPr>
    </w:p>
    <w:p w14:paraId="6730E8F2" w14:textId="77777777" w:rsidR="006B4DF3" w:rsidRPr="00C2069E" w:rsidRDefault="006B4DF3" w:rsidP="00C2069E">
      <w:pPr>
        <w:spacing w:after="200" w:line="252" w:lineRule="auto"/>
        <w:contextualSpacing/>
        <w:jc w:val="both"/>
        <w:rPr>
          <w:sz w:val="22"/>
          <w:szCs w:val="22"/>
          <w:lang w:val="hr-HR" w:eastAsia="hr-HR"/>
        </w:rPr>
      </w:pPr>
    </w:p>
    <w:sectPr w:rsidR="006B4DF3" w:rsidRPr="00C2069E" w:rsidSect="0042661B">
      <w:headerReference w:type="default" r:id="rId9"/>
      <w:footerReference w:type="default" r:id="rId10"/>
      <w:pgSz w:w="11900" w:h="16840"/>
      <w:pgMar w:top="1418" w:right="1298" w:bottom="1418" w:left="1298" w:header="624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7F6B" w14:textId="77777777" w:rsidR="00D9430F" w:rsidRDefault="00D9430F" w:rsidP="00590713">
      <w:r>
        <w:separator/>
      </w:r>
    </w:p>
  </w:endnote>
  <w:endnote w:type="continuationSeparator" w:id="0">
    <w:p w14:paraId="43FE58C1" w14:textId="77777777" w:rsidR="00D9430F" w:rsidRDefault="00D9430F" w:rsidP="0059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E8FB" w14:textId="77777777" w:rsidR="00D34BF9" w:rsidRDefault="00D34BF9" w:rsidP="00894AE3">
    <w:pPr>
      <w:tabs>
        <w:tab w:val="left" w:pos="1567"/>
      </w:tabs>
      <w:spacing w:line="200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0BB8" w14:textId="77777777" w:rsidR="00D9430F" w:rsidRDefault="00D9430F" w:rsidP="00590713">
      <w:r>
        <w:separator/>
      </w:r>
    </w:p>
  </w:footnote>
  <w:footnote w:type="continuationSeparator" w:id="0">
    <w:p w14:paraId="286BF38F" w14:textId="77777777" w:rsidR="00D9430F" w:rsidRDefault="00D9430F" w:rsidP="0059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5055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730E8F9" w14:textId="77777777" w:rsidR="00935EC9" w:rsidRPr="00935EC9" w:rsidRDefault="00935EC9">
        <w:pPr>
          <w:pStyle w:val="Zaglavlje"/>
          <w:jc w:val="right"/>
          <w:rPr>
            <w:rFonts w:ascii="Arial" w:hAnsi="Arial" w:cs="Arial"/>
            <w:sz w:val="22"/>
            <w:szCs w:val="22"/>
          </w:rPr>
        </w:pPr>
        <w:r w:rsidRPr="00935EC9">
          <w:rPr>
            <w:rFonts w:ascii="Arial" w:hAnsi="Arial" w:cs="Arial"/>
            <w:sz w:val="22"/>
            <w:szCs w:val="22"/>
          </w:rPr>
          <w:fldChar w:fldCharType="begin"/>
        </w:r>
        <w:r w:rsidRPr="00935EC9">
          <w:rPr>
            <w:rFonts w:ascii="Arial" w:hAnsi="Arial" w:cs="Arial"/>
            <w:sz w:val="22"/>
            <w:szCs w:val="22"/>
          </w:rPr>
          <w:instrText>PAGE   \* MERGEFORMAT</w:instrText>
        </w:r>
        <w:r w:rsidRPr="00935EC9">
          <w:rPr>
            <w:rFonts w:ascii="Arial" w:hAnsi="Arial" w:cs="Arial"/>
            <w:sz w:val="22"/>
            <w:szCs w:val="22"/>
          </w:rPr>
          <w:fldChar w:fldCharType="separate"/>
        </w:r>
        <w:r w:rsidR="00F3029E" w:rsidRPr="00F3029E">
          <w:rPr>
            <w:rFonts w:ascii="Arial" w:hAnsi="Arial" w:cs="Arial"/>
            <w:noProof/>
            <w:sz w:val="22"/>
            <w:szCs w:val="22"/>
            <w:lang w:val="hr-HR"/>
          </w:rPr>
          <w:t>4</w:t>
        </w:r>
        <w:r w:rsidRPr="00935EC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730E8FA" w14:textId="77777777" w:rsidR="00D34BF9" w:rsidRPr="00A867BE" w:rsidRDefault="00D34BF9" w:rsidP="00C55AE1">
    <w:pPr>
      <w:pStyle w:val="Zaglavlje"/>
      <w:jc w:val="cent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525D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E2C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03F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26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CAD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6CC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DE8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8D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CAC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64A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86B24"/>
    <w:multiLevelType w:val="hybridMultilevel"/>
    <w:tmpl w:val="17A8CA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71F79"/>
    <w:multiLevelType w:val="multilevel"/>
    <w:tmpl w:val="041A0027"/>
    <w:lvl w:ilvl="0">
      <w:start w:val="1"/>
      <w:numFmt w:val="upperRoman"/>
      <w:pStyle w:val="Naslov1"/>
      <w:lvlText w:val="%1."/>
      <w:lvlJc w:val="left"/>
      <w:pPr>
        <w:ind w:left="0" w:firstLine="0"/>
      </w:pPr>
    </w:lvl>
    <w:lvl w:ilvl="1">
      <w:start w:val="1"/>
      <w:numFmt w:val="upperLetter"/>
      <w:pStyle w:val="Naslov2"/>
      <w:lvlText w:val="%2."/>
      <w:lvlJc w:val="left"/>
      <w:pPr>
        <w:ind w:left="720" w:firstLine="0"/>
      </w:pPr>
    </w:lvl>
    <w:lvl w:ilvl="2">
      <w:start w:val="1"/>
      <w:numFmt w:val="decimal"/>
      <w:pStyle w:val="Naslov3"/>
      <w:lvlText w:val="%3."/>
      <w:lvlJc w:val="left"/>
      <w:pPr>
        <w:ind w:left="1440" w:firstLine="0"/>
      </w:p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</w:lvl>
    <w:lvl w:ilvl="4">
      <w:start w:val="1"/>
      <w:numFmt w:val="decimal"/>
      <w:pStyle w:val="Naslov5"/>
      <w:lvlText w:val="(%5)"/>
      <w:lvlJc w:val="left"/>
      <w:pPr>
        <w:ind w:left="2880" w:firstLine="0"/>
      </w:p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</w:lvl>
  </w:abstractNum>
  <w:abstractNum w:abstractNumId="12" w15:restartNumberingAfterBreak="0">
    <w:nsid w:val="20564154"/>
    <w:multiLevelType w:val="hybridMultilevel"/>
    <w:tmpl w:val="0BF03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D50CF"/>
    <w:multiLevelType w:val="hybridMultilevel"/>
    <w:tmpl w:val="99666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0144B"/>
    <w:multiLevelType w:val="hybridMultilevel"/>
    <w:tmpl w:val="61324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41226"/>
    <w:multiLevelType w:val="hybridMultilevel"/>
    <w:tmpl w:val="6C36CB5E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7" w15:restartNumberingAfterBreak="0">
    <w:nsid w:val="37EC18FC"/>
    <w:multiLevelType w:val="hybridMultilevel"/>
    <w:tmpl w:val="4CD28D5C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A227773"/>
    <w:multiLevelType w:val="hybridMultilevel"/>
    <w:tmpl w:val="83561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62892"/>
    <w:multiLevelType w:val="hybridMultilevel"/>
    <w:tmpl w:val="30EE7D82"/>
    <w:lvl w:ilvl="0" w:tplc="560EC632">
      <w:start w:val="1"/>
      <w:numFmt w:val="decimal"/>
      <w:pStyle w:val="Tokeplana"/>
      <w:lvlText w:val="%1."/>
      <w:lvlJc w:val="left"/>
      <w:pPr>
        <w:ind w:left="1648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0" w15:restartNumberingAfterBreak="0">
    <w:nsid w:val="41116927"/>
    <w:multiLevelType w:val="multilevel"/>
    <w:tmpl w:val="B0AC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231AEC"/>
    <w:multiLevelType w:val="hybridMultilevel"/>
    <w:tmpl w:val="1CDA4E76"/>
    <w:lvl w:ilvl="0" w:tplc="041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2" w15:restartNumberingAfterBreak="0">
    <w:nsid w:val="4AF8503C"/>
    <w:multiLevelType w:val="hybridMultilevel"/>
    <w:tmpl w:val="2BCA4552"/>
    <w:lvl w:ilvl="0" w:tplc="7956691E">
      <w:start w:val="1"/>
      <w:numFmt w:val="decimal"/>
      <w:lvlText w:val="%1."/>
      <w:lvlJc w:val="left"/>
      <w:pPr>
        <w:ind w:left="810" w:hanging="360"/>
      </w:pPr>
      <w:rPr>
        <w:rFonts w:hint="default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69123E"/>
    <w:multiLevelType w:val="hybridMultilevel"/>
    <w:tmpl w:val="327AE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56F03"/>
    <w:multiLevelType w:val="hybridMultilevel"/>
    <w:tmpl w:val="3F8AE650"/>
    <w:lvl w:ilvl="0" w:tplc="041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6" w15:restartNumberingAfterBreak="0">
    <w:nsid w:val="5C695F99"/>
    <w:multiLevelType w:val="hybridMultilevel"/>
    <w:tmpl w:val="5C8C0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C13A4"/>
    <w:multiLevelType w:val="hybridMultilevel"/>
    <w:tmpl w:val="6C72EE8A"/>
    <w:lvl w:ilvl="0" w:tplc="E4C289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563DC2"/>
    <w:multiLevelType w:val="hybridMultilevel"/>
    <w:tmpl w:val="DDF0FF0C"/>
    <w:lvl w:ilvl="0" w:tplc="8DD22CF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4361725">
    <w:abstractNumId w:val="20"/>
  </w:num>
  <w:num w:numId="2" w16cid:durableId="1866477901">
    <w:abstractNumId w:val="8"/>
  </w:num>
  <w:num w:numId="3" w16cid:durableId="692808337">
    <w:abstractNumId w:val="3"/>
  </w:num>
  <w:num w:numId="4" w16cid:durableId="1710185086">
    <w:abstractNumId w:val="2"/>
  </w:num>
  <w:num w:numId="5" w16cid:durableId="1699349082">
    <w:abstractNumId w:val="1"/>
  </w:num>
  <w:num w:numId="6" w16cid:durableId="774330186">
    <w:abstractNumId w:val="0"/>
  </w:num>
  <w:num w:numId="7" w16cid:durableId="644817063">
    <w:abstractNumId w:val="9"/>
  </w:num>
  <w:num w:numId="8" w16cid:durableId="36324981">
    <w:abstractNumId w:val="7"/>
  </w:num>
  <w:num w:numId="9" w16cid:durableId="1736511554">
    <w:abstractNumId w:val="6"/>
  </w:num>
  <w:num w:numId="10" w16cid:durableId="275136991">
    <w:abstractNumId w:val="5"/>
  </w:num>
  <w:num w:numId="11" w16cid:durableId="892011493">
    <w:abstractNumId w:val="4"/>
  </w:num>
  <w:num w:numId="12" w16cid:durableId="797988071">
    <w:abstractNumId w:val="22"/>
  </w:num>
  <w:num w:numId="13" w16cid:durableId="1368333303">
    <w:abstractNumId w:val="19"/>
  </w:num>
  <w:num w:numId="14" w16cid:durableId="121964832">
    <w:abstractNumId w:val="13"/>
  </w:num>
  <w:num w:numId="15" w16cid:durableId="927690729">
    <w:abstractNumId w:val="24"/>
  </w:num>
  <w:num w:numId="16" w16cid:durableId="791172010">
    <w:abstractNumId w:val="16"/>
  </w:num>
  <w:num w:numId="17" w16cid:durableId="91702618">
    <w:abstractNumId w:val="26"/>
  </w:num>
  <w:num w:numId="18" w16cid:durableId="95643039">
    <w:abstractNumId w:val="12"/>
  </w:num>
  <w:num w:numId="19" w16cid:durableId="1017267237">
    <w:abstractNumId w:val="18"/>
  </w:num>
  <w:num w:numId="20" w16cid:durableId="2039424925">
    <w:abstractNumId w:val="15"/>
  </w:num>
  <w:num w:numId="21" w16cid:durableId="991324462">
    <w:abstractNumId w:val="21"/>
  </w:num>
  <w:num w:numId="22" w16cid:durableId="2086951146">
    <w:abstractNumId w:val="17"/>
  </w:num>
  <w:num w:numId="23" w16cid:durableId="1900169581">
    <w:abstractNumId w:val="11"/>
  </w:num>
  <w:num w:numId="24" w16cid:durableId="192306234">
    <w:abstractNumId w:val="28"/>
  </w:num>
  <w:num w:numId="25" w16cid:durableId="1176505298">
    <w:abstractNumId w:val="25"/>
  </w:num>
  <w:num w:numId="26" w16cid:durableId="1381436413">
    <w:abstractNumId w:val="10"/>
  </w:num>
  <w:num w:numId="27" w16cid:durableId="1533611604">
    <w:abstractNumId w:val="27"/>
  </w:num>
  <w:num w:numId="28" w16cid:durableId="1815101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0888924">
    <w:abstractNumId w:val="14"/>
  </w:num>
  <w:num w:numId="30" w16cid:durableId="164574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23"/>
    <w:rsid w:val="00001E37"/>
    <w:rsid w:val="00003883"/>
    <w:rsid w:val="0001750A"/>
    <w:rsid w:val="000251B9"/>
    <w:rsid w:val="00047BDB"/>
    <w:rsid w:val="00061CFA"/>
    <w:rsid w:val="00062E03"/>
    <w:rsid w:val="00071FA5"/>
    <w:rsid w:val="00080AF4"/>
    <w:rsid w:val="00086087"/>
    <w:rsid w:val="00091F48"/>
    <w:rsid w:val="000A4204"/>
    <w:rsid w:val="000B43A1"/>
    <w:rsid w:val="000C7BFC"/>
    <w:rsid w:val="000D13E6"/>
    <w:rsid w:val="000F02F0"/>
    <w:rsid w:val="000F3E99"/>
    <w:rsid w:val="000F5558"/>
    <w:rsid w:val="000F56F6"/>
    <w:rsid w:val="00107A6C"/>
    <w:rsid w:val="0011007D"/>
    <w:rsid w:val="001103DA"/>
    <w:rsid w:val="00120FB7"/>
    <w:rsid w:val="0012436B"/>
    <w:rsid w:val="00136C08"/>
    <w:rsid w:val="00145CD2"/>
    <w:rsid w:val="00181D07"/>
    <w:rsid w:val="001C1673"/>
    <w:rsid w:val="001F6A8C"/>
    <w:rsid w:val="0020200A"/>
    <w:rsid w:val="00206FCF"/>
    <w:rsid w:val="00210345"/>
    <w:rsid w:val="00224BB4"/>
    <w:rsid w:val="002271B5"/>
    <w:rsid w:val="00227958"/>
    <w:rsid w:val="00233388"/>
    <w:rsid w:val="002350EB"/>
    <w:rsid w:val="00251B34"/>
    <w:rsid w:val="002640AF"/>
    <w:rsid w:val="002655C0"/>
    <w:rsid w:val="002669AE"/>
    <w:rsid w:val="00267818"/>
    <w:rsid w:val="00284322"/>
    <w:rsid w:val="00287006"/>
    <w:rsid w:val="002A1F10"/>
    <w:rsid w:val="00304100"/>
    <w:rsid w:val="003048B9"/>
    <w:rsid w:val="00313156"/>
    <w:rsid w:val="003243A2"/>
    <w:rsid w:val="00325F41"/>
    <w:rsid w:val="00333EE0"/>
    <w:rsid w:val="00340970"/>
    <w:rsid w:val="003433C7"/>
    <w:rsid w:val="0034595D"/>
    <w:rsid w:val="00346ED3"/>
    <w:rsid w:val="00352DF0"/>
    <w:rsid w:val="00364D9C"/>
    <w:rsid w:val="00373564"/>
    <w:rsid w:val="00374937"/>
    <w:rsid w:val="00387987"/>
    <w:rsid w:val="00397785"/>
    <w:rsid w:val="003A23A2"/>
    <w:rsid w:val="003B0777"/>
    <w:rsid w:val="003B4AE6"/>
    <w:rsid w:val="003B4E7E"/>
    <w:rsid w:val="003C0689"/>
    <w:rsid w:val="003D5802"/>
    <w:rsid w:val="003E4AC8"/>
    <w:rsid w:val="003E5D17"/>
    <w:rsid w:val="003F7F79"/>
    <w:rsid w:val="0042661B"/>
    <w:rsid w:val="004601B4"/>
    <w:rsid w:val="00463C0C"/>
    <w:rsid w:val="00467794"/>
    <w:rsid w:val="004943DB"/>
    <w:rsid w:val="004B4C0E"/>
    <w:rsid w:val="004D5901"/>
    <w:rsid w:val="004D6625"/>
    <w:rsid w:val="004E62FC"/>
    <w:rsid w:val="00500F0D"/>
    <w:rsid w:val="00505A96"/>
    <w:rsid w:val="00510B16"/>
    <w:rsid w:val="00521599"/>
    <w:rsid w:val="005251BD"/>
    <w:rsid w:val="00547A93"/>
    <w:rsid w:val="00553984"/>
    <w:rsid w:val="0057280A"/>
    <w:rsid w:val="00583C23"/>
    <w:rsid w:val="00590713"/>
    <w:rsid w:val="005A2684"/>
    <w:rsid w:val="005A6181"/>
    <w:rsid w:val="005B6068"/>
    <w:rsid w:val="005C61AA"/>
    <w:rsid w:val="005D218D"/>
    <w:rsid w:val="005D442D"/>
    <w:rsid w:val="005E0794"/>
    <w:rsid w:val="005F56B1"/>
    <w:rsid w:val="00600CCD"/>
    <w:rsid w:val="00615530"/>
    <w:rsid w:val="00617F02"/>
    <w:rsid w:val="00622684"/>
    <w:rsid w:val="006755A3"/>
    <w:rsid w:val="00681073"/>
    <w:rsid w:val="00691574"/>
    <w:rsid w:val="006968C6"/>
    <w:rsid w:val="006A15C3"/>
    <w:rsid w:val="006A5230"/>
    <w:rsid w:val="006A611D"/>
    <w:rsid w:val="006B4DF3"/>
    <w:rsid w:val="006C2B48"/>
    <w:rsid w:val="006C6972"/>
    <w:rsid w:val="006C757F"/>
    <w:rsid w:val="006E2F44"/>
    <w:rsid w:val="006F4CD7"/>
    <w:rsid w:val="00711130"/>
    <w:rsid w:val="0071269E"/>
    <w:rsid w:val="00722D2D"/>
    <w:rsid w:val="00722F31"/>
    <w:rsid w:val="007353FE"/>
    <w:rsid w:val="00767AC8"/>
    <w:rsid w:val="00775C12"/>
    <w:rsid w:val="007800E9"/>
    <w:rsid w:val="00783A2C"/>
    <w:rsid w:val="007A5379"/>
    <w:rsid w:val="007A59D0"/>
    <w:rsid w:val="007B60FF"/>
    <w:rsid w:val="007C3E06"/>
    <w:rsid w:val="007D2600"/>
    <w:rsid w:val="007D4F68"/>
    <w:rsid w:val="007E19FE"/>
    <w:rsid w:val="00806079"/>
    <w:rsid w:val="00826E48"/>
    <w:rsid w:val="00832ACE"/>
    <w:rsid w:val="0084308C"/>
    <w:rsid w:val="00845807"/>
    <w:rsid w:val="008516CF"/>
    <w:rsid w:val="00863DA4"/>
    <w:rsid w:val="00871A5C"/>
    <w:rsid w:val="008766A9"/>
    <w:rsid w:val="00876AB3"/>
    <w:rsid w:val="00882C1A"/>
    <w:rsid w:val="00894AE3"/>
    <w:rsid w:val="008C76E3"/>
    <w:rsid w:val="008E062D"/>
    <w:rsid w:val="008E3F6E"/>
    <w:rsid w:val="008F75EE"/>
    <w:rsid w:val="00915BAC"/>
    <w:rsid w:val="009269B9"/>
    <w:rsid w:val="00935EC9"/>
    <w:rsid w:val="00936B48"/>
    <w:rsid w:val="009371D8"/>
    <w:rsid w:val="00945C82"/>
    <w:rsid w:val="009755B7"/>
    <w:rsid w:val="00981F23"/>
    <w:rsid w:val="009C4F36"/>
    <w:rsid w:val="009C68E8"/>
    <w:rsid w:val="009D1FA8"/>
    <w:rsid w:val="009D4057"/>
    <w:rsid w:val="009E30EC"/>
    <w:rsid w:val="009E786F"/>
    <w:rsid w:val="009F6ACA"/>
    <w:rsid w:val="009F77D9"/>
    <w:rsid w:val="009F77F3"/>
    <w:rsid w:val="00A1432D"/>
    <w:rsid w:val="00A24B97"/>
    <w:rsid w:val="00A24E62"/>
    <w:rsid w:val="00A27AEF"/>
    <w:rsid w:val="00A34BB8"/>
    <w:rsid w:val="00A45127"/>
    <w:rsid w:val="00A7158C"/>
    <w:rsid w:val="00A867BE"/>
    <w:rsid w:val="00AA1084"/>
    <w:rsid w:val="00AD11C6"/>
    <w:rsid w:val="00AD498F"/>
    <w:rsid w:val="00AD69F8"/>
    <w:rsid w:val="00AE552F"/>
    <w:rsid w:val="00B00B4E"/>
    <w:rsid w:val="00B0641B"/>
    <w:rsid w:val="00B154B6"/>
    <w:rsid w:val="00B53234"/>
    <w:rsid w:val="00B56B9F"/>
    <w:rsid w:val="00B84789"/>
    <w:rsid w:val="00B873F9"/>
    <w:rsid w:val="00B91ECF"/>
    <w:rsid w:val="00BC2914"/>
    <w:rsid w:val="00BC3BA6"/>
    <w:rsid w:val="00BD385F"/>
    <w:rsid w:val="00BE3561"/>
    <w:rsid w:val="00C03605"/>
    <w:rsid w:val="00C06EE8"/>
    <w:rsid w:val="00C10666"/>
    <w:rsid w:val="00C13FD2"/>
    <w:rsid w:val="00C2069E"/>
    <w:rsid w:val="00C25D36"/>
    <w:rsid w:val="00C27E29"/>
    <w:rsid w:val="00C502DF"/>
    <w:rsid w:val="00C55AE1"/>
    <w:rsid w:val="00C639AA"/>
    <w:rsid w:val="00C65854"/>
    <w:rsid w:val="00C951AA"/>
    <w:rsid w:val="00CC14FB"/>
    <w:rsid w:val="00CE4686"/>
    <w:rsid w:val="00CF0B9A"/>
    <w:rsid w:val="00CF1C29"/>
    <w:rsid w:val="00CF23A1"/>
    <w:rsid w:val="00CF6F99"/>
    <w:rsid w:val="00D02652"/>
    <w:rsid w:val="00D07C2D"/>
    <w:rsid w:val="00D2684E"/>
    <w:rsid w:val="00D34BF9"/>
    <w:rsid w:val="00D5587F"/>
    <w:rsid w:val="00D56513"/>
    <w:rsid w:val="00D6224F"/>
    <w:rsid w:val="00D677C3"/>
    <w:rsid w:val="00D70173"/>
    <w:rsid w:val="00D7762F"/>
    <w:rsid w:val="00D825DF"/>
    <w:rsid w:val="00D9430F"/>
    <w:rsid w:val="00DB4242"/>
    <w:rsid w:val="00DB77E1"/>
    <w:rsid w:val="00DC0EE4"/>
    <w:rsid w:val="00DC2E8F"/>
    <w:rsid w:val="00DD1AC7"/>
    <w:rsid w:val="00DF1736"/>
    <w:rsid w:val="00DF4664"/>
    <w:rsid w:val="00DF482D"/>
    <w:rsid w:val="00E17FD7"/>
    <w:rsid w:val="00E20CF5"/>
    <w:rsid w:val="00E32F16"/>
    <w:rsid w:val="00E46FDA"/>
    <w:rsid w:val="00E479DD"/>
    <w:rsid w:val="00E71A89"/>
    <w:rsid w:val="00E77C9A"/>
    <w:rsid w:val="00E82B11"/>
    <w:rsid w:val="00EA63AF"/>
    <w:rsid w:val="00EB383D"/>
    <w:rsid w:val="00ED3DD5"/>
    <w:rsid w:val="00ED725B"/>
    <w:rsid w:val="00F02B7E"/>
    <w:rsid w:val="00F3029E"/>
    <w:rsid w:val="00F43497"/>
    <w:rsid w:val="00F468F3"/>
    <w:rsid w:val="00F52C84"/>
    <w:rsid w:val="00F53FAB"/>
    <w:rsid w:val="00F65FF4"/>
    <w:rsid w:val="00F87649"/>
    <w:rsid w:val="00FE21C2"/>
    <w:rsid w:val="00FE3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E859"/>
  <w15:docId w15:val="{5F3DF43E-DB4B-4505-8038-FE13560D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23"/>
    <w:rPr>
      <w:rFonts w:ascii="Times New Roman" w:eastAsia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81F23"/>
    <w:pPr>
      <w:keepNext/>
      <w:numPr>
        <w:numId w:val="2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981F23"/>
    <w:pPr>
      <w:keepNext/>
      <w:numPr>
        <w:ilvl w:val="1"/>
        <w:numId w:val="2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981F23"/>
    <w:pPr>
      <w:keepNext/>
      <w:numPr>
        <w:ilvl w:val="2"/>
        <w:numId w:val="2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981F23"/>
    <w:pPr>
      <w:keepNext/>
      <w:numPr>
        <w:ilvl w:val="3"/>
        <w:numId w:val="2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981F23"/>
    <w:pPr>
      <w:numPr>
        <w:ilvl w:val="4"/>
        <w:numId w:val="2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981F23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qFormat/>
    <w:rsid w:val="00981F23"/>
    <w:pPr>
      <w:numPr>
        <w:ilvl w:val="6"/>
        <w:numId w:val="2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qFormat/>
    <w:rsid w:val="00981F23"/>
    <w:pPr>
      <w:numPr>
        <w:ilvl w:val="7"/>
        <w:numId w:val="2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qFormat/>
    <w:rsid w:val="00981F23"/>
    <w:pPr>
      <w:numPr>
        <w:ilvl w:val="8"/>
        <w:numId w:val="2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1F2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81F2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81F23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81F23"/>
    <w:rPr>
      <w:rFonts w:eastAsia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981F23"/>
    <w:rPr>
      <w:rFonts w:eastAsia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981F2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rsid w:val="00981F23"/>
    <w:rPr>
      <w:rFonts w:eastAsia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981F23"/>
    <w:rPr>
      <w:rFonts w:eastAsia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981F23"/>
    <w:rPr>
      <w:rFonts w:ascii="Cambria" w:eastAsia="Times New Roman" w:hAnsi="Cambria"/>
      <w:sz w:val="22"/>
      <w:szCs w:val="22"/>
    </w:rPr>
  </w:style>
  <w:style w:type="paragraph" w:styleId="StandardWeb">
    <w:name w:val="Normal (Web)"/>
    <w:basedOn w:val="Normal"/>
    <w:rsid w:val="00981F2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qFormat/>
    <w:rsid w:val="00981F23"/>
    <w:rPr>
      <w:b/>
      <w:bCs/>
    </w:rPr>
  </w:style>
  <w:style w:type="character" w:customStyle="1" w:styleId="apple-style-span">
    <w:name w:val="apple-style-span"/>
    <w:basedOn w:val="Zadanifontodlomka"/>
    <w:rsid w:val="00981F23"/>
  </w:style>
  <w:style w:type="paragraph" w:styleId="Odlomakpopisa">
    <w:name w:val="List Paragraph"/>
    <w:basedOn w:val="Normal"/>
    <w:uiPriority w:val="34"/>
    <w:qFormat/>
    <w:rsid w:val="00981F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t-9-8">
    <w:name w:val="t-9-8"/>
    <w:basedOn w:val="Normal"/>
    <w:rsid w:val="00981F2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81F2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1F23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981F23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1F23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7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713"/>
    <w:rPr>
      <w:rFonts w:ascii="Tahoma" w:eastAsia="Times New Roman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D07C2D"/>
    <w:pPr>
      <w:tabs>
        <w:tab w:val="left" w:pos="1134"/>
      </w:tabs>
      <w:ind w:right="-57" w:firstLine="1134"/>
      <w:contextualSpacing/>
      <w:jc w:val="both"/>
    </w:pPr>
    <w:rPr>
      <w:rFonts w:ascii="Arial" w:hAnsi="Arial" w:cs="Arial"/>
      <w:noProof/>
      <w:sz w:val="22"/>
      <w:szCs w:val="22"/>
      <w:lang w:val="hr-HR" w:eastAsia="hr-HR"/>
    </w:rPr>
  </w:style>
  <w:style w:type="paragraph" w:customStyle="1" w:styleId="lanak">
    <w:name w:val="Članak"/>
    <w:basedOn w:val="Odlomak"/>
    <w:qFormat/>
    <w:rsid w:val="00D07C2D"/>
    <w:pPr>
      <w:ind w:firstLine="0"/>
      <w:jc w:val="center"/>
    </w:pPr>
    <w:rPr>
      <w:b/>
    </w:rPr>
  </w:style>
  <w:style w:type="paragraph" w:customStyle="1" w:styleId="Toke">
    <w:name w:val="Točke"/>
    <w:basedOn w:val="Normal"/>
    <w:qFormat/>
    <w:rsid w:val="00D07C2D"/>
    <w:pPr>
      <w:tabs>
        <w:tab w:val="left" w:pos="567"/>
      </w:tabs>
      <w:spacing w:after="200" w:line="252" w:lineRule="auto"/>
      <w:ind w:left="567" w:right="71" w:hanging="567"/>
      <w:contextualSpacing/>
      <w:jc w:val="both"/>
    </w:pPr>
    <w:rPr>
      <w:rFonts w:ascii="Arial" w:hAnsi="Arial" w:cs="Arial"/>
      <w:color w:val="000000" w:themeColor="text1"/>
      <w:sz w:val="22"/>
      <w:szCs w:val="22"/>
      <w:lang w:val="hr-HR"/>
    </w:rPr>
  </w:style>
  <w:style w:type="paragraph" w:customStyle="1" w:styleId="Tokestilizirano">
    <w:name w:val="Točke stilizirano"/>
    <w:basedOn w:val="Toke"/>
    <w:qFormat/>
    <w:rsid w:val="00D07C2D"/>
    <w:pPr>
      <w:spacing w:after="0" w:line="240" w:lineRule="auto"/>
      <w:ind w:right="74"/>
    </w:pPr>
  </w:style>
  <w:style w:type="paragraph" w:customStyle="1" w:styleId="Izvriteljzadatka">
    <w:name w:val="Izvršitelj zadatka"/>
    <w:basedOn w:val="Normal"/>
    <w:qFormat/>
    <w:rsid w:val="00D07C2D"/>
    <w:pPr>
      <w:tabs>
        <w:tab w:val="left" w:pos="2835"/>
      </w:tabs>
      <w:ind w:left="2835" w:right="-57" w:hanging="2268"/>
      <w:contextualSpacing/>
      <w:jc w:val="both"/>
    </w:pPr>
    <w:rPr>
      <w:rFonts w:ascii="Arial" w:hAnsi="Arial" w:cs="Arial"/>
      <w:b/>
      <w:color w:val="000000" w:themeColor="text1"/>
      <w:sz w:val="22"/>
      <w:szCs w:val="22"/>
      <w:lang w:val="hr-HR"/>
    </w:rPr>
  </w:style>
  <w:style w:type="paragraph" w:customStyle="1" w:styleId="Tokeplana">
    <w:name w:val="Točke plana"/>
    <w:basedOn w:val="Tokestilizirano"/>
    <w:qFormat/>
    <w:rsid w:val="00D07C2D"/>
    <w:pPr>
      <w:numPr>
        <w:numId w:val="13"/>
      </w:numPr>
      <w:ind w:left="567" w:hanging="567"/>
    </w:pPr>
  </w:style>
  <w:style w:type="paragraph" w:customStyle="1" w:styleId="Opisuztokuplana">
    <w:name w:val="Opis uz točku plana"/>
    <w:basedOn w:val="Tokeplana"/>
    <w:qFormat/>
    <w:rsid w:val="00583C23"/>
    <w:pPr>
      <w:numPr>
        <w:numId w:val="0"/>
      </w:numPr>
      <w:ind w:left="567"/>
    </w:pPr>
    <w:rPr>
      <w:lang w:eastAsia="hr-HR"/>
    </w:rPr>
  </w:style>
  <w:style w:type="table" w:styleId="Reetkatablice">
    <w:name w:val="Table Grid"/>
    <w:basedOn w:val="Obinatablica"/>
    <w:uiPriority w:val="59"/>
    <w:rsid w:val="009F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5F6E-7E20-4314-9E91-F729EBCD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T-HT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zupanija</dc:creator>
  <cp:lastModifiedBy>Branka Vrcić</cp:lastModifiedBy>
  <cp:revision>29</cp:revision>
  <cp:lastPrinted>2021-12-16T14:20:00Z</cp:lastPrinted>
  <dcterms:created xsi:type="dcterms:W3CDTF">2025-11-20T08:37:00Z</dcterms:created>
  <dcterms:modified xsi:type="dcterms:W3CDTF">2025-12-27T20:13:00Z</dcterms:modified>
</cp:coreProperties>
</file>