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C201" w14:textId="77777777" w:rsidR="00E4580A" w:rsidRDefault="00E4580A" w:rsidP="00E4580A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3E278EAC" wp14:editId="0E993474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36658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29CA30D6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4CC046AD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076438E3" w14:textId="77777777" w:rsidR="00E4580A" w:rsidRPr="00D42241" w:rsidRDefault="00B10A8B" w:rsidP="00E4580A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2AE70E5E" w14:textId="27936E53" w:rsidR="00E4580A" w:rsidRPr="00807AA5" w:rsidRDefault="00E4580A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07AA5">
        <w:rPr>
          <w:rFonts w:ascii="Arial" w:hAnsi="Arial" w:cs="Arial"/>
        </w:rPr>
        <w:t xml:space="preserve">KLASA: </w:t>
      </w:r>
      <w:r w:rsidR="005D2DF7">
        <w:rPr>
          <w:rFonts w:ascii="Arial" w:hAnsi="Arial" w:cs="Arial"/>
        </w:rPr>
        <w:t>024-04/2</w:t>
      </w:r>
      <w:r w:rsidR="00BB1A07">
        <w:rPr>
          <w:rFonts w:ascii="Arial" w:hAnsi="Arial" w:cs="Arial"/>
        </w:rPr>
        <w:t>6</w:t>
      </w:r>
      <w:r w:rsidR="005D2DF7">
        <w:rPr>
          <w:rFonts w:ascii="Arial" w:hAnsi="Arial" w:cs="Arial"/>
        </w:rPr>
        <w:t>-02/0</w:t>
      </w:r>
      <w:r w:rsidR="00BB1A07">
        <w:rPr>
          <w:rFonts w:ascii="Arial" w:hAnsi="Arial" w:cs="Arial"/>
        </w:rPr>
        <w:t>5</w:t>
      </w:r>
    </w:p>
    <w:p w14:paraId="7D1F04EF" w14:textId="58CBFE5E" w:rsidR="00E4580A" w:rsidRPr="00201A51" w:rsidRDefault="001A6FAC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07AA5">
        <w:rPr>
          <w:rFonts w:ascii="Arial" w:hAnsi="Arial" w:cs="Arial"/>
        </w:rPr>
        <w:t>URBROJ: 2133-</w:t>
      </w:r>
      <w:r w:rsidR="00AA6243" w:rsidRPr="00807AA5">
        <w:rPr>
          <w:rFonts w:ascii="Arial" w:hAnsi="Arial" w:cs="Arial"/>
        </w:rPr>
        <w:t>11-</w:t>
      </w:r>
      <w:r w:rsidRPr="00807AA5">
        <w:rPr>
          <w:rFonts w:ascii="Arial" w:hAnsi="Arial" w:cs="Arial"/>
        </w:rPr>
        <w:t>01/</w:t>
      </w:r>
      <w:r w:rsidR="00AA6243" w:rsidRPr="00807AA5">
        <w:rPr>
          <w:rFonts w:ascii="Arial" w:hAnsi="Arial" w:cs="Arial"/>
        </w:rPr>
        <w:t>0</w:t>
      </w:r>
      <w:r w:rsidR="000A6519">
        <w:rPr>
          <w:rFonts w:ascii="Arial" w:hAnsi="Arial" w:cs="Arial"/>
        </w:rPr>
        <w:t>2</w:t>
      </w:r>
      <w:r w:rsidRPr="00807AA5">
        <w:rPr>
          <w:rFonts w:ascii="Arial" w:hAnsi="Arial" w:cs="Arial"/>
        </w:rPr>
        <w:t>-2</w:t>
      </w:r>
      <w:r w:rsidR="00BB1A07">
        <w:rPr>
          <w:rFonts w:ascii="Arial" w:hAnsi="Arial" w:cs="Arial"/>
        </w:rPr>
        <w:t>6</w:t>
      </w:r>
      <w:r w:rsidR="00B10A8B" w:rsidRPr="00807AA5">
        <w:rPr>
          <w:rFonts w:ascii="Arial" w:hAnsi="Arial" w:cs="Arial"/>
        </w:rPr>
        <w:t>-</w:t>
      </w:r>
      <w:r w:rsidR="00201A51" w:rsidRPr="00807AA5">
        <w:rPr>
          <w:rFonts w:ascii="Arial" w:hAnsi="Arial" w:cs="Arial"/>
        </w:rPr>
        <w:t>1</w:t>
      </w:r>
    </w:p>
    <w:p w14:paraId="2A0D4E65" w14:textId="7101183D" w:rsidR="00E4580A" w:rsidRPr="00D42241" w:rsidRDefault="001A6FAC" w:rsidP="00E4580A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 w:rsidRPr="00201A51">
        <w:rPr>
          <w:rFonts w:ascii="Arial" w:hAnsi="Arial" w:cs="Arial"/>
        </w:rPr>
        <w:t>Netretić</w:t>
      </w:r>
      <w:r w:rsidR="00E4580A" w:rsidRPr="00201A51">
        <w:rPr>
          <w:rFonts w:ascii="Arial" w:hAnsi="Arial" w:cs="Arial"/>
        </w:rPr>
        <w:t xml:space="preserve">, </w:t>
      </w:r>
      <w:r w:rsidR="00BB1A07">
        <w:rPr>
          <w:rFonts w:ascii="Arial" w:hAnsi="Arial" w:cs="Arial"/>
        </w:rPr>
        <w:t>17</w:t>
      </w:r>
      <w:r w:rsidRPr="00201A51">
        <w:rPr>
          <w:rFonts w:ascii="Arial" w:hAnsi="Arial" w:cs="Arial"/>
        </w:rPr>
        <w:t xml:space="preserve">. </w:t>
      </w:r>
      <w:r w:rsidR="00CC0133">
        <w:rPr>
          <w:rFonts w:ascii="Arial" w:hAnsi="Arial" w:cs="Arial"/>
        </w:rPr>
        <w:t>veljače</w:t>
      </w:r>
      <w:r w:rsidRPr="00201A51">
        <w:rPr>
          <w:rFonts w:ascii="Arial" w:hAnsi="Arial" w:cs="Arial"/>
        </w:rPr>
        <w:t xml:space="preserve"> 202</w:t>
      </w:r>
      <w:r w:rsidR="00BB1A07">
        <w:rPr>
          <w:rFonts w:ascii="Arial" w:hAnsi="Arial" w:cs="Arial"/>
        </w:rPr>
        <w:t>6</w:t>
      </w:r>
      <w:r w:rsidR="002523DB" w:rsidRPr="00201A51">
        <w:rPr>
          <w:rFonts w:ascii="Arial" w:hAnsi="Arial" w:cs="Arial"/>
        </w:rPr>
        <w:t>.</w:t>
      </w:r>
    </w:p>
    <w:p w14:paraId="5B853F0C" w14:textId="77777777" w:rsidR="00F146D6" w:rsidRPr="00F146D6" w:rsidRDefault="00F146D6" w:rsidP="00F146D6">
      <w:pPr>
        <w:pStyle w:val="Stil1"/>
        <w:ind w:firstLine="0"/>
      </w:pPr>
    </w:p>
    <w:p w14:paraId="66102EC2" w14:textId="77777777" w:rsidR="00C346DE" w:rsidRDefault="00C346DE" w:rsidP="00FC7B9A">
      <w:pPr>
        <w:pStyle w:val="Odlomak"/>
      </w:pPr>
    </w:p>
    <w:p w14:paraId="21D09EB4" w14:textId="711C4F04" w:rsidR="00AD1030" w:rsidRDefault="00FC7B9A" w:rsidP="00C346DE">
      <w:pPr>
        <w:pStyle w:val="Odlomak"/>
      </w:pPr>
      <w:r w:rsidRPr="00FC7B9A">
        <w:t xml:space="preserve">Na temelju članka 17. stavka 3. Zakona o ublažavanju i uklanjanju posljedica prirodnih nepogoda („Narodne novine“ broj 16/19) </w:t>
      </w:r>
      <w:r>
        <w:t xml:space="preserve">i </w:t>
      </w:r>
      <w:r w:rsidR="00B10A8B">
        <w:t>članka 42</w:t>
      </w:r>
      <w:r w:rsidR="00AD1030">
        <w:t>. Statuta Općine Netretić ("Glasnik Općine Netretić" broj</w:t>
      </w:r>
      <w:r w:rsidR="0022512B">
        <w:t xml:space="preserve"> 03/13</w:t>
      </w:r>
      <w:r w:rsidR="00EC054D">
        <w:t>,</w:t>
      </w:r>
      <w:r w:rsidR="00AA6243">
        <w:t xml:space="preserve"> 02/18</w:t>
      </w:r>
      <w:r w:rsidR="002373D7">
        <w:t xml:space="preserve">, </w:t>
      </w:r>
      <w:r w:rsidR="00EC054D">
        <w:t>03/18</w:t>
      </w:r>
      <w:r w:rsidR="00017198">
        <w:t xml:space="preserve">, </w:t>
      </w:r>
      <w:r w:rsidR="002373D7">
        <w:t>02/20</w:t>
      </w:r>
      <w:r w:rsidR="00BB1A07">
        <w:t>,</w:t>
      </w:r>
      <w:r w:rsidR="00017198">
        <w:t xml:space="preserve"> 02/21</w:t>
      </w:r>
      <w:r w:rsidR="00BB1A07">
        <w:t xml:space="preserve"> i 03/25</w:t>
      </w:r>
      <w:r w:rsidR="00AD1030">
        <w:t xml:space="preserve">) </w:t>
      </w:r>
      <w:r w:rsidR="00BB1A07">
        <w:t>O</w:t>
      </w:r>
      <w:r w:rsidR="00B10A8B">
        <w:t xml:space="preserve">pćinski načelnik Općine Netretić podnosi </w:t>
      </w:r>
      <w:r w:rsidR="00BB1A07">
        <w:t>O</w:t>
      </w:r>
      <w:r w:rsidR="00B10A8B">
        <w:t>pćinskom vijeću Općine Netretić</w:t>
      </w:r>
    </w:p>
    <w:p w14:paraId="5B653615" w14:textId="77777777" w:rsidR="00AD1030" w:rsidRDefault="00AD1030" w:rsidP="00C346DE">
      <w:pPr>
        <w:pStyle w:val="Stil20"/>
        <w:spacing w:line="240" w:lineRule="auto"/>
        <w:jc w:val="left"/>
      </w:pPr>
    </w:p>
    <w:p w14:paraId="54D8A389" w14:textId="77777777" w:rsidR="0022512B" w:rsidRDefault="00B10A8B" w:rsidP="00C346DE">
      <w:pPr>
        <w:pStyle w:val="Stil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3B63B8DC" w14:textId="77777777" w:rsidR="00C346DE" w:rsidRDefault="00C346DE" w:rsidP="00C346DE">
      <w:pPr>
        <w:pStyle w:val="Stil20"/>
        <w:spacing w:line="240" w:lineRule="auto"/>
      </w:pPr>
    </w:p>
    <w:p w14:paraId="3FA38706" w14:textId="7DBC49AF" w:rsidR="00C346DE" w:rsidRDefault="00B10A8B" w:rsidP="00C346DE">
      <w:pPr>
        <w:pStyle w:val="Stil20"/>
        <w:spacing w:line="240" w:lineRule="auto"/>
      </w:pPr>
      <w:r>
        <w:t xml:space="preserve">o izvršenju </w:t>
      </w:r>
      <w:r w:rsidR="00FC7B9A">
        <w:t>Plana</w:t>
      </w:r>
      <w:r w:rsidR="00C346DE">
        <w:t xml:space="preserve"> </w:t>
      </w:r>
      <w:r w:rsidR="00FC7B9A">
        <w:t xml:space="preserve">djelovanja u području prirodnih nepogoda </w:t>
      </w:r>
    </w:p>
    <w:p w14:paraId="2E7B6F5F" w14:textId="3D8C04DE" w:rsidR="0022512B" w:rsidRDefault="00FC7B9A" w:rsidP="00C346DE">
      <w:pPr>
        <w:pStyle w:val="Stil20"/>
        <w:spacing w:line="240" w:lineRule="auto"/>
      </w:pPr>
      <w:r>
        <w:t>Općine Netretić za 202</w:t>
      </w:r>
      <w:r w:rsidR="00BB1A07">
        <w:t>5</w:t>
      </w:r>
      <w:r>
        <w:t>. godinu</w:t>
      </w:r>
    </w:p>
    <w:p w14:paraId="70071A16" w14:textId="77777777" w:rsidR="00FC7B9A" w:rsidRDefault="00FC7B9A" w:rsidP="00C346DE">
      <w:pPr>
        <w:pStyle w:val="lanak"/>
        <w:spacing w:line="240" w:lineRule="auto"/>
        <w:jc w:val="left"/>
      </w:pPr>
    </w:p>
    <w:p w14:paraId="48742B7C" w14:textId="6297AE50" w:rsidR="00FC7B9A" w:rsidRDefault="00FC7B9A" w:rsidP="00CB74E5">
      <w:pPr>
        <w:pStyle w:val="lanak"/>
        <w:spacing w:line="240" w:lineRule="auto"/>
        <w:ind w:firstLine="1134"/>
        <w:jc w:val="left"/>
      </w:pPr>
      <w:r>
        <w:t>UVOD</w:t>
      </w:r>
    </w:p>
    <w:p w14:paraId="6F3C1452" w14:textId="77777777" w:rsidR="00900A16" w:rsidRDefault="00900A16" w:rsidP="00CB74E5">
      <w:pPr>
        <w:pStyle w:val="lanak"/>
        <w:spacing w:line="240" w:lineRule="auto"/>
        <w:ind w:firstLine="1134"/>
        <w:jc w:val="both"/>
        <w:rPr>
          <w:b w:val="0"/>
          <w:bCs w:val="0"/>
        </w:rPr>
      </w:pPr>
    </w:p>
    <w:p w14:paraId="100C74E8" w14:textId="71D2C338" w:rsidR="00FC7B9A" w:rsidRPr="00FC7B9A" w:rsidRDefault="00FC7B9A" w:rsidP="00CB74E5">
      <w:pPr>
        <w:pStyle w:val="lanak"/>
        <w:spacing w:line="240" w:lineRule="auto"/>
        <w:ind w:firstLine="1134"/>
        <w:jc w:val="both"/>
        <w:rPr>
          <w:b w:val="0"/>
          <w:bCs w:val="0"/>
        </w:rPr>
      </w:pPr>
      <w:r w:rsidRPr="00FC7B9A">
        <w:rPr>
          <w:b w:val="0"/>
          <w:bCs w:val="0"/>
        </w:rPr>
        <w:t xml:space="preserve">Odredbom članka 17. stavka 1. Zakona o ublažavanju i uklanjanju posljedica prirodnih nepogoda </w:t>
      </w:r>
      <w:r w:rsidR="00900A16" w:rsidRPr="00900A16">
        <w:rPr>
          <w:b w:val="0"/>
          <w:bCs w:val="0"/>
        </w:rPr>
        <w:t xml:space="preserve">(„Narodne novine“ broj 16/19) </w:t>
      </w:r>
      <w:r w:rsidRPr="00FC7B9A">
        <w:rPr>
          <w:b w:val="0"/>
          <w:bCs w:val="0"/>
        </w:rPr>
        <w:t>(u daljnjem tekstu: Zakon) propisano je da predstavničko tijelo jedinice lokalne i područne (regionalne) samouprave donosi Plan djelovanja u području prirodnih nepogoda za sljedeću kalendarsku godinu radi određenja mjera i postupanja djelomične sanacije šteta od prirodnih nepogoda.</w:t>
      </w:r>
    </w:p>
    <w:p w14:paraId="31E68BD9" w14:textId="1EF15A82" w:rsidR="00FC7B9A" w:rsidRDefault="00FC7B9A" w:rsidP="00CB74E5">
      <w:pPr>
        <w:pStyle w:val="lanak"/>
        <w:spacing w:line="240" w:lineRule="auto"/>
        <w:ind w:firstLine="1134"/>
        <w:jc w:val="both"/>
        <w:rPr>
          <w:b w:val="0"/>
          <w:bCs w:val="0"/>
        </w:rPr>
      </w:pPr>
      <w:r w:rsidRPr="00FC7B9A">
        <w:rPr>
          <w:b w:val="0"/>
          <w:bCs w:val="0"/>
        </w:rPr>
        <w:t>Člankom 17. stavkom 3. Zakona propisano je da izvršno tijelo jedinice lokalne i područne (regionalne) samouprave podnosi predstavničkom tijelu jedinice lokalne i područne (regionalne) samouprave do 31. ožujka tekuće godine izvješće o izvršenju Plana djelovanja u području prirodnih nepogoda za proteklu kalendarsku godinu.</w:t>
      </w:r>
    </w:p>
    <w:p w14:paraId="7F7FB30B" w14:textId="77777777" w:rsidR="00FC7B9A" w:rsidRDefault="00FC7B9A" w:rsidP="00CB74E5">
      <w:pPr>
        <w:pStyle w:val="lanak"/>
        <w:spacing w:line="240" w:lineRule="auto"/>
        <w:jc w:val="left"/>
        <w:rPr>
          <w:b w:val="0"/>
          <w:bCs w:val="0"/>
        </w:rPr>
      </w:pPr>
    </w:p>
    <w:p w14:paraId="748FC6E4" w14:textId="0A638007" w:rsidR="00FC7B9A" w:rsidRDefault="00FC7B9A" w:rsidP="00CB74E5">
      <w:pPr>
        <w:pStyle w:val="lanak"/>
        <w:spacing w:line="240" w:lineRule="auto"/>
        <w:ind w:firstLine="1134"/>
        <w:jc w:val="left"/>
      </w:pPr>
      <w:r>
        <w:t>PROGLAŠENJE PRIRODNIH NEPOGODA</w:t>
      </w:r>
    </w:p>
    <w:p w14:paraId="0B54F298" w14:textId="77777777" w:rsidR="00CB74E5" w:rsidRDefault="00CB74E5" w:rsidP="00CB74E5">
      <w:pPr>
        <w:pStyle w:val="lanak"/>
        <w:spacing w:line="240" w:lineRule="auto"/>
        <w:ind w:firstLine="1134"/>
        <w:jc w:val="left"/>
      </w:pPr>
    </w:p>
    <w:p w14:paraId="676B0241" w14:textId="5D7A39E1" w:rsidR="000A6519" w:rsidRDefault="000A6519" w:rsidP="00CB74E5">
      <w:pPr>
        <w:ind w:firstLine="1134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r w:rsidRPr="000A6519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Prirodnom nepogodom, u smislu Zakona smatraju se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67BBF8BA" w14:textId="77777777" w:rsidR="00CB74E5" w:rsidRPr="000A6519" w:rsidRDefault="00CB74E5" w:rsidP="00CB74E5">
      <w:pPr>
        <w:ind w:firstLine="1134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</w:p>
    <w:p w14:paraId="0F426BD5" w14:textId="77777777" w:rsidR="000A6519" w:rsidRPr="000A6519" w:rsidRDefault="000A6519" w:rsidP="00CB74E5">
      <w:pPr>
        <w:ind w:firstLine="1134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r w:rsidRPr="000A6519">
        <w:rPr>
          <w:rFonts w:ascii="Arial" w:eastAsia="Times New Roman" w:hAnsi="Arial" w:cs="Arial"/>
          <w:b/>
          <w:color w:val="000000" w:themeColor="text1"/>
          <w:szCs w:val="24"/>
          <w:lang w:eastAsia="en-US"/>
        </w:rPr>
        <w:t>Prirodnom nepogodom smatraju se:</w:t>
      </w:r>
    </w:p>
    <w:p w14:paraId="022F734B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potres, </w:t>
      </w:r>
    </w:p>
    <w:p w14:paraId="7166BE76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olujni i orkanski vjetar, </w:t>
      </w:r>
    </w:p>
    <w:p w14:paraId="0DA5BA3F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požar, </w:t>
      </w:r>
    </w:p>
    <w:p w14:paraId="29E6B35E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poplava, </w:t>
      </w:r>
    </w:p>
    <w:p w14:paraId="127BE4A2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suša, </w:t>
      </w:r>
    </w:p>
    <w:p w14:paraId="35FED945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tuča, kiša koja se smrzava u dodiru s podlogom, </w:t>
      </w:r>
    </w:p>
    <w:p w14:paraId="0CE1EB4F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mraz, </w:t>
      </w:r>
    </w:p>
    <w:p w14:paraId="520CF4DD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izvanredno velika visina snijega, </w:t>
      </w:r>
    </w:p>
    <w:p w14:paraId="561AA0D8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snježni nanos i lavina, </w:t>
      </w:r>
    </w:p>
    <w:p w14:paraId="56996126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 xml:space="preserve">nagomilavanje leda na vodotocima, </w:t>
      </w:r>
    </w:p>
    <w:p w14:paraId="5530D11C" w14:textId="77777777" w:rsidR="000A6519" w:rsidRPr="000A6519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t>klizanje, tečenje, odronjavanje i prevrtanje zemljišta, te</w:t>
      </w:r>
    </w:p>
    <w:p w14:paraId="0C680FAA" w14:textId="7FBCB805" w:rsidR="000A6519" w:rsidRPr="006C22CC" w:rsidRDefault="000A6519" w:rsidP="00CB74E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 w:themeColor="text1"/>
          <w:lang w:eastAsia="en-US"/>
        </w:rPr>
      </w:pPr>
      <w:r w:rsidRPr="000A6519">
        <w:rPr>
          <w:rFonts w:ascii="Arial" w:hAnsi="Arial" w:cs="Arial"/>
          <w:color w:val="000000" w:themeColor="text1"/>
          <w:lang w:eastAsia="en-US"/>
        </w:rPr>
        <w:lastRenderedPageBreak/>
        <w:t>druge pojave takva opsega koje, ovisno o mjesnim prilikama, uzrokuju bitne poremećaje u životu ljudi na određenom području.</w:t>
      </w:r>
    </w:p>
    <w:p w14:paraId="27106A64" w14:textId="4B6C680E" w:rsidR="000A6519" w:rsidRPr="000A6519" w:rsidRDefault="000A6519" w:rsidP="00CB74E5">
      <w:pPr>
        <w:pStyle w:val="lanak"/>
        <w:spacing w:line="240" w:lineRule="auto"/>
        <w:ind w:firstLine="1134"/>
        <w:jc w:val="both"/>
        <w:rPr>
          <w:b w:val="0"/>
          <w:bCs w:val="0"/>
        </w:rPr>
      </w:pPr>
      <w:r w:rsidRPr="000A6519">
        <w:rPr>
          <w:b w:val="0"/>
          <w:bCs w:val="0"/>
        </w:rPr>
        <w:t xml:space="preserve">Odluku o proglašenju prirodne nepogode za jedinice lokalne samouprave na području Karlovačke županije donosi Župan na prijedlog </w:t>
      </w:r>
      <w:r w:rsidR="00CC0133">
        <w:rPr>
          <w:b w:val="0"/>
          <w:bCs w:val="0"/>
        </w:rPr>
        <w:t>o</w:t>
      </w:r>
      <w:r w:rsidRPr="000A6519">
        <w:rPr>
          <w:b w:val="0"/>
          <w:bCs w:val="0"/>
        </w:rPr>
        <w:t>pćinskog načelnika Općine Netretić.</w:t>
      </w:r>
    </w:p>
    <w:p w14:paraId="0DD4770A" w14:textId="75D15E86" w:rsidR="000A6519" w:rsidRDefault="000A6519" w:rsidP="00CB74E5">
      <w:pPr>
        <w:pStyle w:val="lanak"/>
        <w:spacing w:line="240" w:lineRule="auto"/>
        <w:jc w:val="both"/>
        <w:rPr>
          <w:b w:val="0"/>
          <w:bCs w:val="0"/>
        </w:rPr>
      </w:pPr>
      <w:r w:rsidRPr="000A6519">
        <w:rPr>
          <w:b w:val="0"/>
          <w:bCs w:val="0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7C242E5E" w14:textId="77777777" w:rsidR="000A6519" w:rsidRPr="000A6519" w:rsidRDefault="000A6519" w:rsidP="00CB74E5">
      <w:pPr>
        <w:pStyle w:val="lanak"/>
        <w:spacing w:line="240" w:lineRule="auto"/>
        <w:jc w:val="both"/>
        <w:rPr>
          <w:b w:val="0"/>
          <w:bCs w:val="0"/>
        </w:rPr>
      </w:pPr>
    </w:p>
    <w:p w14:paraId="07DDF5A8" w14:textId="308F8B01" w:rsidR="00FC7B9A" w:rsidRDefault="00FC7B9A" w:rsidP="00CB74E5">
      <w:pPr>
        <w:pStyle w:val="lanak"/>
        <w:spacing w:line="240" w:lineRule="auto"/>
        <w:ind w:firstLine="1134"/>
        <w:jc w:val="left"/>
      </w:pPr>
      <w:r>
        <w:t>ZAKLJUČAK</w:t>
      </w:r>
    </w:p>
    <w:p w14:paraId="6B3FA314" w14:textId="77777777" w:rsidR="00B64E35" w:rsidRDefault="00B64E35" w:rsidP="00CB74E5">
      <w:pPr>
        <w:pStyle w:val="lanak"/>
        <w:spacing w:line="240" w:lineRule="auto"/>
        <w:ind w:firstLine="1134"/>
        <w:jc w:val="both"/>
        <w:rPr>
          <w:b w:val="0"/>
          <w:bCs w:val="0"/>
        </w:rPr>
      </w:pPr>
    </w:p>
    <w:p w14:paraId="1F49CFFE" w14:textId="03602563" w:rsidR="00FC7B9A" w:rsidRPr="000A6519" w:rsidRDefault="00FC7B9A" w:rsidP="00CB74E5">
      <w:pPr>
        <w:pStyle w:val="lanak"/>
        <w:spacing w:line="240" w:lineRule="auto"/>
        <w:ind w:firstLine="1134"/>
        <w:jc w:val="both"/>
        <w:rPr>
          <w:b w:val="0"/>
          <w:bCs w:val="0"/>
        </w:rPr>
      </w:pPr>
      <w:r w:rsidRPr="000A6519">
        <w:rPr>
          <w:b w:val="0"/>
          <w:bCs w:val="0"/>
        </w:rPr>
        <w:t>U protekloj 202</w:t>
      </w:r>
      <w:r w:rsidR="00BB1A07">
        <w:rPr>
          <w:b w:val="0"/>
          <w:bCs w:val="0"/>
        </w:rPr>
        <w:t>5</w:t>
      </w:r>
      <w:r w:rsidRPr="000A6519">
        <w:rPr>
          <w:b w:val="0"/>
          <w:bCs w:val="0"/>
        </w:rPr>
        <w:t xml:space="preserve">. godini na području </w:t>
      </w:r>
      <w:r w:rsidR="000A6519">
        <w:rPr>
          <w:b w:val="0"/>
          <w:bCs w:val="0"/>
        </w:rPr>
        <w:t>Općine Ne</w:t>
      </w:r>
      <w:r w:rsidR="006C22CC">
        <w:rPr>
          <w:b w:val="0"/>
          <w:bCs w:val="0"/>
        </w:rPr>
        <w:t>t</w:t>
      </w:r>
      <w:r w:rsidR="000A6519">
        <w:rPr>
          <w:b w:val="0"/>
          <w:bCs w:val="0"/>
        </w:rPr>
        <w:t>retić</w:t>
      </w:r>
      <w:r w:rsidRPr="000A6519">
        <w:rPr>
          <w:b w:val="0"/>
          <w:bCs w:val="0"/>
        </w:rPr>
        <w:t xml:space="preserve"> nisu proglašene prirodne</w:t>
      </w:r>
      <w:r w:rsidR="000A6519">
        <w:rPr>
          <w:b w:val="0"/>
          <w:bCs w:val="0"/>
        </w:rPr>
        <w:t xml:space="preserve"> </w:t>
      </w:r>
      <w:r w:rsidRPr="000A6519">
        <w:rPr>
          <w:b w:val="0"/>
          <w:bCs w:val="0"/>
        </w:rPr>
        <w:t>nepogode koje su mogle uzrokovati štete.</w:t>
      </w:r>
    </w:p>
    <w:p w14:paraId="62EC29EE" w14:textId="77777777" w:rsidR="00E4580A" w:rsidRDefault="00E4580A" w:rsidP="00CB74E5">
      <w:pPr>
        <w:pStyle w:val="Stil1"/>
      </w:pPr>
    </w:p>
    <w:p w14:paraId="191183AD" w14:textId="77777777" w:rsidR="00B506EB" w:rsidRDefault="00B506EB" w:rsidP="00CB74E5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A4425C" w14:paraId="5157EEAF" w14:textId="77777777" w:rsidTr="00B64E35">
        <w:trPr>
          <w:trHeight w:val="645"/>
        </w:trPr>
        <w:tc>
          <w:tcPr>
            <w:tcW w:w="4559" w:type="dxa"/>
          </w:tcPr>
          <w:p w14:paraId="07C0FC5C" w14:textId="57005F6C" w:rsidR="00E4580A" w:rsidRDefault="00E4580A" w:rsidP="00CB74E5">
            <w:pPr>
              <w:pStyle w:val="Stil1"/>
              <w:tabs>
                <w:tab w:val="left" w:pos="426"/>
              </w:tabs>
              <w:jc w:val="left"/>
            </w:pPr>
          </w:p>
        </w:tc>
        <w:tc>
          <w:tcPr>
            <w:tcW w:w="4513" w:type="dxa"/>
          </w:tcPr>
          <w:p w14:paraId="119E1723" w14:textId="77777777" w:rsidR="00A4425C" w:rsidRDefault="00E90084" w:rsidP="00CB74E5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78EA58A7" w14:textId="77777777" w:rsidR="00E90084" w:rsidRPr="00A4425C" w:rsidRDefault="008E0372" w:rsidP="00CB74E5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  <w:tr w:rsidR="00B64E35" w14:paraId="2E8BC2CD" w14:textId="77777777" w:rsidTr="00B64E35">
        <w:trPr>
          <w:trHeight w:val="645"/>
        </w:trPr>
        <w:tc>
          <w:tcPr>
            <w:tcW w:w="4559" w:type="dxa"/>
          </w:tcPr>
          <w:p w14:paraId="214D4030" w14:textId="77777777" w:rsidR="00B64E35" w:rsidRDefault="00B64E35" w:rsidP="00CB74E5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2BA43D1E" w14:textId="77777777" w:rsidR="00B64E35" w:rsidRDefault="00B64E35" w:rsidP="00CB74E5">
            <w:pPr>
              <w:pStyle w:val="Stil1"/>
              <w:numPr>
                <w:ilvl w:val="0"/>
                <w:numId w:val="24"/>
              </w:numPr>
              <w:tabs>
                <w:tab w:val="left" w:pos="426"/>
              </w:tabs>
              <w:jc w:val="left"/>
            </w:pPr>
            <w:r>
              <w:t>Općinsko vijeće Općine Netretić, n/p predsjednika</w:t>
            </w:r>
          </w:p>
          <w:p w14:paraId="56C96CE8" w14:textId="77777777" w:rsidR="00B64E35" w:rsidRDefault="00B64E35" w:rsidP="00CB74E5">
            <w:pPr>
              <w:pStyle w:val="Stil1"/>
              <w:numPr>
                <w:ilvl w:val="0"/>
                <w:numId w:val="24"/>
              </w:numPr>
              <w:tabs>
                <w:tab w:val="left" w:pos="426"/>
              </w:tabs>
              <w:jc w:val="left"/>
            </w:pPr>
            <w:r>
              <w:t>Referent za proračun i financije, ovdje,</w:t>
            </w:r>
          </w:p>
          <w:p w14:paraId="6397F0DE" w14:textId="77777777" w:rsidR="00B64E35" w:rsidRDefault="00B64E35" w:rsidP="00CB74E5">
            <w:pPr>
              <w:pStyle w:val="Stil1"/>
              <w:numPr>
                <w:ilvl w:val="0"/>
                <w:numId w:val="24"/>
              </w:numPr>
              <w:tabs>
                <w:tab w:val="left" w:pos="426"/>
              </w:tabs>
              <w:jc w:val="left"/>
            </w:pPr>
            <w:r>
              <w:t>Dokumentacija, ovdje,</w:t>
            </w:r>
          </w:p>
          <w:p w14:paraId="14D3079B" w14:textId="06075D6E" w:rsidR="00B64E35" w:rsidRDefault="00B64E35" w:rsidP="00CB74E5">
            <w:pPr>
              <w:pStyle w:val="Stil1"/>
              <w:numPr>
                <w:ilvl w:val="0"/>
                <w:numId w:val="24"/>
              </w:numPr>
              <w:tabs>
                <w:tab w:val="left" w:pos="426"/>
              </w:tabs>
              <w:jc w:val="left"/>
            </w:pPr>
            <w:r>
              <w:t>PISMOHRANA.-</w:t>
            </w:r>
          </w:p>
        </w:tc>
        <w:tc>
          <w:tcPr>
            <w:tcW w:w="4513" w:type="dxa"/>
          </w:tcPr>
          <w:p w14:paraId="7ED78EBC" w14:textId="77777777" w:rsidR="00B64E35" w:rsidRDefault="00B64E35" w:rsidP="00CB74E5">
            <w:pPr>
              <w:pStyle w:val="Stil1"/>
              <w:ind w:firstLine="0"/>
              <w:jc w:val="center"/>
              <w:rPr>
                <w:b/>
              </w:rPr>
            </w:pPr>
          </w:p>
        </w:tc>
      </w:tr>
    </w:tbl>
    <w:p w14:paraId="356C9EB2" w14:textId="77777777" w:rsidR="00A4425C" w:rsidRPr="00A4425C" w:rsidRDefault="00A4425C" w:rsidP="00A4425C">
      <w:pPr>
        <w:pStyle w:val="Stil1"/>
        <w:ind w:firstLine="0"/>
      </w:pPr>
    </w:p>
    <w:p w14:paraId="2310D474" w14:textId="77777777" w:rsidR="005A0B66" w:rsidRPr="005A0B66" w:rsidRDefault="005A0B66" w:rsidP="005A0B66">
      <w:pPr>
        <w:pStyle w:val="Stil6"/>
        <w:numPr>
          <w:ilvl w:val="0"/>
          <w:numId w:val="0"/>
        </w:numPr>
        <w:ind w:left="1483"/>
      </w:pPr>
      <w:r>
        <w:tab/>
      </w:r>
    </w:p>
    <w:p w14:paraId="57B32C0C" w14:textId="77777777" w:rsidR="00AD1030" w:rsidRPr="00AD1030" w:rsidRDefault="00AD1030" w:rsidP="00AD1030">
      <w:pPr>
        <w:jc w:val="center"/>
        <w:rPr>
          <w:rFonts w:ascii="Arial" w:hAnsi="Arial" w:cs="Arial"/>
          <w:bCs/>
        </w:rPr>
      </w:pPr>
    </w:p>
    <w:p w14:paraId="0FADB442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5E91109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293F3D91" w14:textId="77777777" w:rsidR="00AD1030" w:rsidRP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7A29BF76" w14:textId="77777777" w:rsid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p w14:paraId="2EA2FF44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E4580A">
      <w:headerReference w:type="default" r:id="rId9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4ED6" w14:textId="77777777" w:rsidR="002209D1" w:rsidRDefault="002209D1" w:rsidP="00A4425C">
      <w:r>
        <w:separator/>
      </w:r>
    </w:p>
  </w:endnote>
  <w:endnote w:type="continuationSeparator" w:id="0">
    <w:p w14:paraId="46EA31F0" w14:textId="77777777" w:rsidR="002209D1" w:rsidRDefault="002209D1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C123" w14:textId="77777777" w:rsidR="002209D1" w:rsidRDefault="002209D1" w:rsidP="00A4425C">
      <w:r>
        <w:separator/>
      </w:r>
    </w:p>
  </w:footnote>
  <w:footnote w:type="continuationSeparator" w:id="0">
    <w:p w14:paraId="3A7189E8" w14:textId="77777777" w:rsidR="002209D1" w:rsidRDefault="002209D1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235"/>
      <w:docPartObj>
        <w:docPartGallery w:val="Page Numbers (Top of Page)"/>
        <w:docPartUnique/>
      </w:docPartObj>
    </w:sdtPr>
    <w:sdtContent>
      <w:p w14:paraId="558C0B43" w14:textId="77777777" w:rsidR="00A4425C" w:rsidRDefault="00904CF6">
        <w:pPr>
          <w:pStyle w:val="Zaglavlje"/>
          <w:jc w:val="right"/>
        </w:pPr>
        <w:r>
          <w:fldChar w:fldCharType="begin"/>
        </w:r>
        <w:r w:rsidR="002B6D89">
          <w:instrText xml:space="preserve"> PAGE   \* MERGEFORMAT </w:instrText>
        </w:r>
        <w:r>
          <w:fldChar w:fldCharType="separate"/>
        </w:r>
        <w:r w:rsidR="00201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F48F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2F36CA"/>
    <w:multiLevelType w:val="hybridMultilevel"/>
    <w:tmpl w:val="1B92FA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ED2"/>
    <w:multiLevelType w:val="hybridMultilevel"/>
    <w:tmpl w:val="C10E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EFB111A"/>
    <w:multiLevelType w:val="hybridMultilevel"/>
    <w:tmpl w:val="8FF0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09275082">
    <w:abstractNumId w:val="20"/>
  </w:num>
  <w:num w:numId="2" w16cid:durableId="1858885072">
    <w:abstractNumId w:val="20"/>
  </w:num>
  <w:num w:numId="3" w16cid:durableId="70780834">
    <w:abstractNumId w:val="20"/>
  </w:num>
  <w:num w:numId="4" w16cid:durableId="733158862">
    <w:abstractNumId w:val="20"/>
  </w:num>
  <w:num w:numId="5" w16cid:durableId="903681085">
    <w:abstractNumId w:val="15"/>
  </w:num>
  <w:num w:numId="6" w16cid:durableId="1564750248">
    <w:abstractNumId w:val="19"/>
  </w:num>
  <w:num w:numId="7" w16cid:durableId="123502055">
    <w:abstractNumId w:val="4"/>
  </w:num>
  <w:num w:numId="8" w16cid:durableId="1400208019">
    <w:abstractNumId w:val="0"/>
  </w:num>
  <w:num w:numId="9" w16cid:durableId="442385685">
    <w:abstractNumId w:val="8"/>
  </w:num>
  <w:num w:numId="10" w16cid:durableId="1161002410">
    <w:abstractNumId w:val="7"/>
  </w:num>
  <w:num w:numId="11" w16cid:durableId="1527478711">
    <w:abstractNumId w:val="14"/>
  </w:num>
  <w:num w:numId="12" w16cid:durableId="374698771">
    <w:abstractNumId w:val="16"/>
  </w:num>
  <w:num w:numId="13" w16cid:durableId="212620722">
    <w:abstractNumId w:val="9"/>
  </w:num>
  <w:num w:numId="14" w16cid:durableId="359014180">
    <w:abstractNumId w:val="11"/>
  </w:num>
  <w:num w:numId="15" w16cid:durableId="425343736">
    <w:abstractNumId w:val="3"/>
  </w:num>
  <w:num w:numId="16" w16cid:durableId="286475842">
    <w:abstractNumId w:val="13"/>
  </w:num>
  <w:num w:numId="17" w16cid:durableId="1623415672">
    <w:abstractNumId w:val="18"/>
  </w:num>
  <w:num w:numId="18" w16cid:durableId="2114588031">
    <w:abstractNumId w:val="17"/>
  </w:num>
  <w:num w:numId="19" w16cid:durableId="1291475921">
    <w:abstractNumId w:val="10"/>
  </w:num>
  <w:num w:numId="20" w16cid:durableId="850603256">
    <w:abstractNumId w:val="12"/>
  </w:num>
  <w:num w:numId="21" w16cid:durableId="2127461943">
    <w:abstractNumId w:val="5"/>
  </w:num>
  <w:num w:numId="22" w16cid:durableId="258148569">
    <w:abstractNumId w:val="1"/>
  </w:num>
  <w:num w:numId="23" w16cid:durableId="1225674894">
    <w:abstractNumId w:val="6"/>
  </w:num>
  <w:num w:numId="24" w16cid:durableId="120706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17198"/>
    <w:rsid w:val="000267B5"/>
    <w:rsid w:val="00027496"/>
    <w:rsid w:val="00032EB1"/>
    <w:rsid w:val="000525E1"/>
    <w:rsid w:val="000615C6"/>
    <w:rsid w:val="000629D0"/>
    <w:rsid w:val="00067857"/>
    <w:rsid w:val="00067DC7"/>
    <w:rsid w:val="00070338"/>
    <w:rsid w:val="000751EC"/>
    <w:rsid w:val="00075C5C"/>
    <w:rsid w:val="000856BA"/>
    <w:rsid w:val="000904BE"/>
    <w:rsid w:val="000947CB"/>
    <w:rsid w:val="000A6519"/>
    <w:rsid w:val="000C266C"/>
    <w:rsid w:val="000D2949"/>
    <w:rsid w:val="000E56FB"/>
    <w:rsid w:val="00121EEB"/>
    <w:rsid w:val="00153C46"/>
    <w:rsid w:val="0018469B"/>
    <w:rsid w:val="00192D37"/>
    <w:rsid w:val="00196915"/>
    <w:rsid w:val="001A6FAC"/>
    <w:rsid w:val="001C714E"/>
    <w:rsid w:val="001D7D7F"/>
    <w:rsid w:val="00201A51"/>
    <w:rsid w:val="002209D1"/>
    <w:rsid w:val="00221339"/>
    <w:rsid w:val="002218F2"/>
    <w:rsid w:val="0022512B"/>
    <w:rsid w:val="00236654"/>
    <w:rsid w:val="002373D7"/>
    <w:rsid w:val="002523DB"/>
    <w:rsid w:val="00275AF4"/>
    <w:rsid w:val="00284938"/>
    <w:rsid w:val="002B4CC7"/>
    <w:rsid w:val="002B6D89"/>
    <w:rsid w:val="002C30C8"/>
    <w:rsid w:val="002C311F"/>
    <w:rsid w:val="002D6D45"/>
    <w:rsid w:val="0030766F"/>
    <w:rsid w:val="00310E01"/>
    <w:rsid w:val="003162E2"/>
    <w:rsid w:val="0032131F"/>
    <w:rsid w:val="00341150"/>
    <w:rsid w:val="0034795C"/>
    <w:rsid w:val="00350962"/>
    <w:rsid w:val="00383E9B"/>
    <w:rsid w:val="00383FDC"/>
    <w:rsid w:val="003842A0"/>
    <w:rsid w:val="003A3D35"/>
    <w:rsid w:val="003D09AE"/>
    <w:rsid w:val="003F136C"/>
    <w:rsid w:val="00440135"/>
    <w:rsid w:val="004424B8"/>
    <w:rsid w:val="00443F13"/>
    <w:rsid w:val="0045388B"/>
    <w:rsid w:val="004634F9"/>
    <w:rsid w:val="004A5C7D"/>
    <w:rsid w:val="004A635D"/>
    <w:rsid w:val="004D6BA2"/>
    <w:rsid w:val="004D78EA"/>
    <w:rsid w:val="004E3172"/>
    <w:rsid w:val="004F0ACF"/>
    <w:rsid w:val="004F41B5"/>
    <w:rsid w:val="004F4463"/>
    <w:rsid w:val="004F6B07"/>
    <w:rsid w:val="00521417"/>
    <w:rsid w:val="005245B4"/>
    <w:rsid w:val="00532C0F"/>
    <w:rsid w:val="00536C9E"/>
    <w:rsid w:val="00563A94"/>
    <w:rsid w:val="0057355F"/>
    <w:rsid w:val="005A0B66"/>
    <w:rsid w:val="005A3A48"/>
    <w:rsid w:val="005D2DF7"/>
    <w:rsid w:val="005D6A99"/>
    <w:rsid w:val="005E5704"/>
    <w:rsid w:val="005F60FC"/>
    <w:rsid w:val="006074C5"/>
    <w:rsid w:val="00643D83"/>
    <w:rsid w:val="00676650"/>
    <w:rsid w:val="006853BC"/>
    <w:rsid w:val="006B0718"/>
    <w:rsid w:val="006B1EC9"/>
    <w:rsid w:val="006B7DA4"/>
    <w:rsid w:val="006C11EA"/>
    <w:rsid w:val="006C22CC"/>
    <w:rsid w:val="006C3E2E"/>
    <w:rsid w:val="006E1EF3"/>
    <w:rsid w:val="006F2703"/>
    <w:rsid w:val="00707788"/>
    <w:rsid w:val="00713FCC"/>
    <w:rsid w:val="0071576A"/>
    <w:rsid w:val="0071713E"/>
    <w:rsid w:val="0073027B"/>
    <w:rsid w:val="00754202"/>
    <w:rsid w:val="00766FED"/>
    <w:rsid w:val="007721F0"/>
    <w:rsid w:val="00773D48"/>
    <w:rsid w:val="00774A3B"/>
    <w:rsid w:val="00781052"/>
    <w:rsid w:val="00790902"/>
    <w:rsid w:val="007B3FCA"/>
    <w:rsid w:val="00806348"/>
    <w:rsid w:val="00807AA5"/>
    <w:rsid w:val="008672E4"/>
    <w:rsid w:val="00872254"/>
    <w:rsid w:val="008731AF"/>
    <w:rsid w:val="00877B0A"/>
    <w:rsid w:val="008C78E4"/>
    <w:rsid w:val="008D7EF2"/>
    <w:rsid w:val="008E0372"/>
    <w:rsid w:val="008E48F5"/>
    <w:rsid w:val="008F1D25"/>
    <w:rsid w:val="009004C0"/>
    <w:rsid w:val="00900A16"/>
    <w:rsid w:val="00904CF6"/>
    <w:rsid w:val="00906C1B"/>
    <w:rsid w:val="00967775"/>
    <w:rsid w:val="00973C01"/>
    <w:rsid w:val="009A36D9"/>
    <w:rsid w:val="009A606E"/>
    <w:rsid w:val="009D5996"/>
    <w:rsid w:val="009F4EAF"/>
    <w:rsid w:val="009F51B4"/>
    <w:rsid w:val="00A0563A"/>
    <w:rsid w:val="00A17ADA"/>
    <w:rsid w:val="00A22B59"/>
    <w:rsid w:val="00A4425C"/>
    <w:rsid w:val="00A8445B"/>
    <w:rsid w:val="00A84FB7"/>
    <w:rsid w:val="00AA5D7F"/>
    <w:rsid w:val="00AA6243"/>
    <w:rsid w:val="00AA642B"/>
    <w:rsid w:val="00AB20A3"/>
    <w:rsid w:val="00AB327C"/>
    <w:rsid w:val="00AB418D"/>
    <w:rsid w:val="00AD1030"/>
    <w:rsid w:val="00AD3B5A"/>
    <w:rsid w:val="00AE12AA"/>
    <w:rsid w:val="00AF20AE"/>
    <w:rsid w:val="00AF3A59"/>
    <w:rsid w:val="00B104FD"/>
    <w:rsid w:val="00B10A8B"/>
    <w:rsid w:val="00B11626"/>
    <w:rsid w:val="00B2027A"/>
    <w:rsid w:val="00B260B9"/>
    <w:rsid w:val="00B506EB"/>
    <w:rsid w:val="00B51808"/>
    <w:rsid w:val="00B625D5"/>
    <w:rsid w:val="00B64E35"/>
    <w:rsid w:val="00B72B6B"/>
    <w:rsid w:val="00B72E92"/>
    <w:rsid w:val="00B92C5A"/>
    <w:rsid w:val="00B953F4"/>
    <w:rsid w:val="00BA4B97"/>
    <w:rsid w:val="00BA512B"/>
    <w:rsid w:val="00BB1A07"/>
    <w:rsid w:val="00BB6DDE"/>
    <w:rsid w:val="00BC5968"/>
    <w:rsid w:val="00BD457C"/>
    <w:rsid w:val="00BD5CE9"/>
    <w:rsid w:val="00BE308A"/>
    <w:rsid w:val="00C03D65"/>
    <w:rsid w:val="00C06FAE"/>
    <w:rsid w:val="00C072CF"/>
    <w:rsid w:val="00C16A76"/>
    <w:rsid w:val="00C24640"/>
    <w:rsid w:val="00C27430"/>
    <w:rsid w:val="00C346DE"/>
    <w:rsid w:val="00C350FC"/>
    <w:rsid w:val="00C514C9"/>
    <w:rsid w:val="00C74F48"/>
    <w:rsid w:val="00C82E08"/>
    <w:rsid w:val="00C93A13"/>
    <w:rsid w:val="00C97F37"/>
    <w:rsid w:val="00CA24B8"/>
    <w:rsid w:val="00CB341D"/>
    <w:rsid w:val="00CB353C"/>
    <w:rsid w:val="00CB74E5"/>
    <w:rsid w:val="00CC0040"/>
    <w:rsid w:val="00CC0133"/>
    <w:rsid w:val="00D32E53"/>
    <w:rsid w:val="00D34134"/>
    <w:rsid w:val="00D369F6"/>
    <w:rsid w:val="00DA5D99"/>
    <w:rsid w:val="00DB0AF0"/>
    <w:rsid w:val="00DB53F7"/>
    <w:rsid w:val="00DE1115"/>
    <w:rsid w:val="00DF5CB6"/>
    <w:rsid w:val="00E049BD"/>
    <w:rsid w:val="00E327D1"/>
    <w:rsid w:val="00E374F9"/>
    <w:rsid w:val="00E4166C"/>
    <w:rsid w:val="00E435DB"/>
    <w:rsid w:val="00E4580A"/>
    <w:rsid w:val="00E52C5F"/>
    <w:rsid w:val="00E61FDF"/>
    <w:rsid w:val="00E90084"/>
    <w:rsid w:val="00E95D46"/>
    <w:rsid w:val="00EB2EBA"/>
    <w:rsid w:val="00EB5B53"/>
    <w:rsid w:val="00EC054D"/>
    <w:rsid w:val="00ED062A"/>
    <w:rsid w:val="00F1185C"/>
    <w:rsid w:val="00F146D6"/>
    <w:rsid w:val="00F168A9"/>
    <w:rsid w:val="00F31545"/>
    <w:rsid w:val="00F37B2B"/>
    <w:rsid w:val="00F5411C"/>
    <w:rsid w:val="00F572F0"/>
    <w:rsid w:val="00F75FEE"/>
    <w:rsid w:val="00F848D6"/>
    <w:rsid w:val="00F873FD"/>
    <w:rsid w:val="00F87758"/>
    <w:rsid w:val="00F92740"/>
    <w:rsid w:val="00FA277D"/>
    <w:rsid w:val="00FA3399"/>
    <w:rsid w:val="00FB068E"/>
    <w:rsid w:val="00FB537E"/>
    <w:rsid w:val="00FC7B9A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4AA4"/>
  <w15:docId w15:val="{EC033A15-9F98-40D1-AAE6-70493DB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rsid w:val="0022512B"/>
  </w:style>
  <w:style w:type="paragraph" w:customStyle="1" w:styleId="Odlomak">
    <w:name w:val="Odlomak"/>
    <w:basedOn w:val="Stil1"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9BCB-B69F-4858-BEBC-F68F7C09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9</cp:revision>
  <cp:lastPrinted>2025-02-13T06:37:00Z</cp:lastPrinted>
  <dcterms:created xsi:type="dcterms:W3CDTF">2026-03-19T13:46:00Z</dcterms:created>
  <dcterms:modified xsi:type="dcterms:W3CDTF">2026-03-19T13:51:00Z</dcterms:modified>
</cp:coreProperties>
</file>