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4DE9" w14:textId="48B40660" w:rsidR="00C07004" w:rsidRPr="00A82D9A" w:rsidRDefault="00C07004" w:rsidP="006D4AF6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A82D9A">
        <w:rPr>
          <w:rFonts w:ascii="Times New Roman" w:hAnsi="Times New Roman"/>
          <w:b/>
          <w:bCs/>
          <w:sz w:val="28"/>
          <w:szCs w:val="28"/>
        </w:rPr>
        <w:t>OBRAZLOŽENJE GODIŠNJEG IZVJEŠTAJA O IZVRŠENJU PRORAČUNA</w:t>
      </w:r>
      <w:r w:rsidR="00405295">
        <w:rPr>
          <w:rFonts w:ascii="Times New Roman" w:hAnsi="Times New Roman"/>
          <w:b/>
          <w:bCs/>
          <w:sz w:val="28"/>
          <w:szCs w:val="28"/>
        </w:rPr>
        <w:t xml:space="preserve"> ZA 2025. GODINU</w:t>
      </w:r>
    </w:p>
    <w:p w14:paraId="21BBD769" w14:textId="7B4CDCDC" w:rsidR="00C07004" w:rsidRPr="00A82D9A" w:rsidRDefault="00C07004" w:rsidP="0031391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sz w:val="22"/>
        </w:rPr>
      </w:pPr>
      <w:r w:rsidRPr="00A82D9A">
        <w:rPr>
          <w:sz w:val="22"/>
        </w:rPr>
        <w:t xml:space="preserve">Obrazloženje </w:t>
      </w:r>
      <w:r w:rsidR="0081772B">
        <w:rPr>
          <w:sz w:val="22"/>
        </w:rPr>
        <w:t>G</w:t>
      </w:r>
      <w:r w:rsidRPr="00A82D9A">
        <w:rPr>
          <w:sz w:val="22"/>
        </w:rPr>
        <w:t xml:space="preserve">odišnjeg izvještaja o izvršenju proračuna se sastoji od: </w:t>
      </w:r>
    </w:p>
    <w:p w14:paraId="6B2014F7" w14:textId="12ECE6DA" w:rsidR="00A275C7" w:rsidRPr="00A82D9A" w:rsidRDefault="007042FF" w:rsidP="00A835E2">
      <w:pPr>
        <w:pStyle w:val="Odlomakpopisa"/>
        <w:numPr>
          <w:ilvl w:val="0"/>
          <w:numId w:val="2"/>
        </w:numPr>
        <w:spacing w:after="0" w:line="360" w:lineRule="auto"/>
        <w:ind w:left="425" w:hanging="426"/>
        <w:rPr>
          <w:rFonts w:ascii="Times New Roman" w:hAnsi="Times New Roman"/>
          <w:sz w:val="24"/>
          <w:szCs w:val="24"/>
        </w:rPr>
      </w:pPr>
      <w:r w:rsidRPr="00A82D9A">
        <w:rPr>
          <w:rFonts w:ascii="Times New Roman" w:hAnsi="Times New Roman"/>
          <w:sz w:val="24"/>
          <w:szCs w:val="24"/>
        </w:rPr>
        <w:t>OBRAZLOŽENJA OPĆEG DIJELA IZVJEŠTAJA</w:t>
      </w:r>
      <w:r w:rsidR="00A275C7" w:rsidRPr="00A82D9A">
        <w:rPr>
          <w:rFonts w:ascii="Times New Roman" w:hAnsi="Times New Roman"/>
          <w:sz w:val="24"/>
          <w:szCs w:val="24"/>
        </w:rPr>
        <w:t xml:space="preserve"> O IZVRŠENJU PRORAČUNA</w:t>
      </w:r>
    </w:p>
    <w:p w14:paraId="129AF1B4" w14:textId="73E1F703" w:rsidR="00A275C7" w:rsidRPr="00A82D9A" w:rsidRDefault="00A275C7" w:rsidP="00A275C7">
      <w:pPr>
        <w:spacing w:line="360" w:lineRule="auto"/>
        <w:ind w:left="-1" w:firstLine="426"/>
      </w:pPr>
      <w:r w:rsidRPr="00A82D9A">
        <w:t>Obrazloženje općeg dijela izvještaja o izvršenju proračuna sastoji se od</w:t>
      </w:r>
      <w:r w:rsidR="00CE5D6E" w:rsidRPr="00A82D9A">
        <w:t xml:space="preserve"> obrazloženja:</w:t>
      </w:r>
    </w:p>
    <w:p w14:paraId="43D2DD46" w14:textId="2560EE19" w:rsidR="00C07004" w:rsidRPr="00A82D9A" w:rsidRDefault="007042FF" w:rsidP="00A835E2">
      <w:pPr>
        <w:pStyle w:val="Odlomakpopisa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82D9A">
        <w:rPr>
          <w:rFonts w:ascii="Times New Roman" w:hAnsi="Times New Roman"/>
          <w:b/>
          <w:bCs/>
          <w:i/>
          <w:iCs/>
          <w:sz w:val="24"/>
          <w:szCs w:val="24"/>
        </w:rPr>
        <w:t>OSTVARENIH PRIHODA I RASHODA, PRIMITAKA I IZDATAKA</w:t>
      </w:r>
    </w:p>
    <w:p w14:paraId="71C248E4" w14:textId="77777777" w:rsidR="009364EF" w:rsidRPr="00A82D9A" w:rsidRDefault="009364EF" w:rsidP="009364EF">
      <w:pPr>
        <w:pStyle w:val="Odlomakpopisa"/>
        <w:spacing w:after="0"/>
        <w:ind w:left="0"/>
        <w:rPr>
          <w:rFonts w:ascii="Times New Roman" w:hAnsi="Times New Roman"/>
          <w:b/>
          <w:bCs/>
          <w:sz w:val="22"/>
        </w:rPr>
      </w:pPr>
    </w:p>
    <w:p w14:paraId="1A83E372" w14:textId="09969AEE" w:rsidR="009364EF" w:rsidRPr="00EA14F7" w:rsidRDefault="009364EF" w:rsidP="009364EF">
      <w:pPr>
        <w:pStyle w:val="Odlomakpopisa"/>
        <w:spacing w:after="0"/>
        <w:ind w:left="0"/>
        <w:rPr>
          <w:rFonts w:ascii="Times New Roman" w:hAnsi="Times New Roman"/>
          <w:b/>
          <w:bCs/>
          <w:sz w:val="22"/>
        </w:rPr>
      </w:pPr>
      <w:r w:rsidRPr="00EA14F7">
        <w:rPr>
          <w:rFonts w:ascii="Times New Roman" w:hAnsi="Times New Roman"/>
          <w:b/>
          <w:bCs/>
          <w:sz w:val="22"/>
        </w:rPr>
        <w:t>PRIHODI I PRIMICI</w:t>
      </w:r>
    </w:p>
    <w:p w14:paraId="50B9406A" w14:textId="140B54B0" w:rsidR="009364EF" w:rsidRPr="00CB375D" w:rsidRDefault="009364EF" w:rsidP="00021054">
      <w:pPr>
        <w:jc w:val="both"/>
        <w:rPr>
          <w:b/>
          <w:bCs/>
          <w:sz w:val="22"/>
        </w:rPr>
      </w:pPr>
      <w:r w:rsidRPr="00B84957">
        <w:rPr>
          <w:sz w:val="22"/>
        </w:rPr>
        <w:t xml:space="preserve">Ukupno planirani prihodi i primici za </w:t>
      </w:r>
      <w:r w:rsidR="003276ED" w:rsidRPr="00B84957">
        <w:rPr>
          <w:sz w:val="22"/>
        </w:rPr>
        <w:t>2025</w:t>
      </w:r>
      <w:r w:rsidRPr="00B84957">
        <w:rPr>
          <w:sz w:val="22"/>
        </w:rPr>
        <w:t xml:space="preserve">. godinu </w:t>
      </w:r>
      <w:r w:rsidR="00B84957" w:rsidRPr="00B84957">
        <w:rPr>
          <w:sz w:val="22"/>
        </w:rPr>
        <w:t>iznose</w:t>
      </w:r>
      <w:r w:rsidRPr="00B84957">
        <w:rPr>
          <w:sz w:val="22"/>
        </w:rPr>
        <w:t xml:space="preserve"> </w:t>
      </w:r>
      <w:r w:rsidR="00021054" w:rsidRPr="00B84957">
        <w:rPr>
          <w:b/>
          <w:bCs/>
          <w:sz w:val="22"/>
        </w:rPr>
        <w:t>1.</w:t>
      </w:r>
      <w:r w:rsidR="00C17EED" w:rsidRPr="00B84957">
        <w:rPr>
          <w:b/>
          <w:bCs/>
          <w:sz w:val="22"/>
        </w:rPr>
        <w:t>980.360</w:t>
      </w:r>
      <w:r w:rsidR="00021054" w:rsidRPr="00B84957">
        <w:rPr>
          <w:b/>
          <w:bCs/>
          <w:sz w:val="22"/>
        </w:rPr>
        <w:t xml:space="preserve">,00 </w:t>
      </w:r>
      <w:r w:rsidRPr="00B84957">
        <w:rPr>
          <w:sz w:val="22"/>
        </w:rPr>
        <w:t>€, a realizirani</w:t>
      </w:r>
      <w:r w:rsidR="00B84957" w:rsidRPr="00B84957">
        <w:rPr>
          <w:sz w:val="22"/>
        </w:rPr>
        <w:t xml:space="preserve"> su u iznosu od</w:t>
      </w:r>
      <w:r w:rsidRPr="00B84957">
        <w:rPr>
          <w:sz w:val="22"/>
        </w:rPr>
        <w:t xml:space="preserve"> </w:t>
      </w:r>
      <w:r w:rsidR="00C17EED" w:rsidRPr="00B84957">
        <w:rPr>
          <w:b/>
          <w:bCs/>
          <w:sz w:val="22"/>
        </w:rPr>
        <w:t>2.146.800,04</w:t>
      </w:r>
      <w:r w:rsidR="00BE152B" w:rsidRPr="00B84957">
        <w:rPr>
          <w:b/>
          <w:bCs/>
          <w:sz w:val="22"/>
        </w:rPr>
        <w:t xml:space="preserve"> </w:t>
      </w:r>
      <w:r w:rsidRPr="00B84957">
        <w:rPr>
          <w:b/>
          <w:bCs/>
          <w:sz w:val="22"/>
        </w:rPr>
        <w:t>€</w:t>
      </w:r>
      <w:r w:rsidRPr="00B84957">
        <w:rPr>
          <w:sz w:val="22"/>
        </w:rPr>
        <w:t xml:space="preserve">, odnosno </w:t>
      </w:r>
      <w:r w:rsidR="000467B4" w:rsidRPr="00B84957">
        <w:rPr>
          <w:sz w:val="22"/>
        </w:rPr>
        <w:t>8,</w:t>
      </w:r>
      <w:r w:rsidR="00C17EED" w:rsidRPr="00B84957">
        <w:rPr>
          <w:sz w:val="22"/>
        </w:rPr>
        <w:t>18%</w:t>
      </w:r>
      <w:r w:rsidRPr="00B84957">
        <w:rPr>
          <w:sz w:val="22"/>
        </w:rPr>
        <w:t xml:space="preserve"> </w:t>
      </w:r>
      <w:r w:rsidR="00D878AB" w:rsidRPr="00B84957">
        <w:rPr>
          <w:sz w:val="22"/>
        </w:rPr>
        <w:t xml:space="preserve">više od </w:t>
      </w:r>
      <w:r w:rsidRPr="00B84957">
        <w:rPr>
          <w:sz w:val="22"/>
        </w:rPr>
        <w:t xml:space="preserve">plana. U odnosu na isto razdoblje prethodne godine, ukupni prihodi i primici </w:t>
      </w:r>
      <w:r w:rsidR="00C17EED" w:rsidRPr="00B84957">
        <w:rPr>
          <w:sz w:val="22"/>
        </w:rPr>
        <w:t>manji su za</w:t>
      </w:r>
      <w:r w:rsidRPr="00B84957">
        <w:rPr>
          <w:sz w:val="22"/>
        </w:rPr>
        <w:t xml:space="preserve"> </w:t>
      </w:r>
      <w:r w:rsidR="003276ED" w:rsidRPr="00B84957">
        <w:rPr>
          <w:sz w:val="22"/>
        </w:rPr>
        <w:t>15,81%</w:t>
      </w:r>
      <w:r w:rsidRPr="00B84957">
        <w:rPr>
          <w:sz w:val="22"/>
        </w:rPr>
        <w:t>.</w:t>
      </w:r>
      <w:r w:rsidRPr="00CB375D">
        <w:rPr>
          <w:sz w:val="22"/>
        </w:rPr>
        <w:t xml:space="preserve"> </w:t>
      </w:r>
    </w:p>
    <w:p w14:paraId="6DE8FE98" w14:textId="77777777" w:rsidR="009364EF" w:rsidRPr="005577AC" w:rsidRDefault="009364EF" w:rsidP="009364EF">
      <w:pPr>
        <w:pStyle w:val="Odlomakpopisa"/>
        <w:spacing w:after="0"/>
        <w:ind w:left="0"/>
        <w:rPr>
          <w:rFonts w:ascii="Times New Roman" w:hAnsi="Times New Roman"/>
          <w:color w:val="FF0000"/>
          <w:sz w:val="22"/>
        </w:rPr>
      </w:pPr>
    </w:p>
    <w:p w14:paraId="1E7BF020" w14:textId="0B419404" w:rsidR="009364EF" w:rsidRPr="0051373C" w:rsidRDefault="009364EF" w:rsidP="00A835E2">
      <w:pPr>
        <w:numPr>
          <w:ilvl w:val="0"/>
          <w:numId w:val="7"/>
        </w:numPr>
        <w:ind w:left="567" w:hanging="425"/>
        <w:jc w:val="both"/>
        <w:rPr>
          <w:sz w:val="22"/>
        </w:rPr>
      </w:pPr>
      <w:r w:rsidRPr="0051373C">
        <w:rPr>
          <w:b/>
          <w:bCs/>
          <w:sz w:val="22"/>
        </w:rPr>
        <w:t>Prihodi poslovanja</w:t>
      </w:r>
      <w:r w:rsidRPr="0051373C">
        <w:rPr>
          <w:sz w:val="22"/>
        </w:rPr>
        <w:t xml:space="preserve"> (Razred 6) u </w:t>
      </w:r>
      <w:r w:rsidR="003276ED">
        <w:rPr>
          <w:sz w:val="22"/>
        </w:rPr>
        <w:t>2025</w:t>
      </w:r>
      <w:r w:rsidRPr="0051373C">
        <w:rPr>
          <w:sz w:val="22"/>
        </w:rPr>
        <w:t xml:space="preserve">. godini </w:t>
      </w:r>
      <w:r w:rsidR="00506FAB">
        <w:rPr>
          <w:sz w:val="22"/>
        </w:rPr>
        <w:t xml:space="preserve">planirani su u iznosu </w:t>
      </w:r>
      <w:r w:rsidR="00B85C25">
        <w:rPr>
          <w:sz w:val="22"/>
        </w:rPr>
        <w:t>1.960.360,00 €</w:t>
      </w:r>
      <w:r w:rsidR="00506FAB">
        <w:rPr>
          <w:sz w:val="22"/>
        </w:rPr>
        <w:t xml:space="preserve">, </w:t>
      </w:r>
      <w:r w:rsidR="00506FAB" w:rsidRPr="00B84957">
        <w:rPr>
          <w:sz w:val="22"/>
        </w:rPr>
        <w:t xml:space="preserve">a realizirani </w:t>
      </w:r>
      <w:r w:rsidR="00B84957" w:rsidRPr="00B84957">
        <w:rPr>
          <w:sz w:val="22"/>
        </w:rPr>
        <w:t xml:space="preserve">su </w:t>
      </w:r>
      <w:r w:rsidR="00506FAB" w:rsidRPr="00B84957">
        <w:rPr>
          <w:sz w:val="22"/>
        </w:rPr>
        <w:t>u iznosu</w:t>
      </w:r>
      <w:r w:rsidR="00506FAB">
        <w:rPr>
          <w:sz w:val="22"/>
        </w:rPr>
        <w:t xml:space="preserve"> 2.</w:t>
      </w:r>
      <w:r w:rsidR="00B85C25">
        <w:rPr>
          <w:sz w:val="22"/>
        </w:rPr>
        <w:t>1</w:t>
      </w:r>
      <w:r w:rsidR="00461E53">
        <w:rPr>
          <w:sz w:val="22"/>
        </w:rPr>
        <w:t>20.690,44</w:t>
      </w:r>
      <w:r w:rsidR="00506FAB">
        <w:rPr>
          <w:sz w:val="22"/>
        </w:rPr>
        <w:t xml:space="preserve"> €. U odnosu na prethodnu godinu ovi prihodi </w:t>
      </w:r>
      <w:r w:rsidR="00B85C25">
        <w:rPr>
          <w:sz w:val="22"/>
        </w:rPr>
        <w:t>manji su za 15,8%</w:t>
      </w:r>
      <w:r w:rsidR="00506FAB">
        <w:rPr>
          <w:sz w:val="22"/>
        </w:rPr>
        <w:t xml:space="preserve">, </w:t>
      </w:r>
      <w:r w:rsidRPr="0051373C">
        <w:rPr>
          <w:sz w:val="22"/>
        </w:rPr>
        <w:t xml:space="preserve">odnosno </w:t>
      </w:r>
      <w:r w:rsidR="00506FAB">
        <w:rPr>
          <w:sz w:val="22"/>
        </w:rPr>
        <w:t xml:space="preserve">za </w:t>
      </w:r>
      <w:r w:rsidR="00B85C25">
        <w:rPr>
          <w:sz w:val="22"/>
        </w:rPr>
        <w:t>398.245,66</w:t>
      </w:r>
      <w:r w:rsidR="00D878AB" w:rsidRPr="0051373C">
        <w:rPr>
          <w:sz w:val="22"/>
        </w:rPr>
        <w:t xml:space="preserve"> €.</w:t>
      </w:r>
      <w:r w:rsidRPr="0051373C">
        <w:rPr>
          <w:sz w:val="22"/>
        </w:rPr>
        <w:t xml:space="preserve"> Realizirani prihodi unutar ovog razreda uključuju slijedeće: </w:t>
      </w:r>
    </w:p>
    <w:p w14:paraId="13B7CC7A" w14:textId="0848F685" w:rsidR="009364EF" w:rsidRPr="001B41EC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1B41EC">
        <w:rPr>
          <w:rFonts w:ascii="Times New Roman" w:hAnsi="Times New Roman"/>
          <w:sz w:val="22"/>
        </w:rPr>
        <w:t>Prihodi od poreza (skupina 61)</w:t>
      </w:r>
      <w:r w:rsidR="00461E53">
        <w:rPr>
          <w:rFonts w:ascii="Times New Roman" w:hAnsi="Times New Roman"/>
          <w:sz w:val="22"/>
        </w:rPr>
        <w:t xml:space="preserve"> planirani su u iznosu 994.660,00 €, a </w:t>
      </w:r>
      <w:r w:rsidR="00461E53" w:rsidRPr="00B84957">
        <w:rPr>
          <w:rFonts w:ascii="Times New Roman" w:hAnsi="Times New Roman"/>
          <w:sz w:val="22"/>
        </w:rPr>
        <w:t xml:space="preserve">realizirani </w:t>
      </w:r>
      <w:r w:rsidR="00B84957" w:rsidRPr="00B84957">
        <w:rPr>
          <w:rFonts w:ascii="Times New Roman" w:hAnsi="Times New Roman"/>
          <w:sz w:val="22"/>
        </w:rPr>
        <w:t xml:space="preserve">su </w:t>
      </w:r>
      <w:r w:rsidR="00461E53" w:rsidRPr="00B84957">
        <w:rPr>
          <w:rFonts w:ascii="Times New Roman" w:hAnsi="Times New Roman"/>
          <w:sz w:val="22"/>
        </w:rPr>
        <w:t>u</w:t>
      </w:r>
      <w:r w:rsidR="00461E53">
        <w:rPr>
          <w:rFonts w:ascii="Times New Roman" w:hAnsi="Times New Roman"/>
          <w:sz w:val="22"/>
        </w:rPr>
        <w:t xml:space="preserve"> iznosu 1.099.003,59 €. U odnosu na isto razdoblje prethodne godine ovi prihodi</w:t>
      </w:r>
      <w:r w:rsidRPr="001B41EC">
        <w:rPr>
          <w:rFonts w:ascii="Times New Roman" w:hAnsi="Times New Roman"/>
          <w:sz w:val="22"/>
        </w:rPr>
        <w:t xml:space="preserve"> veći su za </w:t>
      </w:r>
      <w:r w:rsidR="00B85C25">
        <w:rPr>
          <w:rFonts w:ascii="Times New Roman" w:hAnsi="Times New Roman"/>
          <w:sz w:val="22"/>
        </w:rPr>
        <w:t>7,34</w:t>
      </w:r>
      <w:r w:rsidRPr="001B41EC">
        <w:rPr>
          <w:rFonts w:ascii="Times New Roman" w:hAnsi="Times New Roman"/>
          <w:sz w:val="22"/>
        </w:rPr>
        <w:t>%</w:t>
      </w:r>
      <w:r w:rsidR="00461E53">
        <w:rPr>
          <w:rFonts w:ascii="Times New Roman" w:hAnsi="Times New Roman"/>
          <w:sz w:val="22"/>
        </w:rPr>
        <w:t xml:space="preserve">, </w:t>
      </w:r>
      <w:r w:rsidRPr="001B41EC">
        <w:rPr>
          <w:rFonts w:ascii="Times New Roman" w:hAnsi="Times New Roman"/>
          <w:sz w:val="22"/>
        </w:rPr>
        <w:t xml:space="preserve">odnosno za </w:t>
      </w:r>
      <w:r w:rsidR="00B85C25">
        <w:rPr>
          <w:rFonts w:ascii="Times New Roman" w:hAnsi="Times New Roman"/>
          <w:sz w:val="22"/>
        </w:rPr>
        <w:t>75.161,88</w:t>
      </w:r>
      <w:r w:rsidRPr="001B41EC">
        <w:rPr>
          <w:rFonts w:ascii="Times New Roman" w:hAnsi="Times New Roman"/>
          <w:sz w:val="22"/>
        </w:rPr>
        <w:t xml:space="preserve"> €. </w:t>
      </w:r>
      <w:r w:rsidR="00F43E42" w:rsidRPr="001B41EC">
        <w:rPr>
          <w:rFonts w:ascii="Times New Roman" w:hAnsi="Times New Roman"/>
          <w:sz w:val="22"/>
        </w:rPr>
        <w:t xml:space="preserve">Unutar ove skupine realizirani su prihodi od poreza na dohodak u iznosu </w:t>
      </w:r>
      <w:r w:rsidR="00B85C25">
        <w:rPr>
          <w:rFonts w:ascii="Times New Roman" w:hAnsi="Times New Roman"/>
          <w:sz w:val="22"/>
        </w:rPr>
        <w:t>1.012.043,95</w:t>
      </w:r>
      <w:r w:rsidR="00AD52E5" w:rsidRPr="001B41EC">
        <w:rPr>
          <w:rFonts w:ascii="Times New Roman" w:hAnsi="Times New Roman"/>
          <w:sz w:val="22"/>
        </w:rPr>
        <w:t xml:space="preserve"> </w:t>
      </w:r>
      <w:r w:rsidR="00F43E42" w:rsidRPr="001B41EC">
        <w:rPr>
          <w:rFonts w:ascii="Times New Roman" w:hAnsi="Times New Roman"/>
          <w:sz w:val="22"/>
        </w:rPr>
        <w:t xml:space="preserve">€, prihodi od poreza na kuće za odmor </w:t>
      </w:r>
      <w:r w:rsidR="00B85C25">
        <w:rPr>
          <w:rFonts w:ascii="Times New Roman" w:hAnsi="Times New Roman"/>
          <w:sz w:val="22"/>
        </w:rPr>
        <w:t xml:space="preserve">1.327,39 </w:t>
      </w:r>
      <w:r w:rsidR="00F43E42" w:rsidRPr="001B41EC">
        <w:rPr>
          <w:rFonts w:ascii="Times New Roman" w:hAnsi="Times New Roman"/>
          <w:sz w:val="22"/>
        </w:rPr>
        <w:t xml:space="preserve">€, </w:t>
      </w:r>
      <w:r w:rsidR="00B85C25">
        <w:rPr>
          <w:rFonts w:ascii="Times New Roman" w:hAnsi="Times New Roman"/>
          <w:sz w:val="22"/>
        </w:rPr>
        <w:t xml:space="preserve">porez na nekretnine 2.663,73 €, </w:t>
      </w:r>
      <w:r w:rsidR="00F43E42" w:rsidRPr="001B41EC">
        <w:rPr>
          <w:rFonts w:ascii="Times New Roman" w:hAnsi="Times New Roman"/>
          <w:sz w:val="22"/>
        </w:rPr>
        <w:t xml:space="preserve">prihodi od poreza na promet nekretnina realizirani su u iznosu </w:t>
      </w:r>
      <w:r w:rsidR="00B85C25">
        <w:rPr>
          <w:rFonts w:ascii="Times New Roman" w:hAnsi="Times New Roman"/>
          <w:sz w:val="22"/>
        </w:rPr>
        <w:t>60.062,42</w:t>
      </w:r>
      <w:r w:rsidR="000B4B40" w:rsidRPr="001B41EC">
        <w:rPr>
          <w:rFonts w:ascii="Times New Roman" w:hAnsi="Times New Roman"/>
          <w:sz w:val="22"/>
        </w:rPr>
        <w:t xml:space="preserve"> </w:t>
      </w:r>
      <w:r w:rsidR="00F43E42" w:rsidRPr="001B41EC">
        <w:rPr>
          <w:rFonts w:ascii="Times New Roman" w:hAnsi="Times New Roman"/>
          <w:sz w:val="22"/>
        </w:rPr>
        <w:t xml:space="preserve">€, prihodi od poreza na potrošnju alkoholnih i bezalkoholnih pića realizirani su u iznosu </w:t>
      </w:r>
      <w:r w:rsidR="00B85C25">
        <w:rPr>
          <w:rFonts w:ascii="Times New Roman" w:hAnsi="Times New Roman"/>
          <w:sz w:val="22"/>
        </w:rPr>
        <w:t>22.906,10</w:t>
      </w:r>
      <w:r w:rsidR="003F46EF" w:rsidRPr="001B41EC">
        <w:rPr>
          <w:rFonts w:ascii="Times New Roman" w:hAnsi="Times New Roman"/>
          <w:sz w:val="22"/>
        </w:rPr>
        <w:t xml:space="preserve"> </w:t>
      </w:r>
      <w:r w:rsidR="00F43E42" w:rsidRPr="001B41EC">
        <w:rPr>
          <w:rFonts w:ascii="Times New Roman" w:hAnsi="Times New Roman"/>
          <w:sz w:val="22"/>
        </w:rPr>
        <w:t xml:space="preserve">€.  </w:t>
      </w:r>
    </w:p>
    <w:p w14:paraId="1CF250B5" w14:textId="56850848" w:rsidR="00B83872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81119A">
        <w:rPr>
          <w:rFonts w:ascii="Times New Roman" w:hAnsi="Times New Roman"/>
          <w:sz w:val="22"/>
        </w:rPr>
        <w:t>Pomoći iz inozemstva i od subjekata unutar općeg proračuna (skupina 63)</w:t>
      </w:r>
      <w:r w:rsidR="00506FAB">
        <w:rPr>
          <w:rFonts w:ascii="Times New Roman" w:hAnsi="Times New Roman"/>
          <w:sz w:val="22"/>
        </w:rPr>
        <w:t xml:space="preserve"> u </w:t>
      </w:r>
      <w:r w:rsidR="003276ED">
        <w:rPr>
          <w:rFonts w:ascii="Times New Roman" w:hAnsi="Times New Roman"/>
          <w:sz w:val="22"/>
        </w:rPr>
        <w:t>2025</w:t>
      </w:r>
      <w:r w:rsidR="00506FAB">
        <w:rPr>
          <w:rFonts w:ascii="Times New Roman" w:hAnsi="Times New Roman"/>
          <w:sz w:val="22"/>
        </w:rPr>
        <w:t>. godini planiran</w:t>
      </w:r>
      <w:r w:rsidR="00647BED">
        <w:rPr>
          <w:rFonts w:ascii="Times New Roman" w:hAnsi="Times New Roman"/>
          <w:sz w:val="22"/>
        </w:rPr>
        <w:t>i</w:t>
      </w:r>
      <w:r w:rsidR="00506FAB">
        <w:rPr>
          <w:rFonts w:ascii="Times New Roman" w:hAnsi="Times New Roman"/>
          <w:sz w:val="22"/>
        </w:rPr>
        <w:t xml:space="preserve"> su u iznosu </w:t>
      </w:r>
      <w:r w:rsidR="00B85C25">
        <w:rPr>
          <w:rFonts w:ascii="Times New Roman" w:hAnsi="Times New Roman"/>
          <w:sz w:val="22"/>
        </w:rPr>
        <w:t>734.300,00</w:t>
      </w:r>
      <w:r w:rsidR="00506FAB">
        <w:rPr>
          <w:rFonts w:ascii="Times New Roman" w:hAnsi="Times New Roman"/>
          <w:sz w:val="22"/>
        </w:rPr>
        <w:t xml:space="preserve"> €, a realizirani su u iznosu </w:t>
      </w:r>
      <w:r w:rsidR="00461E53">
        <w:rPr>
          <w:rFonts w:ascii="Times New Roman" w:hAnsi="Times New Roman"/>
          <w:sz w:val="22"/>
        </w:rPr>
        <w:t>814.104,91</w:t>
      </w:r>
      <w:r w:rsidR="005A3153">
        <w:rPr>
          <w:rFonts w:ascii="Times New Roman" w:hAnsi="Times New Roman"/>
          <w:sz w:val="22"/>
        </w:rPr>
        <w:t xml:space="preserve"> </w:t>
      </w:r>
      <w:r w:rsidR="00506FAB">
        <w:rPr>
          <w:rFonts w:ascii="Times New Roman" w:hAnsi="Times New Roman"/>
          <w:sz w:val="22"/>
        </w:rPr>
        <w:t xml:space="preserve">€. U odnosu na isto razdoblje prethodne godine, ovi prihodi </w:t>
      </w:r>
      <w:r w:rsidR="00576FE9">
        <w:rPr>
          <w:rFonts w:ascii="Times New Roman" w:hAnsi="Times New Roman"/>
          <w:sz w:val="22"/>
        </w:rPr>
        <w:t>manji su za 37,3%</w:t>
      </w:r>
      <w:r w:rsidR="0099376A" w:rsidRPr="0081119A">
        <w:rPr>
          <w:rFonts w:ascii="Times New Roman" w:hAnsi="Times New Roman"/>
          <w:sz w:val="22"/>
        </w:rPr>
        <w:t xml:space="preserve"> €</w:t>
      </w:r>
      <w:r w:rsidRPr="0081119A">
        <w:rPr>
          <w:rFonts w:ascii="Times New Roman" w:hAnsi="Times New Roman"/>
          <w:sz w:val="22"/>
        </w:rPr>
        <w:t xml:space="preserve">. </w:t>
      </w:r>
      <w:r w:rsidR="00F43E42" w:rsidRPr="0081119A">
        <w:rPr>
          <w:rFonts w:ascii="Times New Roman" w:hAnsi="Times New Roman"/>
          <w:sz w:val="22"/>
        </w:rPr>
        <w:t xml:space="preserve">Unutar ove skupine prihoda realizirani su prihodi od fiskalnog izravnanja u iznosu </w:t>
      </w:r>
      <w:r w:rsidR="00576FE9">
        <w:rPr>
          <w:rFonts w:ascii="Times New Roman" w:hAnsi="Times New Roman"/>
          <w:sz w:val="22"/>
        </w:rPr>
        <w:t>422.946,33</w:t>
      </w:r>
      <w:r w:rsidR="00F44D50" w:rsidRPr="0081119A">
        <w:rPr>
          <w:rFonts w:ascii="Times New Roman" w:hAnsi="Times New Roman"/>
          <w:sz w:val="22"/>
        </w:rPr>
        <w:t xml:space="preserve"> </w:t>
      </w:r>
      <w:r w:rsidR="00F43E42" w:rsidRPr="0081119A">
        <w:rPr>
          <w:rFonts w:ascii="Times New Roman" w:hAnsi="Times New Roman"/>
          <w:sz w:val="22"/>
        </w:rPr>
        <w:t xml:space="preserve">€, </w:t>
      </w:r>
      <w:r w:rsidR="00506FAB">
        <w:rPr>
          <w:rFonts w:ascii="Times New Roman" w:hAnsi="Times New Roman"/>
          <w:sz w:val="22"/>
        </w:rPr>
        <w:t>pomoći za nabavu komunaln</w:t>
      </w:r>
      <w:r w:rsidR="00576FE9">
        <w:rPr>
          <w:rFonts w:ascii="Times New Roman" w:hAnsi="Times New Roman"/>
          <w:sz w:val="22"/>
        </w:rPr>
        <w:t>o</w:t>
      </w:r>
      <w:r w:rsidR="00B83872">
        <w:rPr>
          <w:rFonts w:ascii="Times New Roman" w:hAnsi="Times New Roman"/>
          <w:sz w:val="22"/>
        </w:rPr>
        <w:t>g</w:t>
      </w:r>
      <w:r w:rsidR="00576FE9">
        <w:rPr>
          <w:rFonts w:ascii="Times New Roman" w:hAnsi="Times New Roman"/>
          <w:sz w:val="22"/>
        </w:rPr>
        <w:t xml:space="preserve"> stroja </w:t>
      </w:r>
      <w:r w:rsidR="00506FAB">
        <w:rPr>
          <w:rFonts w:ascii="Times New Roman" w:hAnsi="Times New Roman"/>
          <w:sz w:val="22"/>
        </w:rPr>
        <w:t xml:space="preserve">u iznosu </w:t>
      </w:r>
      <w:r w:rsidR="00576FE9">
        <w:rPr>
          <w:rFonts w:ascii="Times New Roman" w:hAnsi="Times New Roman"/>
          <w:sz w:val="22"/>
        </w:rPr>
        <w:t>46.400,00</w:t>
      </w:r>
      <w:r w:rsidR="005D60B8">
        <w:rPr>
          <w:rFonts w:ascii="Times New Roman" w:hAnsi="Times New Roman"/>
          <w:sz w:val="22"/>
        </w:rPr>
        <w:t xml:space="preserve"> </w:t>
      </w:r>
      <w:r w:rsidR="00506FAB">
        <w:rPr>
          <w:rFonts w:ascii="Times New Roman" w:hAnsi="Times New Roman"/>
          <w:sz w:val="22"/>
        </w:rPr>
        <w:t xml:space="preserve">€, </w:t>
      </w:r>
      <w:r w:rsidR="00576FE9">
        <w:rPr>
          <w:rFonts w:ascii="Times New Roman" w:hAnsi="Times New Roman"/>
          <w:sz w:val="22"/>
        </w:rPr>
        <w:t>kapitalne pomoći iz Ministarstva regionalnog razvoja i fondova EU za modernizaciju nerazvrstanih cesta 50.000,00 € te 56</w:t>
      </w:r>
      <w:r w:rsidR="00B83872">
        <w:rPr>
          <w:rFonts w:ascii="Times New Roman" w:hAnsi="Times New Roman"/>
          <w:sz w:val="22"/>
        </w:rPr>
        <w:t xml:space="preserve">.174,99 € za modernizaciju javne rasvjete. Uz navedeno, u 2025. godini realizirane su tekuće pomoći iz Karlovačke županije za sufinanciranje troškova lokalnih izbora 2025. godine u iznosu 4.660,62 €, te kapitalne pomoći </w:t>
      </w:r>
      <w:r w:rsidR="00506FAB">
        <w:rPr>
          <w:rFonts w:ascii="Times New Roman" w:hAnsi="Times New Roman"/>
          <w:sz w:val="22"/>
        </w:rPr>
        <w:t xml:space="preserve"> iz Karlovačke županije za </w:t>
      </w:r>
      <w:r w:rsidR="00B83872">
        <w:rPr>
          <w:rFonts w:ascii="Times New Roman" w:hAnsi="Times New Roman"/>
          <w:sz w:val="22"/>
        </w:rPr>
        <w:t xml:space="preserve">opremanje izložbeno informativnog </w:t>
      </w:r>
      <w:r w:rsidR="00B83872" w:rsidRPr="00B84957">
        <w:rPr>
          <w:rFonts w:ascii="Times New Roman" w:hAnsi="Times New Roman"/>
          <w:sz w:val="22"/>
        </w:rPr>
        <w:t>prostora</w:t>
      </w:r>
      <w:r w:rsidR="00B83872">
        <w:rPr>
          <w:rFonts w:ascii="Times New Roman" w:hAnsi="Times New Roman"/>
          <w:sz w:val="22"/>
        </w:rPr>
        <w:t xml:space="preserve"> u Starom gradu Novigrad na Dobri </w:t>
      </w:r>
      <w:r w:rsidR="00461E53">
        <w:rPr>
          <w:rFonts w:ascii="Times New Roman" w:hAnsi="Times New Roman"/>
          <w:sz w:val="22"/>
        </w:rPr>
        <w:t xml:space="preserve">u iznosu </w:t>
      </w:r>
      <w:r w:rsidR="00B83872">
        <w:rPr>
          <w:rFonts w:ascii="Times New Roman" w:hAnsi="Times New Roman"/>
          <w:sz w:val="22"/>
        </w:rPr>
        <w:t>9.975,00 € i 16.000,00 € za modernizaciju nerazvrstanih cesta. U okviru ove skupine realizirani su i prihodi iz HZZO-a za javne radove u iznosu 13.758,92 €, pomoći za EU projekt izgradnje dječjeg vrtića 179.400,44 €</w:t>
      </w:r>
      <w:r w:rsidR="00101C3E">
        <w:rPr>
          <w:rFonts w:ascii="Times New Roman" w:hAnsi="Times New Roman"/>
          <w:sz w:val="22"/>
        </w:rPr>
        <w:t>, pomoći iz EU za Strategiju zelene urbane obnove u iznosu 14.788,61 €.</w:t>
      </w:r>
    </w:p>
    <w:p w14:paraId="55DC3F70" w14:textId="302ADCE8" w:rsidR="001C4DA0" w:rsidRPr="001C4DA0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1C4DA0">
        <w:rPr>
          <w:rFonts w:ascii="Times New Roman" w:hAnsi="Times New Roman"/>
          <w:sz w:val="22"/>
        </w:rPr>
        <w:t xml:space="preserve">Prihodi od imovine (skupina 64) </w:t>
      </w:r>
      <w:r w:rsidR="00F43E42" w:rsidRPr="001C4DA0">
        <w:rPr>
          <w:rFonts w:ascii="Times New Roman" w:hAnsi="Times New Roman"/>
          <w:sz w:val="22"/>
        </w:rPr>
        <w:t xml:space="preserve">veći su za </w:t>
      </w:r>
      <w:r w:rsidR="00B83872">
        <w:rPr>
          <w:rFonts w:ascii="Times New Roman" w:hAnsi="Times New Roman"/>
          <w:sz w:val="22"/>
        </w:rPr>
        <w:t>134,94</w:t>
      </w:r>
      <w:r w:rsidR="00814154" w:rsidRPr="001C4DA0">
        <w:rPr>
          <w:rFonts w:ascii="Times New Roman" w:hAnsi="Times New Roman"/>
          <w:sz w:val="22"/>
        </w:rPr>
        <w:t>%</w:t>
      </w:r>
      <w:r w:rsidRPr="001C4DA0">
        <w:rPr>
          <w:rFonts w:ascii="Times New Roman" w:hAnsi="Times New Roman"/>
          <w:sz w:val="22"/>
        </w:rPr>
        <w:t xml:space="preserve"> u odnosu na isto razdoblje prethodne godine</w:t>
      </w:r>
      <w:r w:rsidR="00EC3BE5" w:rsidRPr="001C4DA0">
        <w:rPr>
          <w:rFonts w:ascii="Times New Roman" w:hAnsi="Times New Roman"/>
          <w:sz w:val="22"/>
        </w:rPr>
        <w:t xml:space="preserve">, a realizirani su u iznosu </w:t>
      </w:r>
      <w:r w:rsidR="00B83872">
        <w:rPr>
          <w:rFonts w:ascii="Times New Roman" w:hAnsi="Times New Roman"/>
          <w:sz w:val="22"/>
        </w:rPr>
        <w:t>93.933,36</w:t>
      </w:r>
      <w:r w:rsidR="00EC3BE5" w:rsidRPr="001C4DA0">
        <w:rPr>
          <w:rFonts w:ascii="Times New Roman" w:hAnsi="Times New Roman"/>
          <w:sz w:val="22"/>
        </w:rPr>
        <w:t xml:space="preserve"> €. Unutar ove skupine evidentirani su prihodi od zakupa </w:t>
      </w:r>
      <w:r w:rsidR="00B83872">
        <w:rPr>
          <w:rFonts w:ascii="Times New Roman" w:hAnsi="Times New Roman"/>
          <w:sz w:val="22"/>
        </w:rPr>
        <w:t>imovine</w:t>
      </w:r>
      <w:r w:rsidR="00EC3BE5" w:rsidRPr="001C4DA0">
        <w:rPr>
          <w:rFonts w:ascii="Times New Roman" w:hAnsi="Times New Roman"/>
          <w:sz w:val="22"/>
        </w:rPr>
        <w:t xml:space="preserve"> </w:t>
      </w:r>
      <w:r w:rsidR="00316F86">
        <w:rPr>
          <w:rFonts w:ascii="Times New Roman" w:hAnsi="Times New Roman"/>
          <w:sz w:val="22"/>
        </w:rPr>
        <w:t>O</w:t>
      </w:r>
      <w:r w:rsidR="00EC3BE5" w:rsidRPr="001C4DA0">
        <w:rPr>
          <w:rFonts w:ascii="Times New Roman" w:hAnsi="Times New Roman"/>
          <w:sz w:val="22"/>
        </w:rPr>
        <w:t xml:space="preserve">pćine Netretić u iznosu </w:t>
      </w:r>
      <w:r w:rsidR="00B83872">
        <w:rPr>
          <w:rFonts w:ascii="Times New Roman" w:hAnsi="Times New Roman"/>
          <w:sz w:val="22"/>
        </w:rPr>
        <w:t>10.576,52</w:t>
      </w:r>
      <w:r w:rsidR="00EC3BE5" w:rsidRPr="001C4DA0">
        <w:rPr>
          <w:rFonts w:ascii="Times New Roman" w:hAnsi="Times New Roman"/>
          <w:sz w:val="22"/>
        </w:rPr>
        <w:t xml:space="preserve"> €, prihodi od kamata u iznosu </w:t>
      </w:r>
      <w:r w:rsidR="00B83872">
        <w:rPr>
          <w:rFonts w:ascii="Times New Roman" w:hAnsi="Times New Roman"/>
          <w:sz w:val="22"/>
        </w:rPr>
        <w:t>264,62</w:t>
      </w:r>
      <w:r w:rsidR="00EC3BE5" w:rsidRPr="001C4DA0">
        <w:rPr>
          <w:rFonts w:ascii="Times New Roman" w:hAnsi="Times New Roman"/>
          <w:sz w:val="22"/>
        </w:rPr>
        <w:t xml:space="preserve"> €. Naknade za korištenje nefinancijske imovine i ostali prihodi od nefinancijske imovine realizirani su u iznosu </w:t>
      </w:r>
      <w:r w:rsidR="00B83872">
        <w:rPr>
          <w:rFonts w:ascii="Times New Roman" w:hAnsi="Times New Roman"/>
          <w:sz w:val="22"/>
        </w:rPr>
        <w:t>83.092,22</w:t>
      </w:r>
      <w:r w:rsidR="00EC3BE5" w:rsidRPr="001C4DA0">
        <w:rPr>
          <w:rFonts w:ascii="Times New Roman" w:hAnsi="Times New Roman"/>
          <w:sz w:val="22"/>
        </w:rPr>
        <w:t xml:space="preserve"> € i odnos</w:t>
      </w:r>
      <w:r w:rsidR="00735C14">
        <w:rPr>
          <w:rFonts w:ascii="Times New Roman" w:hAnsi="Times New Roman"/>
          <w:sz w:val="22"/>
        </w:rPr>
        <w:t>e</w:t>
      </w:r>
      <w:r w:rsidR="00EC3BE5" w:rsidRPr="001C4DA0">
        <w:rPr>
          <w:rFonts w:ascii="Times New Roman" w:hAnsi="Times New Roman"/>
          <w:sz w:val="22"/>
        </w:rPr>
        <w:t xml:space="preserve"> se na prihode po rješenju HAKOM-a, prihode od naknade </w:t>
      </w:r>
      <w:r w:rsidR="00B83872">
        <w:rPr>
          <w:rFonts w:ascii="Times New Roman" w:hAnsi="Times New Roman"/>
          <w:sz w:val="22"/>
        </w:rPr>
        <w:t>od iskorištavanja m</w:t>
      </w:r>
      <w:r w:rsidR="00EC3BE5" w:rsidRPr="001C4DA0">
        <w:rPr>
          <w:rFonts w:ascii="Times New Roman" w:hAnsi="Times New Roman"/>
          <w:sz w:val="22"/>
        </w:rPr>
        <w:t>ineraln</w:t>
      </w:r>
      <w:r w:rsidR="00B83872">
        <w:rPr>
          <w:rFonts w:ascii="Times New Roman" w:hAnsi="Times New Roman"/>
          <w:sz w:val="22"/>
        </w:rPr>
        <w:t>ih sirovina</w:t>
      </w:r>
      <w:r w:rsidR="00EC3BE5" w:rsidRPr="001C4DA0">
        <w:rPr>
          <w:rFonts w:ascii="Times New Roman" w:hAnsi="Times New Roman"/>
          <w:sz w:val="22"/>
        </w:rPr>
        <w:t xml:space="preserve"> i sl.</w:t>
      </w:r>
    </w:p>
    <w:p w14:paraId="3818AB3C" w14:textId="4C2E90F7" w:rsidR="00EC3BE5" w:rsidRPr="001C4DA0" w:rsidRDefault="009364EF" w:rsidP="00766A15">
      <w:pPr>
        <w:pStyle w:val="Odlomakpopisa"/>
        <w:numPr>
          <w:ilvl w:val="0"/>
          <w:numId w:val="8"/>
        </w:numPr>
        <w:ind w:left="567" w:hanging="425"/>
        <w:jc w:val="both"/>
        <w:rPr>
          <w:rFonts w:ascii="Times New Roman" w:hAnsi="Times New Roman"/>
          <w:sz w:val="22"/>
        </w:rPr>
      </w:pPr>
      <w:r w:rsidRPr="001C4DA0">
        <w:rPr>
          <w:rFonts w:ascii="Times New Roman" w:hAnsi="Times New Roman"/>
          <w:sz w:val="22"/>
        </w:rPr>
        <w:t xml:space="preserve">Prihodi od upravnih i administrativnih pristojbi, naknada, pristojbi po posebnim propisima (skupina 65) realizirani su u iznosu </w:t>
      </w:r>
      <w:r w:rsidR="00B83872">
        <w:rPr>
          <w:rFonts w:ascii="Times New Roman" w:hAnsi="Times New Roman"/>
          <w:sz w:val="22"/>
        </w:rPr>
        <w:t>11</w:t>
      </w:r>
      <w:r w:rsidR="00461E53">
        <w:rPr>
          <w:rFonts w:ascii="Times New Roman" w:hAnsi="Times New Roman"/>
          <w:sz w:val="22"/>
        </w:rPr>
        <w:t>3</w:t>
      </w:r>
      <w:r w:rsidR="00B83872">
        <w:rPr>
          <w:rFonts w:ascii="Times New Roman" w:hAnsi="Times New Roman"/>
          <w:sz w:val="22"/>
        </w:rPr>
        <w:t>.</w:t>
      </w:r>
      <w:r w:rsidR="00461E53">
        <w:rPr>
          <w:rFonts w:ascii="Times New Roman" w:hAnsi="Times New Roman"/>
          <w:sz w:val="22"/>
        </w:rPr>
        <w:t>220,54</w:t>
      </w:r>
      <w:r w:rsidRPr="001C4DA0">
        <w:rPr>
          <w:rFonts w:ascii="Times New Roman" w:hAnsi="Times New Roman"/>
          <w:sz w:val="22"/>
        </w:rPr>
        <w:t xml:space="preserve"> €. U odnosu na isto razdoblje prethodne godine, ovi prihodi </w:t>
      </w:r>
      <w:r w:rsidR="00B83872">
        <w:rPr>
          <w:rFonts w:ascii="Times New Roman" w:hAnsi="Times New Roman"/>
          <w:sz w:val="22"/>
        </w:rPr>
        <w:t>manji</w:t>
      </w:r>
      <w:r w:rsidRPr="001C4DA0">
        <w:rPr>
          <w:rFonts w:ascii="Times New Roman" w:hAnsi="Times New Roman"/>
          <w:sz w:val="22"/>
        </w:rPr>
        <w:t xml:space="preserve"> su za </w:t>
      </w:r>
      <w:r w:rsidR="00B83872">
        <w:rPr>
          <w:rFonts w:ascii="Times New Roman" w:hAnsi="Times New Roman"/>
          <w:sz w:val="22"/>
        </w:rPr>
        <w:t>27,47</w:t>
      </w:r>
      <w:r w:rsidRPr="001C4DA0">
        <w:rPr>
          <w:rFonts w:ascii="Times New Roman" w:hAnsi="Times New Roman"/>
          <w:sz w:val="22"/>
        </w:rPr>
        <w:t xml:space="preserve">%. </w:t>
      </w:r>
      <w:r w:rsidR="00EC3BE5" w:rsidRPr="001C4DA0">
        <w:rPr>
          <w:rFonts w:ascii="Times New Roman" w:hAnsi="Times New Roman"/>
          <w:sz w:val="22"/>
        </w:rPr>
        <w:t>Unutar ove skupine realizirani su prihodi od turističke pristojbe</w:t>
      </w:r>
      <w:r w:rsidR="00B83872">
        <w:rPr>
          <w:rFonts w:ascii="Times New Roman" w:hAnsi="Times New Roman"/>
          <w:sz w:val="22"/>
        </w:rPr>
        <w:t xml:space="preserve"> i naknade za zadržavanje nezakonito izgrađenih građevina</w:t>
      </w:r>
      <w:r w:rsidR="00EC3BE5" w:rsidRPr="001C4DA0">
        <w:rPr>
          <w:rFonts w:ascii="Times New Roman" w:hAnsi="Times New Roman"/>
          <w:sz w:val="22"/>
        </w:rPr>
        <w:t xml:space="preserve"> u iznosu </w:t>
      </w:r>
      <w:r w:rsidR="00B83872">
        <w:rPr>
          <w:rFonts w:ascii="Times New Roman" w:hAnsi="Times New Roman"/>
          <w:sz w:val="22"/>
        </w:rPr>
        <w:t>4.927,77</w:t>
      </w:r>
      <w:r w:rsidR="00EC3BE5" w:rsidRPr="001C4DA0">
        <w:rPr>
          <w:rFonts w:ascii="Times New Roman" w:hAnsi="Times New Roman"/>
          <w:sz w:val="22"/>
        </w:rPr>
        <w:t xml:space="preserve"> €, </w:t>
      </w:r>
      <w:r w:rsidR="00101C3E">
        <w:rPr>
          <w:rFonts w:ascii="Times New Roman" w:hAnsi="Times New Roman"/>
          <w:sz w:val="22"/>
        </w:rPr>
        <w:t xml:space="preserve">prihodi </w:t>
      </w:r>
      <w:r w:rsidR="00101C3E" w:rsidRPr="00E557D3">
        <w:rPr>
          <w:rFonts w:ascii="Times New Roman" w:hAnsi="Times New Roman"/>
          <w:sz w:val="22"/>
        </w:rPr>
        <w:t xml:space="preserve">od </w:t>
      </w:r>
      <w:r w:rsidR="00E557D3" w:rsidRPr="00E557D3">
        <w:rPr>
          <w:rFonts w:ascii="Times New Roman" w:hAnsi="Times New Roman"/>
          <w:sz w:val="22"/>
        </w:rPr>
        <w:t xml:space="preserve">općinskih pristojbi i </w:t>
      </w:r>
      <w:r w:rsidR="00101C3E" w:rsidRPr="00E557D3">
        <w:rPr>
          <w:rFonts w:ascii="Times New Roman" w:hAnsi="Times New Roman"/>
          <w:sz w:val="22"/>
        </w:rPr>
        <w:t>naknada</w:t>
      </w:r>
      <w:r w:rsidR="00101C3E">
        <w:rPr>
          <w:rFonts w:ascii="Times New Roman" w:hAnsi="Times New Roman"/>
          <w:sz w:val="22"/>
        </w:rPr>
        <w:t xml:space="preserve"> u iznosu 1.728,34 €, </w:t>
      </w:r>
      <w:r w:rsidR="00EC3BE5" w:rsidRPr="001C4DA0">
        <w:rPr>
          <w:rFonts w:ascii="Times New Roman" w:hAnsi="Times New Roman"/>
          <w:sz w:val="22"/>
        </w:rPr>
        <w:t xml:space="preserve">prihodi od vodnog doprinosa u iznosu </w:t>
      </w:r>
      <w:r w:rsidR="00B83872">
        <w:rPr>
          <w:rFonts w:ascii="Times New Roman" w:hAnsi="Times New Roman"/>
          <w:sz w:val="22"/>
        </w:rPr>
        <w:t>61,26</w:t>
      </w:r>
      <w:r w:rsidR="00EC3BE5" w:rsidRPr="001C4DA0">
        <w:rPr>
          <w:rFonts w:ascii="Times New Roman" w:hAnsi="Times New Roman"/>
          <w:sz w:val="22"/>
        </w:rPr>
        <w:t xml:space="preserve"> €, od doprinosa za šume </w:t>
      </w:r>
      <w:r w:rsidR="00B83872">
        <w:rPr>
          <w:rFonts w:ascii="Times New Roman" w:hAnsi="Times New Roman"/>
          <w:sz w:val="22"/>
        </w:rPr>
        <w:t>3.869,62</w:t>
      </w:r>
      <w:r w:rsidR="00B76D88" w:rsidRPr="001C4DA0">
        <w:rPr>
          <w:rFonts w:ascii="Times New Roman" w:hAnsi="Times New Roman"/>
          <w:sz w:val="22"/>
        </w:rPr>
        <w:t xml:space="preserve"> </w:t>
      </w:r>
      <w:r w:rsidR="00101C3E">
        <w:rPr>
          <w:rFonts w:ascii="Times New Roman" w:hAnsi="Times New Roman"/>
          <w:sz w:val="22"/>
        </w:rPr>
        <w:t>€. Uz navedeno, unutar ove skupine evidentirani su prihodi za refundaciju materijalnih rashoda vezanih za obračun i naplatu NUVA-a, prihodi od troškova ovrhe, refundacija grijanja, vode, električne energije i dr. u iznosu 13.351,40 €. Od</w:t>
      </w:r>
      <w:r w:rsidR="00EC3BE5" w:rsidRPr="001C4DA0">
        <w:rPr>
          <w:rFonts w:ascii="Times New Roman" w:hAnsi="Times New Roman"/>
          <w:sz w:val="22"/>
        </w:rPr>
        <w:t xml:space="preserve"> komunalnog doprinosa realizirani su prihodi u iznosu </w:t>
      </w:r>
      <w:r w:rsidR="00101C3E">
        <w:rPr>
          <w:rFonts w:ascii="Times New Roman" w:hAnsi="Times New Roman"/>
          <w:sz w:val="22"/>
        </w:rPr>
        <w:t>2.939,47</w:t>
      </w:r>
      <w:r w:rsidR="0063481C" w:rsidRPr="001C4DA0">
        <w:rPr>
          <w:rFonts w:ascii="Times New Roman" w:hAnsi="Times New Roman"/>
          <w:sz w:val="22"/>
        </w:rPr>
        <w:t xml:space="preserve"> </w:t>
      </w:r>
      <w:r w:rsidR="00EC3BE5" w:rsidRPr="001C4DA0">
        <w:rPr>
          <w:rFonts w:ascii="Times New Roman" w:hAnsi="Times New Roman"/>
          <w:sz w:val="22"/>
        </w:rPr>
        <w:t xml:space="preserve">€, od komunalne naknade </w:t>
      </w:r>
      <w:r w:rsidR="00101C3E">
        <w:rPr>
          <w:rFonts w:ascii="Times New Roman" w:hAnsi="Times New Roman"/>
          <w:sz w:val="22"/>
        </w:rPr>
        <w:t>86.342,68</w:t>
      </w:r>
      <w:r w:rsidR="00EC3BE5" w:rsidRPr="001C4DA0">
        <w:rPr>
          <w:rFonts w:ascii="Times New Roman" w:hAnsi="Times New Roman"/>
          <w:sz w:val="22"/>
        </w:rPr>
        <w:t xml:space="preserve"> € i dr.</w:t>
      </w:r>
    </w:p>
    <w:p w14:paraId="6FF89A2E" w14:textId="77777777" w:rsidR="009364EF" w:rsidRPr="00B708D9" w:rsidRDefault="009364EF" w:rsidP="00273441">
      <w:pPr>
        <w:pStyle w:val="Odlomakpopisa"/>
        <w:spacing w:after="0"/>
        <w:ind w:left="567"/>
        <w:jc w:val="both"/>
        <w:rPr>
          <w:rFonts w:ascii="Times New Roman" w:hAnsi="Times New Roman"/>
          <w:sz w:val="22"/>
        </w:rPr>
      </w:pPr>
    </w:p>
    <w:p w14:paraId="5FDF0F9E" w14:textId="47D8EDA9" w:rsidR="009364EF" w:rsidRPr="00E557D3" w:rsidRDefault="009364EF" w:rsidP="00533377">
      <w:pPr>
        <w:numPr>
          <w:ilvl w:val="0"/>
          <w:numId w:val="7"/>
        </w:numPr>
        <w:ind w:left="567" w:hanging="425"/>
        <w:jc w:val="both"/>
        <w:rPr>
          <w:color w:val="FF0000"/>
          <w:sz w:val="22"/>
        </w:rPr>
      </w:pPr>
      <w:r w:rsidRPr="00B708D9">
        <w:rPr>
          <w:b/>
          <w:bCs/>
          <w:sz w:val="22"/>
        </w:rPr>
        <w:lastRenderedPageBreak/>
        <w:t>Prihodi od prodaje nefinancijske imovine (razred 7</w:t>
      </w:r>
      <w:r w:rsidRPr="00101C3E">
        <w:rPr>
          <w:sz w:val="22"/>
        </w:rPr>
        <w:t xml:space="preserve">) </w:t>
      </w:r>
      <w:r w:rsidR="00101C3E" w:rsidRPr="00101C3E">
        <w:rPr>
          <w:sz w:val="22"/>
        </w:rPr>
        <w:t xml:space="preserve">planirani su </w:t>
      </w:r>
      <w:r w:rsidR="00101C3E">
        <w:rPr>
          <w:sz w:val="22"/>
        </w:rPr>
        <w:t xml:space="preserve">u iznosu 20.000,00 €, </w:t>
      </w:r>
      <w:r w:rsidR="00101C3E" w:rsidRPr="00E557D3">
        <w:rPr>
          <w:sz w:val="22"/>
        </w:rPr>
        <w:t>a realizirani</w:t>
      </w:r>
      <w:r w:rsidR="00E557D3" w:rsidRPr="00E557D3">
        <w:rPr>
          <w:sz w:val="22"/>
        </w:rPr>
        <w:t xml:space="preserve"> su</w:t>
      </w:r>
      <w:r w:rsidR="00101C3E" w:rsidRPr="00E557D3">
        <w:rPr>
          <w:sz w:val="22"/>
        </w:rPr>
        <w:t xml:space="preserve"> u iznosu 26.109,60 €, a odnose na prodaju općinskih nekretnina. </w:t>
      </w:r>
      <w:r w:rsidR="00B708D9" w:rsidRPr="00E557D3">
        <w:rPr>
          <w:sz w:val="22"/>
        </w:rPr>
        <w:t xml:space="preserve"> </w:t>
      </w:r>
    </w:p>
    <w:p w14:paraId="4EBF9F1D" w14:textId="77777777" w:rsidR="000467B4" w:rsidRPr="000467B4" w:rsidRDefault="000467B4" w:rsidP="000467B4">
      <w:pPr>
        <w:ind w:left="567"/>
        <w:jc w:val="both"/>
        <w:rPr>
          <w:color w:val="FF0000"/>
          <w:sz w:val="22"/>
        </w:rPr>
      </w:pPr>
    </w:p>
    <w:p w14:paraId="687D095A" w14:textId="7BC3C3F3" w:rsidR="000467B4" w:rsidRPr="002B7417" w:rsidRDefault="000467B4" w:rsidP="000467B4">
      <w:pPr>
        <w:numPr>
          <w:ilvl w:val="0"/>
          <w:numId w:val="7"/>
        </w:numPr>
        <w:ind w:left="567" w:hanging="425"/>
        <w:jc w:val="both"/>
        <w:rPr>
          <w:sz w:val="22"/>
          <w:szCs w:val="22"/>
        </w:rPr>
      </w:pPr>
      <w:r w:rsidRPr="002B7417">
        <w:rPr>
          <w:b/>
          <w:bCs/>
          <w:sz w:val="22"/>
          <w:szCs w:val="22"/>
        </w:rPr>
        <w:t xml:space="preserve">Primici od financijske imovine i zaduživanja </w:t>
      </w:r>
      <w:r w:rsidRPr="002B7417">
        <w:rPr>
          <w:sz w:val="22"/>
          <w:szCs w:val="22"/>
        </w:rPr>
        <w:t xml:space="preserve">(Razred 8) u </w:t>
      </w:r>
      <w:r w:rsidR="003276ED">
        <w:rPr>
          <w:sz w:val="22"/>
          <w:szCs w:val="22"/>
        </w:rPr>
        <w:t>2025</w:t>
      </w:r>
      <w:r w:rsidRPr="002B7417">
        <w:rPr>
          <w:sz w:val="22"/>
          <w:szCs w:val="22"/>
        </w:rPr>
        <w:t xml:space="preserve">. godini nisu </w:t>
      </w:r>
      <w:r w:rsidR="00101C3E">
        <w:rPr>
          <w:sz w:val="22"/>
          <w:szCs w:val="22"/>
        </w:rPr>
        <w:t xml:space="preserve">planirani niti </w:t>
      </w:r>
      <w:r w:rsidRPr="002B7417">
        <w:rPr>
          <w:sz w:val="22"/>
          <w:szCs w:val="22"/>
        </w:rPr>
        <w:t>realizirani.</w:t>
      </w:r>
    </w:p>
    <w:p w14:paraId="715448B8" w14:textId="77777777" w:rsidR="000467B4" w:rsidRPr="00B708D9" w:rsidRDefault="000467B4" w:rsidP="000467B4">
      <w:pPr>
        <w:ind w:left="567"/>
        <w:jc w:val="both"/>
        <w:rPr>
          <w:color w:val="FF0000"/>
          <w:sz w:val="22"/>
        </w:rPr>
      </w:pPr>
    </w:p>
    <w:p w14:paraId="1909988E" w14:textId="77777777" w:rsidR="003A04A1" w:rsidRDefault="003A04A1" w:rsidP="009364EF">
      <w:pPr>
        <w:ind w:firstLine="142"/>
        <w:jc w:val="both"/>
        <w:rPr>
          <w:b/>
          <w:bCs/>
          <w:sz w:val="22"/>
        </w:rPr>
      </w:pPr>
    </w:p>
    <w:p w14:paraId="3451D02A" w14:textId="3CA82113" w:rsidR="009364EF" w:rsidRPr="00312768" w:rsidRDefault="009364EF" w:rsidP="009364EF">
      <w:pPr>
        <w:ind w:firstLine="142"/>
        <w:jc w:val="both"/>
        <w:rPr>
          <w:b/>
          <w:bCs/>
          <w:sz w:val="22"/>
        </w:rPr>
      </w:pPr>
      <w:r w:rsidRPr="00312768">
        <w:rPr>
          <w:b/>
          <w:bCs/>
          <w:sz w:val="22"/>
        </w:rPr>
        <w:t>RASHODI/IZDACI</w:t>
      </w:r>
    </w:p>
    <w:p w14:paraId="69330303" w14:textId="77777777" w:rsidR="00273441" w:rsidRDefault="00273441" w:rsidP="009364EF">
      <w:pPr>
        <w:ind w:left="142"/>
        <w:jc w:val="both"/>
        <w:rPr>
          <w:sz w:val="22"/>
        </w:rPr>
      </w:pPr>
    </w:p>
    <w:p w14:paraId="41ABBA1E" w14:textId="14B92D03" w:rsidR="009364EF" w:rsidRPr="00312768" w:rsidRDefault="009364EF" w:rsidP="009364EF">
      <w:pPr>
        <w:ind w:left="142"/>
        <w:jc w:val="both"/>
        <w:rPr>
          <w:sz w:val="22"/>
        </w:rPr>
      </w:pPr>
      <w:r w:rsidRPr="00312768">
        <w:rPr>
          <w:sz w:val="22"/>
        </w:rPr>
        <w:t xml:space="preserve">Ukupni rashodi i izdaci u </w:t>
      </w:r>
      <w:r w:rsidR="003276ED">
        <w:rPr>
          <w:sz w:val="22"/>
        </w:rPr>
        <w:t>2025</w:t>
      </w:r>
      <w:r w:rsidRPr="00312768">
        <w:rPr>
          <w:sz w:val="22"/>
        </w:rPr>
        <w:t xml:space="preserve">. godini planirani su u iznosu </w:t>
      </w:r>
      <w:r w:rsidR="00144F1D">
        <w:rPr>
          <w:sz w:val="22"/>
        </w:rPr>
        <w:t>1.980.360,00</w:t>
      </w:r>
      <w:r w:rsidRPr="00312768">
        <w:rPr>
          <w:sz w:val="22"/>
        </w:rPr>
        <w:t xml:space="preserve"> </w:t>
      </w:r>
      <w:r w:rsidRPr="00E557D3">
        <w:rPr>
          <w:sz w:val="22"/>
        </w:rPr>
        <w:t xml:space="preserve">€, a realizirani </w:t>
      </w:r>
      <w:r w:rsidR="00E557D3" w:rsidRPr="00E557D3">
        <w:rPr>
          <w:sz w:val="22"/>
        </w:rPr>
        <w:t xml:space="preserve">su </w:t>
      </w:r>
      <w:r w:rsidRPr="00E557D3">
        <w:rPr>
          <w:sz w:val="22"/>
        </w:rPr>
        <w:t>u</w:t>
      </w:r>
      <w:r w:rsidRPr="00312768">
        <w:rPr>
          <w:sz w:val="22"/>
        </w:rPr>
        <w:t xml:space="preserve"> iznosu </w:t>
      </w:r>
      <w:r w:rsidR="00144F1D">
        <w:rPr>
          <w:sz w:val="22"/>
        </w:rPr>
        <w:t>1.587.096,18 €</w:t>
      </w:r>
      <w:r w:rsidRPr="00312768">
        <w:rPr>
          <w:sz w:val="22"/>
        </w:rPr>
        <w:t xml:space="preserve">, odnosno </w:t>
      </w:r>
      <w:r w:rsidR="00144F1D">
        <w:rPr>
          <w:sz w:val="22"/>
        </w:rPr>
        <w:t>80,14</w:t>
      </w:r>
      <w:r w:rsidRPr="00312768">
        <w:rPr>
          <w:sz w:val="22"/>
        </w:rPr>
        <w:t xml:space="preserve">% plana. </w:t>
      </w:r>
    </w:p>
    <w:p w14:paraId="740FE916" w14:textId="77777777" w:rsidR="009364EF" w:rsidRPr="005577AC" w:rsidRDefault="009364EF" w:rsidP="009364EF">
      <w:pPr>
        <w:ind w:left="142"/>
        <w:jc w:val="both"/>
        <w:rPr>
          <w:color w:val="FF0000"/>
          <w:sz w:val="22"/>
        </w:rPr>
      </w:pPr>
    </w:p>
    <w:p w14:paraId="10974AAD" w14:textId="2B57C6A0" w:rsidR="009364EF" w:rsidRPr="00D53B29" w:rsidRDefault="009364EF" w:rsidP="00AC6D17">
      <w:pPr>
        <w:numPr>
          <w:ilvl w:val="0"/>
          <w:numId w:val="10"/>
        </w:numPr>
        <w:ind w:left="567" w:hanging="425"/>
        <w:jc w:val="both"/>
        <w:rPr>
          <w:sz w:val="22"/>
        </w:rPr>
      </w:pPr>
      <w:r w:rsidRPr="00D53B29">
        <w:rPr>
          <w:b/>
          <w:bCs/>
          <w:sz w:val="22"/>
        </w:rPr>
        <w:t xml:space="preserve">Rashodi poslovanja </w:t>
      </w:r>
      <w:r w:rsidRPr="00D53B29">
        <w:rPr>
          <w:sz w:val="22"/>
        </w:rPr>
        <w:t xml:space="preserve">(Razred 3) </w:t>
      </w:r>
      <w:r w:rsidR="00144F1D">
        <w:rPr>
          <w:sz w:val="22"/>
        </w:rPr>
        <w:t xml:space="preserve">planirani su u iznosu 1.443.860,00 €, a </w:t>
      </w:r>
      <w:r w:rsidRPr="00D53B29">
        <w:rPr>
          <w:sz w:val="22"/>
        </w:rPr>
        <w:t xml:space="preserve">realizirani su u iznosu </w:t>
      </w:r>
      <w:r w:rsidR="00144F1D">
        <w:rPr>
          <w:sz w:val="22"/>
        </w:rPr>
        <w:t>1.110.770,98</w:t>
      </w:r>
      <w:r w:rsidRPr="00D53B29">
        <w:rPr>
          <w:sz w:val="22"/>
        </w:rPr>
        <w:t xml:space="preserve"> €. </w:t>
      </w:r>
      <w:r w:rsidR="00EC3BE5" w:rsidRPr="00D53B29">
        <w:rPr>
          <w:sz w:val="22"/>
        </w:rPr>
        <w:t xml:space="preserve">Unutar ovog razreda </w:t>
      </w:r>
      <w:r w:rsidR="00910E9C" w:rsidRPr="00D53B29">
        <w:rPr>
          <w:sz w:val="22"/>
        </w:rPr>
        <w:t>realizirani</w:t>
      </w:r>
      <w:r w:rsidR="00EC3BE5" w:rsidRPr="00D53B29">
        <w:rPr>
          <w:sz w:val="22"/>
        </w:rPr>
        <w:t xml:space="preserve"> su:</w:t>
      </w:r>
    </w:p>
    <w:p w14:paraId="7BD20526" w14:textId="7A2A0CFC" w:rsidR="00EC3BE5" w:rsidRPr="00D53B29" w:rsidRDefault="00EC3BE5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D53B29">
        <w:rPr>
          <w:sz w:val="22"/>
        </w:rPr>
        <w:t>R</w:t>
      </w:r>
      <w:r w:rsidR="009364EF" w:rsidRPr="00D53B29">
        <w:rPr>
          <w:sz w:val="22"/>
        </w:rPr>
        <w:t xml:space="preserve">ashodi za zaposlene (skupina 31) </w:t>
      </w:r>
      <w:r w:rsidRPr="00D53B29">
        <w:rPr>
          <w:sz w:val="22"/>
        </w:rPr>
        <w:t xml:space="preserve">u iznosu </w:t>
      </w:r>
      <w:r w:rsidR="00A219DC">
        <w:rPr>
          <w:sz w:val="22"/>
        </w:rPr>
        <w:t>207.413,97</w:t>
      </w:r>
      <w:r w:rsidR="009364EF" w:rsidRPr="00D53B29">
        <w:rPr>
          <w:sz w:val="22"/>
        </w:rPr>
        <w:t xml:space="preserve"> €</w:t>
      </w:r>
      <w:r w:rsidR="00A219DC">
        <w:rPr>
          <w:sz w:val="22"/>
        </w:rPr>
        <w:t>, odnosno 98,39% plana</w:t>
      </w:r>
      <w:r w:rsidR="009364EF" w:rsidRPr="00D53B29">
        <w:rPr>
          <w:sz w:val="22"/>
        </w:rPr>
        <w:t xml:space="preserve">. </w:t>
      </w:r>
      <w:r w:rsidR="00552416">
        <w:rPr>
          <w:sz w:val="22"/>
        </w:rPr>
        <w:t>Ovi rashodi uključuju rashode za plaće i naknade općinskog načelnika</w:t>
      </w:r>
      <w:r w:rsidR="00A219DC">
        <w:rPr>
          <w:sz w:val="22"/>
        </w:rPr>
        <w:t>,</w:t>
      </w:r>
      <w:r w:rsidR="00552416">
        <w:rPr>
          <w:sz w:val="22"/>
        </w:rPr>
        <w:t xml:space="preserve"> službenika Općine Netretić</w:t>
      </w:r>
      <w:r w:rsidR="00A219DC">
        <w:rPr>
          <w:sz w:val="22"/>
        </w:rPr>
        <w:t xml:space="preserve"> i rashode za zaposlene u programu Javnih radova</w:t>
      </w:r>
      <w:r w:rsidR="00552416">
        <w:rPr>
          <w:sz w:val="22"/>
        </w:rPr>
        <w:t xml:space="preserve">. </w:t>
      </w:r>
      <w:r w:rsidR="003B0D91">
        <w:rPr>
          <w:sz w:val="22"/>
        </w:rPr>
        <w:t>U odnosu na isto razdoblje prethodne godine, o</w:t>
      </w:r>
      <w:r w:rsidR="00A219DC">
        <w:rPr>
          <w:sz w:val="22"/>
        </w:rPr>
        <w:t>vi rashodi</w:t>
      </w:r>
      <w:r w:rsidR="003B0D91">
        <w:rPr>
          <w:sz w:val="22"/>
        </w:rPr>
        <w:t xml:space="preserve"> su</w:t>
      </w:r>
      <w:r w:rsidR="00A219DC">
        <w:rPr>
          <w:sz w:val="22"/>
        </w:rPr>
        <w:t xml:space="preserve"> veći </w:t>
      </w:r>
      <w:r w:rsidR="003B0D91">
        <w:rPr>
          <w:sz w:val="22"/>
        </w:rPr>
        <w:t>za</w:t>
      </w:r>
      <w:r w:rsidR="00A219DC">
        <w:rPr>
          <w:sz w:val="22"/>
        </w:rPr>
        <w:t xml:space="preserve"> 50,61%. </w:t>
      </w:r>
      <w:r w:rsidR="00A219DC" w:rsidRPr="00BD5418">
        <w:rPr>
          <w:sz w:val="22"/>
        </w:rPr>
        <w:t xml:space="preserve">Razlog povećanja rashoda </w:t>
      </w:r>
      <w:r w:rsidR="00BD5418" w:rsidRPr="00BD5418">
        <w:rPr>
          <w:sz w:val="22"/>
        </w:rPr>
        <w:t>je</w:t>
      </w:r>
      <w:r w:rsidR="00BD5418">
        <w:rPr>
          <w:sz w:val="22"/>
        </w:rPr>
        <w:t xml:space="preserve"> </w:t>
      </w:r>
      <w:r w:rsidR="003B0D91">
        <w:rPr>
          <w:sz w:val="22"/>
        </w:rPr>
        <w:t xml:space="preserve">zapošljavanje </w:t>
      </w:r>
      <w:r w:rsidR="00A219DC">
        <w:rPr>
          <w:sz w:val="22"/>
        </w:rPr>
        <w:t xml:space="preserve">radnika u programu Javnih radova. Uz navedeno, rashodi su rasli i radi povećanja plaća zaposlenima. </w:t>
      </w:r>
    </w:p>
    <w:p w14:paraId="4E58FB05" w14:textId="05C3A523" w:rsidR="009364EF" w:rsidRPr="00BC0C70" w:rsidRDefault="009364EF" w:rsidP="008B5C39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BC0C70">
        <w:rPr>
          <w:sz w:val="22"/>
        </w:rPr>
        <w:t xml:space="preserve">Materijalni rashodi (skupina 32) u </w:t>
      </w:r>
      <w:r w:rsidR="003276ED">
        <w:rPr>
          <w:sz w:val="22"/>
        </w:rPr>
        <w:t>2025</w:t>
      </w:r>
      <w:r w:rsidRPr="00BC0C70">
        <w:rPr>
          <w:sz w:val="22"/>
        </w:rPr>
        <w:t>. godini</w:t>
      </w:r>
      <w:r w:rsidR="00552416">
        <w:rPr>
          <w:sz w:val="22"/>
        </w:rPr>
        <w:t xml:space="preserve"> planirani su u iznosu </w:t>
      </w:r>
      <w:r w:rsidR="00A219DC">
        <w:rPr>
          <w:sz w:val="22"/>
        </w:rPr>
        <w:t>605.960,</w:t>
      </w:r>
      <w:r w:rsidR="00A219DC" w:rsidRPr="00233464">
        <w:rPr>
          <w:sz w:val="22"/>
        </w:rPr>
        <w:t>00</w:t>
      </w:r>
      <w:r w:rsidR="00552416" w:rsidRPr="00233464">
        <w:rPr>
          <w:sz w:val="22"/>
        </w:rPr>
        <w:t xml:space="preserve"> €, a realizirani </w:t>
      </w:r>
      <w:r w:rsidR="00233464" w:rsidRPr="00233464">
        <w:rPr>
          <w:sz w:val="22"/>
        </w:rPr>
        <w:t xml:space="preserve">su </w:t>
      </w:r>
      <w:r w:rsidR="00552416" w:rsidRPr="00233464">
        <w:rPr>
          <w:sz w:val="22"/>
        </w:rPr>
        <w:t xml:space="preserve">u </w:t>
      </w:r>
      <w:r w:rsidRPr="00233464">
        <w:rPr>
          <w:sz w:val="22"/>
        </w:rPr>
        <w:t>iznos</w:t>
      </w:r>
      <w:r w:rsidR="00552416" w:rsidRPr="00233464">
        <w:rPr>
          <w:sz w:val="22"/>
        </w:rPr>
        <w:t>u</w:t>
      </w:r>
      <w:r w:rsidRPr="00BC0C70">
        <w:rPr>
          <w:sz w:val="22"/>
        </w:rPr>
        <w:t xml:space="preserve"> </w:t>
      </w:r>
      <w:r w:rsidR="00A219DC">
        <w:rPr>
          <w:sz w:val="22"/>
        </w:rPr>
        <w:t>416.686,52</w:t>
      </w:r>
      <w:r w:rsidR="009511C2" w:rsidRPr="00BC0C70">
        <w:rPr>
          <w:sz w:val="22"/>
        </w:rPr>
        <w:t xml:space="preserve"> €</w:t>
      </w:r>
      <w:r w:rsidRPr="00BC0C70">
        <w:rPr>
          <w:sz w:val="22"/>
        </w:rPr>
        <w:t xml:space="preserve">. U odnosu na isto razdoblje prethodne godine, ovi rashodi </w:t>
      </w:r>
      <w:r w:rsidR="00A219DC">
        <w:rPr>
          <w:sz w:val="22"/>
        </w:rPr>
        <w:t xml:space="preserve">gotovo su isti. </w:t>
      </w:r>
      <w:r w:rsidR="009511C2" w:rsidRPr="00BC0C70">
        <w:rPr>
          <w:sz w:val="22"/>
        </w:rPr>
        <w:t xml:space="preserve">Rashodi unutar ove skupine uključuju </w:t>
      </w:r>
      <w:r w:rsidRPr="00BC0C70">
        <w:rPr>
          <w:sz w:val="22"/>
        </w:rPr>
        <w:t>materijalne rashode za zaposlene, uredski materijal, materijal za čišćenje i održavanje, rashode za električnu energiju</w:t>
      </w:r>
      <w:r w:rsidR="00233464">
        <w:rPr>
          <w:sz w:val="22"/>
        </w:rPr>
        <w:t xml:space="preserve">, </w:t>
      </w:r>
      <w:r w:rsidRPr="00BC0C70">
        <w:rPr>
          <w:sz w:val="22"/>
        </w:rPr>
        <w:t>materijal za tekuće i investicijsko održavanje opreme</w:t>
      </w:r>
      <w:r w:rsidR="00360D67">
        <w:rPr>
          <w:sz w:val="22"/>
        </w:rPr>
        <w:t xml:space="preserve"> i</w:t>
      </w:r>
      <w:r w:rsidRPr="00BC0C70">
        <w:rPr>
          <w:sz w:val="22"/>
        </w:rPr>
        <w:t xml:space="preserve"> građevina</w:t>
      </w:r>
      <w:r w:rsidR="00360D67">
        <w:rPr>
          <w:sz w:val="22"/>
        </w:rPr>
        <w:t>,</w:t>
      </w:r>
      <w:r w:rsidRPr="00BC0C70">
        <w:rPr>
          <w:sz w:val="22"/>
        </w:rPr>
        <w:t xml:space="preserve"> sitni inventar, rashode za usluge telefona i pošte, rashode za usluge održavanja opreme</w:t>
      </w:r>
      <w:r w:rsidR="00360D67">
        <w:rPr>
          <w:sz w:val="22"/>
        </w:rPr>
        <w:t xml:space="preserve"> i</w:t>
      </w:r>
      <w:r w:rsidRPr="00BC0C70">
        <w:rPr>
          <w:sz w:val="22"/>
        </w:rPr>
        <w:t xml:space="preserve"> građevina</w:t>
      </w:r>
      <w:r w:rsidR="00360D67">
        <w:rPr>
          <w:sz w:val="22"/>
        </w:rPr>
        <w:t xml:space="preserve">, </w:t>
      </w:r>
      <w:r w:rsidRPr="00BC0C70">
        <w:rPr>
          <w:sz w:val="22"/>
        </w:rPr>
        <w:t xml:space="preserve">rashode za usluge promidžbe i informiranja, komunalne usluge, zakupnine i najamnine, zdravstvene i veterinarske usluge, intelektualne usluge, računalne usluge,  naknade članovima </w:t>
      </w:r>
      <w:r w:rsidR="00457864">
        <w:rPr>
          <w:sz w:val="22"/>
        </w:rPr>
        <w:t>O</w:t>
      </w:r>
      <w:r w:rsidR="009511C2" w:rsidRPr="00BC0C70">
        <w:rPr>
          <w:sz w:val="22"/>
        </w:rPr>
        <w:t xml:space="preserve">pćinskog </w:t>
      </w:r>
      <w:r w:rsidRPr="00BC0C70">
        <w:rPr>
          <w:sz w:val="22"/>
        </w:rPr>
        <w:t>vijeća, premije osiguranja, reprezentacij</w:t>
      </w:r>
      <w:r w:rsidR="00ED292D">
        <w:rPr>
          <w:sz w:val="22"/>
        </w:rPr>
        <w:t>u</w:t>
      </w:r>
      <w:r w:rsidRPr="00BC0C70">
        <w:rPr>
          <w:sz w:val="22"/>
        </w:rPr>
        <w:t>, članarine, pristojbe i naknade</w:t>
      </w:r>
      <w:r w:rsidR="001304DA">
        <w:rPr>
          <w:sz w:val="22"/>
        </w:rPr>
        <w:t xml:space="preserve"> </w:t>
      </w:r>
      <w:r w:rsidRPr="00BC0C70">
        <w:rPr>
          <w:sz w:val="22"/>
        </w:rPr>
        <w:t>i sl.</w:t>
      </w:r>
    </w:p>
    <w:p w14:paraId="3B215BD0" w14:textId="117458C1" w:rsidR="009511C2" w:rsidRPr="000C3F55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0C3F55">
        <w:rPr>
          <w:sz w:val="22"/>
        </w:rPr>
        <w:t xml:space="preserve">Financijski rashodi (skupina 34) u </w:t>
      </w:r>
      <w:r w:rsidR="003276ED">
        <w:rPr>
          <w:sz w:val="22"/>
        </w:rPr>
        <w:t>2025</w:t>
      </w:r>
      <w:r w:rsidRPr="000C3F55">
        <w:rPr>
          <w:sz w:val="22"/>
        </w:rPr>
        <w:t xml:space="preserve">. godini iznosili su </w:t>
      </w:r>
      <w:r w:rsidR="00A219DC">
        <w:rPr>
          <w:sz w:val="22"/>
        </w:rPr>
        <w:t>3.409,71</w:t>
      </w:r>
      <w:r w:rsidRPr="000C3F55">
        <w:rPr>
          <w:sz w:val="22"/>
        </w:rPr>
        <w:t xml:space="preserve"> €</w:t>
      </w:r>
      <w:r w:rsidR="009511C2" w:rsidRPr="000C3F55">
        <w:rPr>
          <w:sz w:val="22"/>
        </w:rPr>
        <w:t xml:space="preserve"> i u cijelosti se odnose na usluge platnog prometa</w:t>
      </w:r>
      <w:r w:rsidRPr="000C3F55">
        <w:rPr>
          <w:sz w:val="22"/>
        </w:rPr>
        <w:t xml:space="preserve">. </w:t>
      </w:r>
    </w:p>
    <w:p w14:paraId="6A92287E" w14:textId="762A1CE5" w:rsidR="009364EF" w:rsidRPr="00ED0DE1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A90EBF">
        <w:rPr>
          <w:sz w:val="22"/>
        </w:rPr>
        <w:t xml:space="preserve">Subvencije (skupina 35) u </w:t>
      </w:r>
      <w:r w:rsidR="003276ED">
        <w:rPr>
          <w:sz w:val="22"/>
        </w:rPr>
        <w:t>2025</w:t>
      </w:r>
      <w:r w:rsidRPr="00A90EBF">
        <w:rPr>
          <w:sz w:val="22"/>
        </w:rPr>
        <w:t xml:space="preserve">. godini iznosile su </w:t>
      </w:r>
      <w:r w:rsidR="00A219DC">
        <w:rPr>
          <w:sz w:val="22"/>
        </w:rPr>
        <w:t>3.731,72</w:t>
      </w:r>
      <w:r w:rsidR="009511C2" w:rsidRPr="00A90EBF">
        <w:rPr>
          <w:sz w:val="22"/>
        </w:rPr>
        <w:t xml:space="preserve"> €, a odnose se na </w:t>
      </w:r>
      <w:r w:rsidR="00F2796B">
        <w:rPr>
          <w:sz w:val="22"/>
        </w:rPr>
        <w:t>isplaćen</w:t>
      </w:r>
      <w:r w:rsidR="00A219DC">
        <w:rPr>
          <w:sz w:val="22"/>
        </w:rPr>
        <w:t>ih</w:t>
      </w:r>
      <w:r w:rsidR="00F2796B">
        <w:rPr>
          <w:sz w:val="22"/>
        </w:rPr>
        <w:t xml:space="preserve"> </w:t>
      </w:r>
      <w:r w:rsidR="00A219DC">
        <w:rPr>
          <w:sz w:val="22"/>
        </w:rPr>
        <w:t>15</w:t>
      </w:r>
      <w:r w:rsidR="00F2796B">
        <w:rPr>
          <w:sz w:val="22"/>
        </w:rPr>
        <w:t xml:space="preserve"> </w:t>
      </w:r>
      <w:r w:rsidR="001272F5" w:rsidRPr="00A90EBF">
        <w:rPr>
          <w:sz w:val="22"/>
        </w:rPr>
        <w:t>bespovratn</w:t>
      </w:r>
      <w:r w:rsidR="00A219DC">
        <w:rPr>
          <w:sz w:val="22"/>
        </w:rPr>
        <w:t>ih</w:t>
      </w:r>
      <w:r w:rsidR="001272F5" w:rsidRPr="00A90EBF">
        <w:rPr>
          <w:sz w:val="22"/>
        </w:rPr>
        <w:t xml:space="preserve"> </w:t>
      </w:r>
      <w:r w:rsidR="009511C2" w:rsidRPr="00A90EBF">
        <w:rPr>
          <w:sz w:val="22"/>
        </w:rPr>
        <w:t>potpor</w:t>
      </w:r>
      <w:r w:rsidR="00A219DC">
        <w:rPr>
          <w:sz w:val="22"/>
        </w:rPr>
        <w:t>a</w:t>
      </w:r>
      <w:r w:rsidR="009511C2" w:rsidRPr="00A90EBF">
        <w:rPr>
          <w:sz w:val="22"/>
        </w:rPr>
        <w:t xml:space="preserve"> </w:t>
      </w:r>
      <w:r w:rsidR="001272F5" w:rsidRPr="00A90EBF">
        <w:rPr>
          <w:sz w:val="22"/>
        </w:rPr>
        <w:t xml:space="preserve">male vrijednosti sukladno </w:t>
      </w:r>
      <w:r w:rsidR="009511C2" w:rsidRPr="00A90EBF">
        <w:rPr>
          <w:sz w:val="22"/>
        </w:rPr>
        <w:t xml:space="preserve">Programu </w:t>
      </w:r>
      <w:r w:rsidR="001272F5" w:rsidRPr="00A90EBF">
        <w:rPr>
          <w:sz w:val="22"/>
        </w:rPr>
        <w:t xml:space="preserve">potpora </w:t>
      </w:r>
      <w:r w:rsidR="009511C2" w:rsidRPr="00A90EBF">
        <w:rPr>
          <w:sz w:val="22"/>
        </w:rPr>
        <w:t>poljoprivredi</w:t>
      </w:r>
      <w:r w:rsidR="001272F5" w:rsidRPr="00A90EBF">
        <w:rPr>
          <w:sz w:val="22"/>
        </w:rPr>
        <w:t xml:space="preserve"> na području Općine </w:t>
      </w:r>
      <w:r w:rsidR="00A90EBF" w:rsidRPr="00A90EBF">
        <w:rPr>
          <w:sz w:val="22"/>
        </w:rPr>
        <w:t>N</w:t>
      </w:r>
      <w:r w:rsidR="001272F5" w:rsidRPr="00A90EBF">
        <w:rPr>
          <w:sz w:val="22"/>
        </w:rPr>
        <w:t xml:space="preserve">etretić za razdoblje </w:t>
      </w:r>
      <w:r w:rsidR="001272F5" w:rsidRPr="005C1DE0">
        <w:rPr>
          <w:sz w:val="22"/>
        </w:rPr>
        <w:t xml:space="preserve">od </w:t>
      </w:r>
      <w:r w:rsidR="003276ED" w:rsidRPr="005C1DE0">
        <w:rPr>
          <w:sz w:val="22"/>
        </w:rPr>
        <w:t>202</w:t>
      </w:r>
      <w:r w:rsidR="005C1DE0" w:rsidRPr="005C1DE0">
        <w:rPr>
          <w:sz w:val="22"/>
        </w:rPr>
        <w:t>4</w:t>
      </w:r>
      <w:r w:rsidR="001272F5" w:rsidRPr="005C1DE0">
        <w:rPr>
          <w:sz w:val="22"/>
        </w:rPr>
        <w:t>. godine</w:t>
      </w:r>
      <w:r w:rsidR="001272F5" w:rsidRPr="00A90EBF">
        <w:rPr>
          <w:sz w:val="22"/>
        </w:rPr>
        <w:t xml:space="preserve"> do 2026. </w:t>
      </w:r>
      <w:r w:rsidR="001272F5" w:rsidRPr="00ED0DE1">
        <w:rPr>
          <w:sz w:val="22"/>
        </w:rPr>
        <w:t xml:space="preserve">godine („Glasnik Općine </w:t>
      </w:r>
      <w:r w:rsidR="006F620A" w:rsidRPr="00ED0DE1">
        <w:rPr>
          <w:sz w:val="22"/>
        </w:rPr>
        <w:t>N</w:t>
      </w:r>
      <w:r w:rsidR="001272F5" w:rsidRPr="00ED0DE1">
        <w:rPr>
          <w:sz w:val="22"/>
        </w:rPr>
        <w:t>etretić“ broj 1</w:t>
      </w:r>
      <w:r w:rsidR="0083442E" w:rsidRPr="00ED0DE1">
        <w:rPr>
          <w:sz w:val="22"/>
        </w:rPr>
        <w:t>3</w:t>
      </w:r>
      <w:r w:rsidR="001272F5" w:rsidRPr="00ED0DE1">
        <w:rPr>
          <w:sz w:val="22"/>
        </w:rPr>
        <w:t>/23)</w:t>
      </w:r>
      <w:r w:rsidR="009511C2" w:rsidRPr="00ED0DE1">
        <w:rPr>
          <w:sz w:val="22"/>
        </w:rPr>
        <w:t>.</w:t>
      </w:r>
      <w:r w:rsidRPr="00ED0DE1">
        <w:rPr>
          <w:sz w:val="22"/>
        </w:rPr>
        <w:t xml:space="preserve"> </w:t>
      </w:r>
    </w:p>
    <w:p w14:paraId="1BC18127" w14:textId="66F38BC5" w:rsidR="009364EF" w:rsidRPr="00E267A0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E267A0">
        <w:rPr>
          <w:sz w:val="22"/>
        </w:rPr>
        <w:t>Pomoći dane u inozemstvo i unutar općeg proračuna (skupina 36)</w:t>
      </w:r>
      <w:r w:rsidR="002F6AA6">
        <w:rPr>
          <w:sz w:val="22"/>
        </w:rPr>
        <w:t xml:space="preserve"> planirane su u iznosu 62.700,00 €, </w:t>
      </w:r>
      <w:r w:rsidRPr="00E267A0">
        <w:rPr>
          <w:sz w:val="22"/>
        </w:rPr>
        <w:t xml:space="preserve"> </w:t>
      </w:r>
      <w:r w:rsidR="002F6AA6">
        <w:rPr>
          <w:sz w:val="22"/>
        </w:rPr>
        <w:t xml:space="preserve">a </w:t>
      </w:r>
      <w:r w:rsidRPr="00E267A0">
        <w:rPr>
          <w:sz w:val="22"/>
        </w:rPr>
        <w:t xml:space="preserve">realizirane su u iznosu </w:t>
      </w:r>
      <w:r w:rsidR="002F6AA6">
        <w:rPr>
          <w:sz w:val="22"/>
        </w:rPr>
        <w:t>52.674,49</w:t>
      </w:r>
      <w:r w:rsidRPr="00E267A0">
        <w:rPr>
          <w:sz w:val="22"/>
        </w:rPr>
        <w:t xml:space="preserve"> €</w:t>
      </w:r>
      <w:r w:rsidR="002F6AA6">
        <w:rPr>
          <w:sz w:val="22"/>
        </w:rPr>
        <w:t>. U odnosu na prethodnu godinu, ovi rashodi povećani su za 6,8%</w:t>
      </w:r>
      <w:r w:rsidR="00E267A0" w:rsidRPr="00E267A0">
        <w:rPr>
          <w:sz w:val="22"/>
        </w:rPr>
        <w:t>.</w:t>
      </w:r>
      <w:r w:rsidR="002F6AA6">
        <w:rPr>
          <w:sz w:val="22"/>
        </w:rPr>
        <w:t xml:space="preserve"> </w:t>
      </w:r>
      <w:r w:rsidR="002F6AA6" w:rsidRPr="0097575A">
        <w:rPr>
          <w:sz w:val="22"/>
        </w:rPr>
        <w:t xml:space="preserve">U 2025. godini na ovoj skupini evidentirani su rashodi za tekuće pomoći Dječjem vrtiću Duga </w:t>
      </w:r>
      <w:r w:rsidR="00337CE9" w:rsidRPr="0097575A">
        <w:rPr>
          <w:sz w:val="22"/>
        </w:rPr>
        <w:t>R</w:t>
      </w:r>
      <w:r w:rsidR="002F6AA6" w:rsidRPr="0097575A">
        <w:rPr>
          <w:sz w:val="22"/>
        </w:rPr>
        <w:t>esa za usluge boravka djece iz Općine Netretić, a koje je Općina Netretić povjerila istom.</w:t>
      </w:r>
      <w:r w:rsidR="002F6AA6">
        <w:rPr>
          <w:sz w:val="22"/>
        </w:rPr>
        <w:t xml:space="preserve"> Uz navedeno, na ovoj skupini evidentirane su i tekuće pomoći </w:t>
      </w:r>
      <w:r w:rsidR="00360E60">
        <w:rPr>
          <w:sz w:val="22"/>
        </w:rPr>
        <w:t>O</w:t>
      </w:r>
      <w:r w:rsidR="002F6AA6">
        <w:rPr>
          <w:sz w:val="22"/>
        </w:rPr>
        <w:t>snovnoj školi u iz</w:t>
      </w:r>
      <w:r w:rsidR="006468A2">
        <w:rPr>
          <w:sz w:val="22"/>
        </w:rPr>
        <w:t>n</w:t>
      </w:r>
      <w:r w:rsidR="002F6AA6">
        <w:rPr>
          <w:sz w:val="22"/>
        </w:rPr>
        <w:t xml:space="preserve">osu 12.634,06 €.  </w:t>
      </w:r>
    </w:p>
    <w:p w14:paraId="347BA486" w14:textId="62E42767" w:rsidR="00F05CC8" w:rsidRPr="004F6DCF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4F6DCF">
        <w:rPr>
          <w:sz w:val="22"/>
        </w:rPr>
        <w:t xml:space="preserve">Naknade građanima i </w:t>
      </w:r>
      <w:r w:rsidR="00B73CA2" w:rsidRPr="004F6DCF">
        <w:rPr>
          <w:sz w:val="22"/>
        </w:rPr>
        <w:t>kućanstvima</w:t>
      </w:r>
      <w:r w:rsidRPr="004F6DCF">
        <w:rPr>
          <w:sz w:val="22"/>
        </w:rPr>
        <w:t xml:space="preserve"> na temelju osiguranja i druge naknade (skupina 37) realizirane su u</w:t>
      </w:r>
      <w:r w:rsidRPr="00B73CA2">
        <w:rPr>
          <w:sz w:val="22"/>
        </w:rPr>
        <w:t xml:space="preserve"> iznosu</w:t>
      </w:r>
      <w:r w:rsidR="004917DE">
        <w:rPr>
          <w:sz w:val="22"/>
        </w:rPr>
        <w:t xml:space="preserve"> </w:t>
      </w:r>
      <w:r w:rsidR="002F6AA6">
        <w:rPr>
          <w:sz w:val="22"/>
        </w:rPr>
        <w:t>133.893,60 €, a planirane su u iznosu 167.100,00 €</w:t>
      </w:r>
      <w:r w:rsidR="00F05CC8" w:rsidRPr="00B73CA2">
        <w:rPr>
          <w:sz w:val="22"/>
        </w:rPr>
        <w:t>. Ove naknade obuhvaćaju sufinanciranje prijevoza učenika osnovnih i srednjih škola</w:t>
      </w:r>
      <w:r w:rsidR="00CE5D6E" w:rsidRPr="00B73CA2">
        <w:rPr>
          <w:sz w:val="22"/>
        </w:rPr>
        <w:t>, su</w:t>
      </w:r>
      <w:r w:rsidR="00F05CC8" w:rsidRPr="00B73CA2">
        <w:rPr>
          <w:sz w:val="22"/>
        </w:rPr>
        <w:t>financiranje linija Karlovac- Netretić i Novigrad- Jarče Polje</w:t>
      </w:r>
      <w:r w:rsidR="00F2796B">
        <w:rPr>
          <w:sz w:val="22"/>
        </w:rPr>
        <w:t xml:space="preserve"> u </w:t>
      </w:r>
      <w:r w:rsidR="00F2796B" w:rsidRPr="00617170">
        <w:rPr>
          <w:sz w:val="22"/>
        </w:rPr>
        <w:t xml:space="preserve">iznosu </w:t>
      </w:r>
      <w:r w:rsidR="00617170" w:rsidRPr="00617170">
        <w:rPr>
          <w:sz w:val="22"/>
        </w:rPr>
        <w:t>20.180,08</w:t>
      </w:r>
      <w:r w:rsidR="006D4E8F" w:rsidRPr="00617170">
        <w:rPr>
          <w:sz w:val="22"/>
        </w:rPr>
        <w:t xml:space="preserve"> €, </w:t>
      </w:r>
      <w:r w:rsidR="00CE5D6E" w:rsidRPr="00617170">
        <w:rPr>
          <w:sz w:val="22"/>
        </w:rPr>
        <w:t xml:space="preserve">sufinanciranje </w:t>
      </w:r>
      <w:r w:rsidR="00F05CC8" w:rsidRPr="00617170">
        <w:rPr>
          <w:sz w:val="22"/>
        </w:rPr>
        <w:t>troškov</w:t>
      </w:r>
      <w:r w:rsidR="00CE5D6E" w:rsidRPr="00617170">
        <w:rPr>
          <w:sz w:val="22"/>
        </w:rPr>
        <w:t>a</w:t>
      </w:r>
      <w:r w:rsidR="00F05CC8" w:rsidRPr="00617170">
        <w:rPr>
          <w:sz w:val="22"/>
        </w:rPr>
        <w:t xml:space="preserve"> stanovanja</w:t>
      </w:r>
      <w:r w:rsidR="00CE5D6E" w:rsidRPr="00617170">
        <w:rPr>
          <w:sz w:val="22"/>
        </w:rPr>
        <w:t xml:space="preserve"> socijalno ugroženima</w:t>
      </w:r>
      <w:r w:rsidR="006D4E8F" w:rsidRPr="00617170">
        <w:rPr>
          <w:sz w:val="22"/>
        </w:rPr>
        <w:t xml:space="preserve"> u iznosu </w:t>
      </w:r>
      <w:r w:rsidR="002F6AA6" w:rsidRPr="00617170">
        <w:rPr>
          <w:sz w:val="22"/>
        </w:rPr>
        <w:t xml:space="preserve">1.344,93 </w:t>
      </w:r>
      <w:r w:rsidR="006D4E8F" w:rsidRPr="00617170">
        <w:rPr>
          <w:sz w:val="22"/>
        </w:rPr>
        <w:t xml:space="preserve">€, </w:t>
      </w:r>
      <w:r w:rsidR="00CE5D6E" w:rsidRPr="00617170">
        <w:rPr>
          <w:sz w:val="22"/>
        </w:rPr>
        <w:t xml:space="preserve">rashode za </w:t>
      </w:r>
      <w:r w:rsidR="00EB527F">
        <w:rPr>
          <w:sz w:val="22"/>
        </w:rPr>
        <w:t>jednokratne novčane pomoći studentima</w:t>
      </w:r>
      <w:r w:rsidR="006D4E8F" w:rsidRPr="00617170">
        <w:rPr>
          <w:sz w:val="22"/>
        </w:rPr>
        <w:t xml:space="preserve"> u iznosu </w:t>
      </w:r>
      <w:r w:rsidR="002F6AA6" w:rsidRPr="00617170">
        <w:rPr>
          <w:sz w:val="22"/>
        </w:rPr>
        <w:t>12.400,00</w:t>
      </w:r>
      <w:r w:rsidR="006D4E8F" w:rsidRPr="00617170">
        <w:rPr>
          <w:sz w:val="22"/>
        </w:rPr>
        <w:t xml:space="preserve"> € (3</w:t>
      </w:r>
      <w:r w:rsidR="002F6AA6" w:rsidRPr="00617170">
        <w:rPr>
          <w:sz w:val="22"/>
        </w:rPr>
        <w:t>1</w:t>
      </w:r>
      <w:r w:rsidR="006D4E8F" w:rsidRPr="00617170">
        <w:rPr>
          <w:sz w:val="22"/>
        </w:rPr>
        <w:t xml:space="preserve"> </w:t>
      </w:r>
      <w:r w:rsidR="00EB527F">
        <w:rPr>
          <w:sz w:val="22"/>
        </w:rPr>
        <w:t>jednokratna novčana pomoć</w:t>
      </w:r>
      <w:r w:rsidR="006D4E8F" w:rsidRPr="00617170">
        <w:rPr>
          <w:sz w:val="22"/>
        </w:rPr>
        <w:t>)</w:t>
      </w:r>
      <w:r w:rsidR="00B73CA2" w:rsidRPr="00617170">
        <w:rPr>
          <w:sz w:val="22"/>
        </w:rPr>
        <w:t xml:space="preserve">, </w:t>
      </w:r>
      <w:r w:rsidR="00B73CA2" w:rsidRPr="00EB527F">
        <w:rPr>
          <w:sz w:val="22"/>
        </w:rPr>
        <w:t>sufinanciranje čuvanje djece</w:t>
      </w:r>
      <w:r w:rsidR="006D4E8F" w:rsidRPr="00617170">
        <w:rPr>
          <w:sz w:val="22"/>
        </w:rPr>
        <w:t xml:space="preserve"> u iznosu </w:t>
      </w:r>
      <w:r w:rsidR="00617170" w:rsidRPr="00617170">
        <w:rPr>
          <w:sz w:val="22"/>
        </w:rPr>
        <w:t>82.620,40</w:t>
      </w:r>
      <w:r w:rsidR="006D4E8F" w:rsidRPr="00617170">
        <w:rPr>
          <w:sz w:val="22"/>
        </w:rPr>
        <w:t xml:space="preserve"> €, </w:t>
      </w:r>
      <w:r w:rsidR="00F05CC8" w:rsidRPr="00617170">
        <w:rPr>
          <w:sz w:val="22"/>
        </w:rPr>
        <w:t>pomoć za novorođenčad</w:t>
      </w:r>
      <w:r w:rsidR="006D4E8F" w:rsidRPr="00617170">
        <w:rPr>
          <w:sz w:val="22"/>
        </w:rPr>
        <w:t xml:space="preserve"> u iznosu </w:t>
      </w:r>
      <w:r w:rsidR="002F6AA6" w:rsidRPr="00617170">
        <w:rPr>
          <w:sz w:val="22"/>
        </w:rPr>
        <w:t>5.043,55</w:t>
      </w:r>
      <w:r w:rsidR="006D4E8F" w:rsidRPr="00617170">
        <w:rPr>
          <w:sz w:val="22"/>
        </w:rPr>
        <w:t xml:space="preserve"> €, </w:t>
      </w:r>
      <w:r w:rsidR="00617170" w:rsidRPr="00617170">
        <w:rPr>
          <w:sz w:val="22"/>
        </w:rPr>
        <w:t xml:space="preserve">ukop nepoznatih osoba 1.082,80 €, </w:t>
      </w:r>
      <w:r w:rsidR="006D4E8F" w:rsidRPr="00617170">
        <w:rPr>
          <w:sz w:val="22"/>
        </w:rPr>
        <w:t xml:space="preserve">jednokratne novčane pomoći u iznosu </w:t>
      </w:r>
      <w:r w:rsidR="002F6AA6" w:rsidRPr="004F6DCF">
        <w:rPr>
          <w:sz w:val="22"/>
        </w:rPr>
        <w:t>221,84</w:t>
      </w:r>
      <w:r w:rsidR="006D4E8F" w:rsidRPr="004F6DCF">
        <w:rPr>
          <w:sz w:val="22"/>
        </w:rPr>
        <w:t xml:space="preserve"> €</w:t>
      </w:r>
      <w:r w:rsidR="00617170" w:rsidRPr="004F6DCF">
        <w:rPr>
          <w:sz w:val="22"/>
        </w:rPr>
        <w:t>, sufinanciranje cijene odvoza otpada kućanstvima u iznosu 11.000,00 € i dr</w:t>
      </w:r>
      <w:r w:rsidR="006D4E8F" w:rsidRPr="004F6DCF">
        <w:rPr>
          <w:sz w:val="22"/>
        </w:rPr>
        <w:t>.</w:t>
      </w:r>
    </w:p>
    <w:p w14:paraId="05CD6DEC" w14:textId="0BD30CB4" w:rsidR="00795E10" w:rsidRPr="002C0DAD" w:rsidRDefault="009364EF" w:rsidP="00A835E2">
      <w:pPr>
        <w:numPr>
          <w:ilvl w:val="1"/>
          <w:numId w:val="10"/>
        </w:numPr>
        <w:ind w:left="567" w:hanging="425"/>
        <w:jc w:val="both"/>
        <w:rPr>
          <w:sz w:val="22"/>
        </w:rPr>
      </w:pPr>
      <w:r w:rsidRPr="002C0DAD">
        <w:rPr>
          <w:sz w:val="22"/>
        </w:rPr>
        <w:t>Ostali rashodi (skupina 38)</w:t>
      </w:r>
      <w:r w:rsidR="00617170">
        <w:rPr>
          <w:sz w:val="22"/>
        </w:rPr>
        <w:t xml:space="preserve"> planirani su u iznosu 384.900,00 €, a</w:t>
      </w:r>
      <w:r w:rsidRPr="002C0DAD">
        <w:rPr>
          <w:sz w:val="22"/>
        </w:rPr>
        <w:t xml:space="preserve"> realizirani u iznosu </w:t>
      </w:r>
      <w:r w:rsidR="00617170">
        <w:rPr>
          <w:sz w:val="22"/>
        </w:rPr>
        <w:t>292.960,97</w:t>
      </w:r>
      <w:r w:rsidRPr="002C0DAD">
        <w:rPr>
          <w:sz w:val="22"/>
        </w:rPr>
        <w:t xml:space="preserve"> €. Rashodi unutar ove skupine obuhvaćaju donacije političkim strankama</w:t>
      </w:r>
      <w:r w:rsidR="006D4E8F">
        <w:rPr>
          <w:sz w:val="22"/>
        </w:rPr>
        <w:t xml:space="preserve"> </w:t>
      </w:r>
      <w:r w:rsidR="00617170">
        <w:rPr>
          <w:sz w:val="22"/>
        </w:rPr>
        <w:t xml:space="preserve">za redovno poslovanje </w:t>
      </w:r>
      <w:r w:rsidR="006D4E8F">
        <w:rPr>
          <w:sz w:val="22"/>
        </w:rPr>
        <w:t xml:space="preserve">u iznosu </w:t>
      </w:r>
      <w:r w:rsidR="00617170">
        <w:rPr>
          <w:sz w:val="22"/>
        </w:rPr>
        <w:t>1.396,25</w:t>
      </w:r>
      <w:r w:rsidR="006D4E8F">
        <w:rPr>
          <w:sz w:val="22"/>
        </w:rPr>
        <w:t xml:space="preserve"> €</w:t>
      </w:r>
      <w:r w:rsidR="00617170">
        <w:rPr>
          <w:sz w:val="22"/>
        </w:rPr>
        <w:t xml:space="preserve">, te za troškove izborne </w:t>
      </w:r>
      <w:r w:rsidR="00B50F56">
        <w:rPr>
          <w:sz w:val="22"/>
        </w:rPr>
        <w:t>promidžbe</w:t>
      </w:r>
      <w:r w:rsidR="00617170">
        <w:rPr>
          <w:sz w:val="22"/>
        </w:rPr>
        <w:t xml:space="preserve"> u iznosu 2.083,08 €. </w:t>
      </w:r>
      <w:r w:rsidR="002245E1">
        <w:rPr>
          <w:sz w:val="22"/>
        </w:rPr>
        <w:t xml:space="preserve">Donacije udrugama u kulturi u iznosu 19.322,48 €, donacije vjerskim zajednicama 8.000,00 €, </w:t>
      </w:r>
      <w:r w:rsidR="00F05CC8" w:rsidRPr="002C0DAD">
        <w:rPr>
          <w:sz w:val="22"/>
        </w:rPr>
        <w:t xml:space="preserve">donacije </w:t>
      </w:r>
      <w:r w:rsidR="00ED0DE1" w:rsidRPr="002C0DAD">
        <w:rPr>
          <w:sz w:val="22"/>
        </w:rPr>
        <w:t>sportskim</w:t>
      </w:r>
      <w:r w:rsidR="00F05CC8" w:rsidRPr="002C0DAD">
        <w:rPr>
          <w:sz w:val="22"/>
        </w:rPr>
        <w:t xml:space="preserve"> udrugama</w:t>
      </w:r>
      <w:r w:rsidR="006D4E8F">
        <w:rPr>
          <w:sz w:val="22"/>
        </w:rPr>
        <w:t xml:space="preserve"> </w:t>
      </w:r>
      <w:r w:rsidR="002245E1">
        <w:rPr>
          <w:sz w:val="22"/>
        </w:rPr>
        <w:t>23.600,00</w:t>
      </w:r>
      <w:r w:rsidR="006D4E8F">
        <w:rPr>
          <w:sz w:val="22"/>
        </w:rPr>
        <w:t xml:space="preserve"> €</w:t>
      </w:r>
      <w:r w:rsidR="00CE5D6E" w:rsidRPr="002C0DAD">
        <w:rPr>
          <w:sz w:val="22"/>
        </w:rPr>
        <w:t>,</w:t>
      </w:r>
      <w:r w:rsidR="00F05CC8" w:rsidRPr="002C0DAD">
        <w:rPr>
          <w:sz w:val="22"/>
        </w:rPr>
        <w:t xml:space="preserve"> donacije</w:t>
      </w:r>
      <w:r w:rsidRPr="002C0DAD">
        <w:rPr>
          <w:sz w:val="22"/>
        </w:rPr>
        <w:t xml:space="preserve"> Crvenom križu</w:t>
      </w:r>
      <w:r w:rsidR="006D4E8F">
        <w:rPr>
          <w:sz w:val="22"/>
        </w:rPr>
        <w:t xml:space="preserve"> </w:t>
      </w:r>
      <w:r w:rsidR="002245E1">
        <w:rPr>
          <w:sz w:val="22"/>
        </w:rPr>
        <w:t>7.170,33</w:t>
      </w:r>
      <w:r w:rsidR="006D4E8F">
        <w:rPr>
          <w:sz w:val="22"/>
        </w:rPr>
        <w:t xml:space="preserve"> €</w:t>
      </w:r>
      <w:r w:rsidR="00CE5D6E" w:rsidRPr="002C0DAD">
        <w:rPr>
          <w:sz w:val="22"/>
        </w:rPr>
        <w:t xml:space="preserve">, </w:t>
      </w:r>
      <w:r w:rsidR="006D4E8F">
        <w:rPr>
          <w:sz w:val="22"/>
        </w:rPr>
        <w:t xml:space="preserve">tekuće i kapitalne </w:t>
      </w:r>
      <w:r w:rsidR="00CE5D6E" w:rsidRPr="002C0DAD">
        <w:rPr>
          <w:sz w:val="22"/>
        </w:rPr>
        <w:t xml:space="preserve">donacije </w:t>
      </w:r>
      <w:r w:rsidR="00F05CC8" w:rsidRPr="002C0DAD">
        <w:rPr>
          <w:sz w:val="22"/>
        </w:rPr>
        <w:t>Vatrogasn</w:t>
      </w:r>
      <w:r w:rsidR="00CE5D6E" w:rsidRPr="002C0DAD">
        <w:rPr>
          <w:sz w:val="22"/>
        </w:rPr>
        <w:t>oj</w:t>
      </w:r>
      <w:r w:rsidR="00F05CC8" w:rsidRPr="002C0DAD">
        <w:rPr>
          <w:sz w:val="22"/>
        </w:rPr>
        <w:t xml:space="preserve"> zajednic</w:t>
      </w:r>
      <w:r w:rsidR="00CE5D6E" w:rsidRPr="002C0DAD">
        <w:rPr>
          <w:sz w:val="22"/>
        </w:rPr>
        <w:t>i</w:t>
      </w:r>
      <w:r w:rsidR="00F05CC8" w:rsidRPr="002C0DAD">
        <w:rPr>
          <w:sz w:val="22"/>
        </w:rPr>
        <w:t xml:space="preserve"> </w:t>
      </w:r>
      <w:r w:rsidR="00361869">
        <w:rPr>
          <w:sz w:val="22"/>
        </w:rPr>
        <w:t>O</w:t>
      </w:r>
      <w:r w:rsidR="00F05CC8" w:rsidRPr="002C0DAD">
        <w:rPr>
          <w:sz w:val="22"/>
        </w:rPr>
        <w:t>pćine Netretić</w:t>
      </w:r>
      <w:r w:rsidR="006D4E8F">
        <w:rPr>
          <w:sz w:val="22"/>
        </w:rPr>
        <w:t xml:space="preserve"> i </w:t>
      </w:r>
      <w:r w:rsidR="00F05CC8" w:rsidRPr="002C0DAD">
        <w:rPr>
          <w:sz w:val="22"/>
        </w:rPr>
        <w:t xml:space="preserve"> JVP Grada Karlovca</w:t>
      </w:r>
      <w:r w:rsidR="006D4E8F">
        <w:rPr>
          <w:sz w:val="22"/>
        </w:rPr>
        <w:t xml:space="preserve"> </w:t>
      </w:r>
      <w:r w:rsidR="002245E1">
        <w:rPr>
          <w:sz w:val="22"/>
        </w:rPr>
        <w:t>82.329,92</w:t>
      </w:r>
      <w:r w:rsidR="006D4E8F">
        <w:rPr>
          <w:sz w:val="22"/>
        </w:rPr>
        <w:t xml:space="preserve"> €</w:t>
      </w:r>
      <w:r w:rsidR="00F05CC8" w:rsidRPr="002C0DAD">
        <w:rPr>
          <w:sz w:val="22"/>
        </w:rPr>
        <w:t>, HGSS</w:t>
      </w:r>
      <w:r w:rsidR="006D4E8F">
        <w:rPr>
          <w:sz w:val="22"/>
        </w:rPr>
        <w:t xml:space="preserve"> 1.</w:t>
      </w:r>
      <w:r w:rsidR="002245E1">
        <w:rPr>
          <w:sz w:val="22"/>
        </w:rPr>
        <w:t>5</w:t>
      </w:r>
      <w:r w:rsidR="006D4E8F">
        <w:rPr>
          <w:sz w:val="22"/>
        </w:rPr>
        <w:t>00,00 €</w:t>
      </w:r>
      <w:r w:rsidR="00F05CC8" w:rsidRPr="002C0DAD">
        <w:rPr>
          <w:sz w:val="22"/>
        </w:rPr>
        <w:t>, TZ 4</w:t>
      </w:r>
      <w:r w:rsidR="00E177A3">
        <w:rPr>
          <w:sz w:val="22"/>
        </w:rPr>
        <w:t xml:space="preserve"> Rijeke </w:t>
      </w:r>
      <w:r w:rsidR="002245E1">
        <w:rPr>
          <w:sz w:val="22"/>
        </w:rPr>
        <w:t>8.808,91</w:t>
      </w:r>
      <w:r w:rsidR="00E177A3">
        <w:rPr>
          <w:sz w:val="22"/>
        </w:rPr>
        <w:t xml:space="preserve"> €</w:t>
      </w:r>
      <w:r w:rsidR="00F05CC8" w:rsidRPr="002C0DAD">
        <w:rPr>
          <w:sz w:val="22"/>
        </w:rPr>
        <w:t xml:space="preserve">, </w:t>
      </w:r>
      <w:r w:rsidR="00CE5D6E" w:rsidRPr="002C0DAD">
        <w:rPr>
          <w:sz w:val="22"/>
        </w:rPr>
        <w:t xml:space="preserve">donacije </w:t>
      </w:r>
      <w:r w:rsidR="00795E10" w:rsidRPr="002C0DAD">
        <w:rPr>
          <w:sz w:val="22"/>
        </w:rPr>
        <w:t>lovačk</w:t>
      </w:r>
      <w:r w:rsidR="00CE5D6E" w:rsidRPr="002C0DAD">
        <w:rPr>
          <w:sz w:val="22"/>
        </w:rPr>
        <w:t>im</w:t>
      </w:r>
      <w:r w:rsidR="00795E10" w:rsidRPr="002C0DAD">
        <w:rPr>
          <w:sz w:val="22"/>
        </w:rPr>
        <w:t xml:space="preserve"> udrug</w:t>
      </w:r>
      <w:r w:rsidR="00CE5D6E" w:rsidRPr="002C0DAD">
        <w:rPr>
          <w:sz w:val="22"/>
        </w:rPr>
        <w:t>ama</w:t>
      </w:r>
      <w:r w:rsidR="00E177A3">
        <w:rPr>
          <w:sz w:val="22"/>
        </w:rPr>
        <w:t xml:space="preserve"> 2.500,00 €, kapitalne pomoći trgovačkom društvu Komunalno Netretić</w:t>
      </w:r>
      <w:r w:rsidR="00DE641C">
        <w:rPr>
          <w:sz w:val="22"/>
        </w:rPr>
        <w:t xml:space="preserve"> d.o.o.</w:t>
      </w:r>
      <w:r w:rsidR="00E177A3">
        <w:rPr>
          <w:sz w:val="22"/>
        </w:rPr>
        <w:t xml:space="preserve"> za nabavu komunalne opreme u iznosu </w:t>
      </w:r>
      <w:r w:rsidR="002245E1">
        <w:rPr>
          <w:sz w:val="22"/>
        </w:rPr>
        <w:t>136.250</w:t>
      </w:r>
      <w:r w:rsidR="00E177A3">
        <w:rPr>
          <w:sz w:val="22"/>
        </w:rPr>
        <w:t>,00 €</w:t>
      </w:r>
      <w:r w:rsidR="00795E10" w:rsidRPr="002C0DAD">
        <w:rPr>
          <w:sz w:val="22"/>
        </w:rPr>
        <w:t>.</w:t>
      </w:r>
    </w:p>
    <w:p w14:paraId="34FEAE55" w14:textId="77777777" w:rsidR="00795E10" w:rsidRPr="005577AC" w:rsidRDefault="00795E10" w:rsidP="003A04A1">
      <w:pPr>
        <w:pStyle w:val="Odlomakpopisa"/>
        <w:spacing w:after="0"/>
        <w:rPr>
          <w:color w:val="FF0000"/>
          <w:sz w:val="22"/>
        </w:rPr>
      </w:pPr>
    </w:p>
    <w:p w14:paraId="4BA1E961" w14:textId="49E82EDA" w:rsidR="009364EF" w:rsidRPr="00B66483" w:rsidRDefault="009364EF" w:rsidP="00A835E2">
      <w:pPr>
        <w:numPr>
          <w:ilvl w:val="0"/>
          <w:numId w:val="10"/>
        </w:numPr>
        <w:ind w:left="567" w:hanging="425"/>
        <w:jc w:val="both"/>
        <w:rPr>
          <w:sz w:val="22"/>
        </w:rPr>
      </w:pPr>
      <w:r w:rsidRPr="00B66483">
        <w:rPr>
          <w:b/>
          <w:bCs/>
          <w:sz w:val="22"/>
        </w:rPr>
        <w:lastRenderedPageBreak/>
        <w:t>Rashodi za nabavu nefinancijske imovine</w:t>
      </w:r>
      <w:r w:rsidRPr="00B66483">
        <w:rPr>
          <w:sz w:val="22"/>
        </w:rPr>
        <w:t xml:space="preserve"> (Razred 4)</w:t>
      </w:r>
      <w:r w:rsidR="002245E1">
        <w:rPr>
          <w:sz w:val="22"/>
        </w:rPr>
        <w:t xml:space="preserve"> planirani su u iznosu 536.500,00 €, a</w:t>
      </w:r>
      <w:r w:rsidRPr="00B66483">
        <w:rPr>
          <w:sz w:val="22"/>
        </w:rPr>
        <w:t xml:space="preserve"> realizirani su u iznosu </w:t>
      </w:r>
      <w:r w:rsidR="002245E1">
        <w:rPr>
          <w:sz w:val="22"/>
        </w:rPr>
        <w:t>476.325,20</w:t>
      </w:r>
      <w:r w:rsidR="00795E10" w:rsidRPr="00B66483">
        <w:rPr>
          <w:sz w:val="22"/>
        </w:rPr>
        <w:t xml:space="preserve"> €</w:t>
      </w:r>
      <w:r w:rsidRPr="00B66483">
        <w:rPr>
          <w:sz w:val="22"/>
        </w:rPr>
        <w:t xml:space="preserve">.  </w:t>
      </w:r>
    </w:p>
    <w:p w14:paraId="1D831B7C" w14:textId="77777777" w:rsidR="009364EF" w:rsidRPr="00B66483" w:rsidRDefault="009364EF" w:rsidP="009364EF">
      <w:pPr>
        <w:ind w:left="567"/>
        <w:jc w:val="both"/>
        <w:rPr>
          <w:sz w:val="22"/>
        </w:rPr>
      </w:pPr>
      <w:r w:rsidRPr="00B66483">
        <w:rPr>
          <w:sz w:val="22"/>
        </w:rPr>
        <w:t>Unutar ove klase, realizirani su sljedeći rashodi:</w:t>
      </w:r>
    </w:p>
    <w:p w14:paraId="418DBD51" w14:textId="305425D4" w:rsidR="002938F0" w:rsidRDefault="009364EF" w:rsidP="00766A15">
      <w:pPr>
        <w:pStyle w:val="Odlomakpopisa"/>
        <w:numPr>
          <w:ilvl w:val="0"/>
          <w:numId w:val="21"/>
        </w:numPr>
        <w:spacing w:after="0" w:line="240" w:lineRule="auto"/>
        <w:ind w:left="567" w:hanging="425"/>
        <w:jc w:val="both"/>
        <w:rPr>
          <w:rFonts w:ascii="Times New Roman" w:hAnsi="Times New Roman"/>
          <w:sz w:val="22"/>
        </w:rPr>
      </w:pPr>
      <w:r w:rsidRPr="002938F0">
        <w:rPr>
          <w:rFonts w:ascii="Times New Roman" w:hAnsi="Times New Roman"/>
          <w:sz w:val="22"/>
        </w:rPr>
        <w:t xml:space="preserve">Rashodi za nabavu proizvedene dugotrajne imovine (skupina 42) </w:t>
      </w:r>
      <w:r w:rsidR="002245E1">
        <w:rPr>
          <w:rFonts w:ascii="Times New Roman" w:hAnsi="Times New Roman"/>
          <w:sz w:val="22"/>
        </w:rPr>
        <w:t xml:space="preserve">planirani su u iznosu 471.400,00 €, a </w:t>
      </w:r>
      <w:r w:rsidRPr="002938F0">
        <w:rPr>
          <w:rFonts w:ascii="Times New Roman" w:hAnsi="Times New Roman"/>
          <w:sz w:val="22"/>
        </w:rPr>
        <w:t>realiziran</w:t>
      </w:r>
      <w:r w:rsidR="00795E10" w:rsidRPr="002938F0">
        <w:rPr>
          <w:rFonts w:ascii="Times New Roman" w:hAnsi="Times New Roman"/>
          <w:sz w:val="22"/>
        </w:rPr>
        <w:t xml:space="preserve">i su u iznosu </w:t>
      </w:r>
      <w:r w:rsidR="002245E1">
        <w:rPr>
          <w:rFonts w:ascii="Times New Roman" w:hAnsi="Times New Roman"/>
          <w:sz w:val="22"/>
        </w:rPr>
        <w:t>428.178,22</w:t>
      </w:r>
      <w:r w:rsidR="00795E10" w:rsidRPr="002938F0">
        <w:rPr>
          <w:rFonts w:ascii="Times New Roman" w:hAnsi="Times New Roman"/>
          <w:sz w:val="22"/>
        </w:rPr>
        <w:t xml:space="preserve"> €. </w:t>
      </w:r>
      <w:r w:rsidR="002938F0" w:rsidRPr="002938F0">
        <w:rPr>
          <w:rFonts w:ascii="Times New Roman" w:hAnsi="Times New Roman"/>
          <w:sz w:val="22"/>
        </w:rPr>
        <w:t xml:space="preserve">Ovi rashodi uključuju rashode za </w:t>
      </w:r>
      <w:r w:rsidR="002245E1">
        <w:rPr>
          <w:rFonts w:ascii="Times New Roman" w:hAnsi="Times New Roman"/>
          <w:sz w:val="22"/>
        </w:rPr>
        <w:t>završetak izgradnje dječjeg vrtića, opremanje dječjeg vrtića, te izradu projektne dokumentacije za stavljanje u uporabu kuhinje u iznosu 87.877,38 €</w:t>
      </w:r>
      <w:r w:rsidR="00997DA9">
        <w:rPr>
          <w:rFonts w:ascii="Times New Roman" w:hAnsi="Times New Roman"/>
          <w:sz w:val="22"/>
        </w:rPr>
        <w:t>. Rashodi za modernizaciju nerazvrstanih cesta iznosili su 221.359,59</w:t>
      </w:r>
      <w:r w:rsidR="00703F73">
        <w:rPr>
          <w:rFonts w:ascii="Times New Roman" w:hAnsi="Times New Roman"/>
          <w:sz w:val="22"/>
        </w:rPr>
        <w:t xml:space="preserve"> </w:t>
      </w:r>
      <w:r w:rsidR="00997DA9">
        <w:rPr>
          <w:rFonts w:ascii="Times New Roman" w:hAnsi="Times New Roman"/>
          <w:sz w:val="22"/>
        </w:rPr>
        <w:t>€, rashodi za modernizaciju javne rasvjete iznosili su 98.378,75 €. N</w:t>
      </w:r>
      <w:r w:rsidR="002938F0" w:rsidRPr="002938F0">
        <w:rPr>
          <w:rFonts w:ascii="Times New Roman" w:hAnsi="Times New Roman"/>
          <w:sz w:val="22"/>
        </w:rPr>
        <w:t>abav</w:t>
      </w:r>
      <w:r w:rsidR="00997DA9">
        <w:rPr>
          <w:rFonts w:ascii="Times New Roman" w:hAnsi="Times New Roman"/>
          <w:sz w:val="22"/>
        </w:rPr>
        <w:t>a</w:t>
      </w:r>
      <w:r w:rsidR="002938F0" w:rsidRPr="002938F0">
        <w:rPr>
          <w:rFonts w:ascii="Times New Roman" w:hAnsi="Times New Roman"/>
          <w:sz w:val="22"/>
        </w:rPr>
        <w:t xml:space="preserve"> računalne i druge uredske  opreme za redovno poslovanje</w:t>
      </w:r>
      <w:r w:rsidR="00997DA9">
        <w:rPr>
          <w:rFonts w:ascii="Times New Roman" w:hAnsi="Times New Roman"/>
          <w:sz w:val="22"/>
        </w:rPr>
        <w:t xml:space="preserve"> iznosila je 3.125,00 €, nabava aplikacije SGIS u iznosu 3.312,50 €, te izrada </w:t>
      </w:r>
      <w:r w:rsidR="00336335">
        <w:rPr>
          <w:rFonts w:ascii="Times New Roman" w:hAnsi="Times New Roman"/>
          <w:sz w:val="22"/>
        </w:rPr>
        <w:t>S</w:t>
      </w:r>
      <w:r w:rsidR="00997DA9">
        <w:rPr>
          <w:rFonts w:ascii="Times New Roman" w:hAnsi="Times New Roman"/>
          <w:sz w:val="22"/>
        </w:rPr>
        <w:t xml:space="preserve">trategije </w:t>
      </w:r>
      <w:r w:rsidR="00336335">
        <w:rPr>
          <w:rFonts w:ascii="Times New Roman" w:hAnsi="Times New Roman"/>
          <w:sz w:val="22"/>
        </w:rPr>
        <w:t>z</w:t>
      </w:r>
      <w:r w:rsidR="00997DA9">
        <w:rPr>
          <w:rFonts w:ascii="Times New Roman" w:hAnsi="Times New Roman"/>
          <w:sz w:val="22"/>
        </w:rPr>
        <w:t>elene urbane obnove u iznosu 14.125,00 €.</w:t>
      </w:r>
    </w:p>
    <w:p w14:paraId="02E2CBA3" w14:textId="77B056E5" w:rsidR="00997DA9" w:rsidRDefault="00997DA9" w:rsidP="00997DA9">
      <w:pPr>
        <w:pStyle w:val="Odlomakpopisa"/>
        <w:numPr>
          <w:ilvl w:val="0"/>
          <w:numId w:val="21"/>
        </w:numPr>
        <w:spacing w:after="0" w:line="240" w:lineRule="auto"/>
        <w:ind w:left="567" w:hanging="425"/>
        <w:jc w:val="both"/>
        <w:rPr>
          <w:rFonts w:ascii="Times New Roman" w:hAnsi="Times New Roman"/>
          <w:sz w:val="22"/>
        </w:rPr>
      </w:pPr>
      <w:r w:rsidRPr="00997DA9">
        <w:rPr>
          <w:rFonts w:ascii="Times New Roman" w:hAnsi="Times New Roman"/>
          <w:sz w:val="22"/>
        </w:rPr>
        <w:t>Rashodi za dodatna ulaganja na nefinancijskoj imovini (skupina 45)</w:t>
      </w:r>
      <w:r>
        <w:rPr>
          <w:rFonts w:ascii="Times New Roman" w:hAnsi="Times New Roman"/>
          <w:sz w:val="22"/>
        </w:rPr>
        <w:t xml:space="preserve"> realizirani su u iznosu 48.146,98 €, a planirani su u iznosu 64.800,00 €. Unutar ove skupine realizirani su rashodi za opremanje interpretacijskog </w:t>
      </w:r>
      <w:r w:rsidRPr="00B50F56">
        <w:rPr>
          <w:rFonts w:ascii="Times New Roman" w:hAnsi="Times New Roman"/>
          <w:sz w:val="22"/>
        </w:rPr>
        <w:t>prostora</w:t>
      </w:r>
      <w:r>
        <w:rPr>
          <w:rFonts w:ascii="Times New Roman" w:hAnsi="Times New Roman"/>
          <w:sz w:val="22"/>
        </w:rPr>
        <w:t xml:space="preserve"> u Starom gradu Novigradu na Dobri u iznosu 14.539,80 €, rashodi za postavljanje grijanja u društvenom domu </w:t>
      </w:r>
      <w:proofErr w:type="spellStart"/>
      <w:r>
        <w:rPr>
          <w:rFonts w:ascii="Times New Roman" w:hAnsi="Times New Roman"/>
          <w:sz w:val="22"/>
        </w:rPr>
        <w:t>Mračin</w:t>
      </w:r>
      <w:proofErr w:type="spellEnd"/>
      <w:r>
        <w:rPr>
          <w:rFonts w:ascii="Times New Roman" w:hAnsi="Times New Roman"/>
          <w:sz w:val="22"/>
        </w:rPr>
        <w:t xml:space="preserve"> u iznosu 33.607,18 € i dr. </w:t>
      </w:r>
    </w:p>
    <w:p w14:paraId="29B7D262" w14:textId="314A045C" w:rsidR="00C07004" w:rsidRDefault="00C07004" w:rsidP="006206C7">
      <w:pPr>
        <w:pStyle w:val="Odlomakpopisa"/>
        <w:spacing w:after="0" w:line="240" w:lineRule="auto"/>
        <w:ind w:left="981"/>
        <w:jc w:val="both"/>
        <w:rPr>
          <w:rFonts w:ascii="Times New Roman" w:hAnsi="Times New Roman"/>
          <w:color w:val="FF0000"/>
          <w:sz w:val="22"/>
        </w:rPr>
      </w:pPr>
    </w:p>
    <w:p w14:paraId="195BFB9A" w14:textId="0ABB90DF" w:rsidR="00052726" w:rsidRDefault="00052726" w:rsidP="00533377">
      <w:pPr>
        <w:numPr>
          <w:ilvl w:val="0"/>
          <w:numId w:val="10"/>
        </w:numPr>
        <w:ind w:left="709" w:hanging="567"/>
        <w:jc w:val="both"/>
      </w:pPr>
      <w:r w:rsidRPr="00052726">
        <w:rPr>
          <w:b/>
          <w:bCs/>
          <w:sz w:val="22"/>
          <w:szCs w:val="22"/>
        </w:rPr>
        <w:t xml:space="preserve">Izdataka za financijsku imovinu i otplata zajmova </w:t>
      </w:r>
      <w:r w:rsidRPr="006D66E1">
        <w:rPr>
          <w:sz w:val="22"/>
          <w:szCs w:val="22"/>
        </w:rPr>
        <w:t xml:space="preserve">(Razred 5) u </w:t>
      </w:r>
      <w:r w:rsidR="003276ED">
        <w:rPr>
          <w:sz w:val="22"/>
          <w:szCs w:val="22"/>
        </w:rPr>
        <w:t>2025</w:t>
      </w:r>
      <w:r w:rsidRPr="006D66E1">
        <w:rPr>
          <w:sz w:val="22"/>
          <w:szCs w:val="22"/>
        </w:rPr>
        <w:t>. godini nije bilo</w:t>
      </w:r>
      <w:r w:rsidRPr="004A09FB">
        <w:t>.</w:t>
      </w:r>
    </w:p>
    <w:p w14:paraId="6BF927EB" w14:textId="77777777" w:rsidR="00052726" w:rsidRDefault="00052726" w:rsidP="006206C7">
      <w:pPr>
        <w:pStyle w:val="Odlomakpopisa"/>
        <w:spacing w:after="0" w:line="240" w:lineRule="auto"/>
        <w:ind w:left="981"/>
        <w:jc w:val="both"/>
        <w:rPr>
          <w:rFonts w:ascii="Times New Roman" w:hAnsi="Times New Roman"/>
          <w:color w:val="FF0000"/>
          <w:sz w:val="22"/>
        </w:rPr>
      </w:pPr>
    </w:p>
    <w:p w14:paraId="56D7573F" w14:textId="77777777" w:rsidR="00722B28" w:rsidRPr="005A41F4" w:rsidRDefault="007042FF" w:rsidP="00A835E2">
      <w:pPr>
        <w:pStyle w:val="Odlomakpopisa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A41F4">
        <w:rPr>
          <w:rFonts w:ascii="Times New Roman" w:hAnsi="Times New Roman"/>
          <w:b/>
          <w:bCs/>
          <w:i/>
          <w:iCs/>
          <w:sz w:val="24"/>
          <w:szCs w:val="24"/>
        </w:rPr>
        <w:t>PRIKAZ MANJKA, ODNOSNO VIŠKA PRORAČUNA</w:t>
      </w:r>
    </w:p>
    <w:p w14:paraId="42F1BBFE" w14:textId="77777777" w:rsidR="00336335" w:rsidRDefault="00336335" w:rsidP="009C48AB">
      <w:pPr>
        <w:jc w:val="both"/>
        <w:rPr>
          <w:sz w:val="22"/>
        </w:rPr>
      </w:pPr>
    </w:p>
    <w:p w14:paraId="07026158" w14:textId="273BF9FA" w:rsidR="009C48AB" w:rsidRDefault="009C48AB" w:rsidP="009C48AB">
      <w:pPr>
        <w:jc w:val="both"/>
        <w:rPr>
          <w:sz w:val="22"/>
        </w:rPr>
      </w:pPr>
      <w:r w:rsidRPr="009C48AB">
        <w:rPr>
          <w:sz w:val="22"/>
        </w:rPr>
        <w:t xml:space="preserve">U izvještajnom razdoblju ostvaren je višak prihoda/primitaka u iznosu </w:t>
      </w:r>
      <w:r w:rsidR="00E35271">
        <w:rPr>
          <w:sz w:val="22"/>
        </w:rPr>
        <w:t>559.703,86 €</w:t>
      </w:r>
      <w:r w:rsidRPr="009C48AB">
        <w:rPr>
          <w:sz w:val="22"/>
        </w:rPr>
        <w:t>.</w:t>
      </w:r>
      <w:r w:rsidRPr="009C48AB">
        <w:rPr>
          <w:color w:val="FF0000"/>
          <w:sz w:val="22"/>
        </w:rPr>
        <w:t xml:space="preserve"> </w:t>
      </w:r>
      <w:r w:rsidRPr="009C48AB">
        <w:rPr>
          <w:sz w:val="22"/>
        </w:rPr>
        <w:t xml:space="preserve">Uključujući preneseni višak prihoda/primitaka iz prethodne godine u iznosu </w:t>
      </w:r>
      <w:r w:rsidR="00E35271">
        <w:rPr>
          <w:sz w:val="22"/>
        </w:rPr>
        <w:t xml:space="preserve">945.596,35 </w:t>
      </w:r>
      <w:r w:rsidRPr="009C48AB">
        <w:rPr>
          <w:sz w:val="22"/>
        </w:rPr>
        <w:t xml:space="preserve">€, evidentan je višak prihoda/primitaka raspoloživ u sljedećem razdoblju u iznosu </w:t>
      </w:r>
      <w:r w:rsidR="00E35271">
        <w:rPr>
          <w:sz w:val="22"/>
        </w:rPr>
        <w:t>1.505.300,21</w:t>
      </w:r>
      <w:r w:rsidRPr="009C48AB">
        <w:rPr>
          <w:sz w:val="22"/>
        </w:rPr>
        <w:t xml:space="preserve"> €.</w:t>
      </w:r>
    </w:p>
    <w:p w14:paraId="6C1FEAC9" w14:textId="77777777" w:rsidR="00E35271" w:rsidRDefault="00E35271" w:rsidP="009C48AB">
      <w:pPr>
        <w:jc w:val="both"/>
        <w:rPr>
          <w:sz w:val="22"/>
        </w:rPr>
      </w:pPr>
    </w:p>
    <w:p w14:paraId="6A69D06D" w14:textId="50923210" w:rsidR="00E35271" w:rsidRDefault="00E35271" w:rsidP="009C48AB">
      <w:pPr>
        <w:jc w:val="both"/>
        <w:rPr>
          <w:sz w:val="22"/>
        </w:rPr>
      </w:pPr>
      <w:r>
        <w:rPr>
          <w:sz w:val="22"/>
        </w:rPr>
        <w:t>Struktura viška/manjka prihoda/primitaka po izvorima je kako slijedi: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112"/>
        <w:gridCol w:w="705"/>
        <w:gridCol w:w="705"/>
        <w:gridCol w:w="1285"/>
        <w:gridCol w:w="1276"/>
        <w:gridCol w:w="2835"/>
      </w:tblGrid>
      <w:tr w:rsidR="00EE0DA3" w14:paraId="643D562D" w14:textId="77777777" w:rsidTr="00EE0DA3">
        <w:trPr>
          <w:trHeight w:val="84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9825D" w14:textId="77777777" w:rsidR="00EE0DA3" w:rsidRDefault="00EE0D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 izvora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AFD2F" w14:textId="77777777" w:rsidR="00EE0DA3" w:rsidRDefault="00EE0D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Stara oznaka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FADEB" w14:textId="77777777" w:rsidR="00EE0DA3" w:rsidRDefault="00EE0D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Nova oznaka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FFF2E7" w14:textId="77777777" w:rsidR="00EE0DA3" w:rsidRDefault="00EE0D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Višak/ manjak tekuće godine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65C4A" w14:textId="77777777" w:rsidR="00EE0DA3" w:rsidRDefault="00EE0D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Višak/ manjak preneseni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DF4A96" w14:textId="77777777" w:rsidR="00EE0DA3" w:rsidRDefault="00EE0D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Napomena</w:t>
            </w:r>
          </w:p>
        </w:tc>
      </w:tr>
      <w:tr w:rsidR="00EE0DA3" w14:paraId="100F5CB5" w14:textId="77777777" w:rsidTr="00EE0DA3">
        <w:trPr>
          <w:trHeight w:val="22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D597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1C226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D96F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F68EC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348.114,14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8CF52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945.596,35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4F5B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0DA3" w14:paraId="78F615B8" w14:textId="77777777" w:rsidTr="00EE0DA3">
        <w:trPr>
          <w:trHeight w:val="22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4EF7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VLASTITI PRIHODI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630F2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9E3C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5A68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3639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1EDE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0DA3" w14:paraId="28917E09" w14:textId="77777777" w:rsidTr="00EE0DA3">
        <w:trPr>
          <w:trHeight w:val="204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236A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PRIHODI OD KOMUNALNE NAKNADE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5ED1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D5270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7CB6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34.419,36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2CC7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BC641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0DA3" w14:paraId="46CD8F0E" w14:textId="77777777" w:rsidTr="00EE0DA3">
        <w:trPr>
          <w:trHeight w:val="22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19D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POMOĆI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05C7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72F0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5.2.4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649E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A597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3616F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 Javnih radova</w:t>
            </w:r>
          </w:p>
        </w:tc>
      </w:tr>
      <w:tr w:rsidR="00EE0DA3" w14:paraId="2B8AB512" w14:textId="77777777" w:rsidTr="00EE0DA3">
        <w:trPr>
          <w:trHeight w:val="22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DA9C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POMOĆI IZ EU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07A4D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9777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5.6.5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929C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179.400,44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5779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668B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 projekt izgradnje DV</w:t>
            </w:r>
          </w:p>
        </w:tc>
      </w:tr>
      <w:tr w:rsidR="00EE0DA3" w14:paraId="3103D33F" w14:textId="77777777" w:rsidTr="00EE0DA3">
        <w:trPr>
          <w:trHeight w:val="273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2D76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POMOĆI IZ EU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CB00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B59E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5.8.1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271F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96FE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77A19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 projekt Strategija zelene urbane obnove</w:t>
            </w:r>
          </w:p>
        </w:tc>
      </w:tr>
      <w:tr w:rsidR="00EE0DA3" w14:paraId="279E4466" w14:textId="77777777" w:rsidTr="00EE0DA3">
        <w:trPr>
          <w:trHeight w:val="237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DA45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POMOĆI OD FISKALNOG IZRAVNANJA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86B8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3235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5.0.111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14B6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-1.230,44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74E4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2286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0DA3" w14:paraId="6EB0B348" w14:textId="77777777" w:rsidTr="00EE0DA3">
        <w:trPr>
          <w:trHeight w:val="343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CF19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POMOĆI IZ DRŽAVE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FEE50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5333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5.0.113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280BB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-1.564,80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3810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08524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Opremanje Interpretacijskog centra u Starom gradu Novigrad na Dobri</w:t>
            </w:r>
          </w:p>
        </w:tc>
      </w:tr>
      <w:tr w:rsidR="00EE0DA3" w14:paraId="7908DA33" w14:textId="77777777" w:rsidTr="00EE0DA3">
        <w:trPr>
          <w:trHeight w:val="22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F01" w14:textId="77777777" w:rsidR="00EE0DA3" w:rsidRDefault="00EE0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POMOĆI IZ ŽUPANIJE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E47ED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42A4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5.2.5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B4481" w14:textId="77777777" w:rsidR="00EE0DA3" w:rsidRDefault="00EE0D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FC1D0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FDD5" w14:textId="77777777" w:rsidR="00EE0DA3" w:rsidRDefault="00EE0DA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0DA3" w14:paraId="2C980C77" w14:textId="77777777" w:rsidTr="00EE0DA3">
        <w:trPr>
          <w:trHeight w:val="273"/>
        </w:trPr>
        <w:tc>
          <w:tcPr>
            <w:tcW w:w="4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6A9498" w14:textId="1D0E51E6" w:rsidR="00EE0DA3" w:rsidRDefault="00EE0DA3" w:rsidP="00EE0D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D378D7" w14:textId="77777777" w:rsidR="00EE0DA3" w:rsidRDefault="00EE0D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559.703,86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FA00D" w14:textId="77777777" w:rsidR="00EE0DA3" w:rsidRDefault="00EE0D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945.596,35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3C0BA8" w14:textId="77777777" w:rsidR="00EE0DA3" w:rsidRDefault="00EE0D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30DD20EA" w14:textId="77777777" w:rsidR="00E35271" w:rsidRDefault="00E35271" w:rsidP="009C48AB">
      <w:pPr>
        <w:jc w:val="both"/>
        <w:rPr>
          <w:sz w:val="22"/>
        </w:rPr>
      </w:pPr>
    </w:p>
    <w:p w14:paraId="373DA48B" w14:textId="77777777" w:rsidR="001D77DA" w:rsidRDefault="001D77DA" w:rsidP="009364EF">
      <w:pPr>
        <w:pStyle w:val="Odlomakpopisa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BAB34F" w14:textId="69ED77DB" w:rsidR="00722B28" w:rsidRPr="00A506B5" w:rsidRDefault="00722B28" w:rsidP="00A835E2">
      <w:pPr>
        <w:pStyle w:val="Odlomakpopisa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Stanje novčanih sredstava na računu </w:t>
      </w:r>
      <w:r w:rsidR="00814D1A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>01.01.</w:t>
      </w:r>
      <w:r w:rsidR="003276ED">
        <w:rPr>
          <w:rFonts w:ascii="Times New Roman" w:hAnsi="Times New Roman"/>
          <w:b/>
          <w:bCs/>
          <w:i/>
          <w:iCs/>
          <w:caps/>
          <w:sz w:val="24"/>
          <w:szCs w:val="24"/>
        </w:rPr>
        <w:t>2025</w:t>
      </w:r>
      <w:r w:rsidR="009364EF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. </w:t>
      </w:r>
      <w:r w:rsidR="00A506B5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I</w:t>
      </w:r>
      <w:r w:rsidR="009364EF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</w:t>
      </w:r>
      <w:r w:rsidR="00814D1A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31.12.</w:t>
      </w:r>
      <w:r w:rsidR="003276ED">
        <w:rPr>
          <w:rFonts w:ascii="Times New Roman" w:hAnsi="Times New Roman"/>
          <w:b/>
          <w:bCs/>
          <w:i/>
          <w:iCs/>
          <w:caps/>
          <w:sz w:val="24"/>
          <w:szCs w:val="24"/>
        </w:rPr>
        <w:t>2025</w:t>
      </w:r>
      <w:r w:rsidR="00814D1A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>.</w:t>
      </w:r>
      <w:r w:rsidR="009364EF" w:rsidRPr="009A489F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 </w:t>
      </w:r>
    </w:p>
    <w:tbl>
      <w:tblPr>
        <w:tblW w:w="9924" w:type="dxa"/>
        <w:tblInd w:w="-5" w:type="dxa"/>
        <w:tblLook w:val="04A0" w:firstRow="1" w:lastRow="0" w:firstColumn="1" w:lastColumn="0" w:noHBand="0" w:noVBand="1"/>
      </w:tblPr>
      <w:tblGrid>
        <w:gridCol w:w="5961"/>
        <w:gridCol w:w="1891"/>
        <w:gridCol w:w="2072"/>
      </w:tblGrid>
      <w:tr w:rsidR="00A506B5" w:rsidRPr="004F674E" w14:paraId="55BD6342" w14:textId="77777777" w:rsidTr="00784C08">
        <w:trPr>
          <w:trHeight w:val="299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39CA0" w14:textId="77777777" w:rsidR="00A506B5" w:rsidRPr="004F674E" w:rsidRDefault="00A506B5" w:rsidP="00593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4E">
              <w:rPr>
                <w:b/>
                <w:bCs/>
                <w:color w:val="000000"/>
                <w:sz w:val="20"/>
                <w:szCs w:val="20"/>
              </w:rPr>
              <w:t>PRORAČUN/ KORISNIK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C5AA7" w14:textId="0A930400" w:rsidR="00A506B5" w:rsidRPr="004F674E" w:rsidRDefault="00A506B5" w:rsidP="00593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4E">
              <w:rPr>
                <w:b/>
                <w:bCs/>
                <w:color w:val="000000"/>
                <w:sz w:val="20"/>
                <w:szCs w:val="20"/>
              </w:rPr>
              <w:t>STANJE 1.1.</w:t>
            </w:r>
            <w:r w:rsidR="003276ED">
              <w:rPr>
                <w:b/>
                <w:bCs/>
                <w:color w:val="000000"/>
                <w:sz w:val="20"/>
                <w:szCs w:val="20"/>
              </w:rPr>
              <w:t>2025</w:t>
            </w:r>
            <w:r w:rsidRPr="004F674E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E78CE" w14:textId="2773652E" w:rsidR="00A506B5" w:rsidRPr="004F674E" w:rsidRDefault="00A506B5" w:rsidP="00593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674E">
              <w:rPr>
                <w:b/>
                <w:bCs/>
                <w:color w:val="000000"/>
                <w:sz w:val="20"/>
                <w:szCs w:val="20"/>
              </w:rPr>
              <w:t>STANJE 31.12.</w:t>
            </w:r>
            <w:r w:rsidR="003276ED">
              <w:rPr>
                <w:b/>
                <w:bCs/>
                <w:color w:val="000000"/>
                <w:sz w:val="20"/>
                <w:szCs w:val="20"/>
              </w:rPr>
              <w:t>2025</w:t>
            </w:r>
            <w:r w:rsidRPr="004F674E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506B5" w:rsidRPr="004F674E" w14:paraId="5B496A72" w14:textId="77777777" w:rsidTr="00784C08">
        <w:trPr>
          <w:trHeight w:val="284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AE72" w14:textId="77777777" w:rsidR="00A506B5" w:rsidRPr="004F674E" w:rsidRDefault="00A506B5" w:rsidP="005930BE">
            <w:pPr>
              <w:rPr>
                <w:color w:val="000000"/>
                <w:sz w:val="20"/>
                <w:szCs w:val="20"/>
              </w:rPr>
            </w:pPr>
            <w:r w:rsidRPr="004F674E">
              <w:rPr>
                <w:color w:val="000000"/>
                <w:sz w:val="20"/>
                <w:szCs w:val="20"/>
              </w:rPr>
              <w:t>NADLEŽNI PRORAČUN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3297" w14:textId="2963F268" w:rsidR="00A506B5" w:rsidRPr="004F674E" w:rsidRDefault="00EE0DA3" w:rsidP="005930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1.195.475,05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A944" w14:textId="3BBA3EFB" w:rsidR="00A506B5" w:rsidRPr="004F674E" w:rsidRDefault="00EE0DA3" w:rsidP="005930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1.658.055,96</w:t>
            </w:r>
          </w:p>
        </w:tc>
      </w:tr>
    </w:tbl>
    <w:p w14:paraId="277DD43B" w14:textId="77777777" w:rsidR="00A506B5" w:rsidRDefault="00A506B5" w:rsidP="00A506B5">
      <w:pPr>
        <w:pStyle w:val="Odlomakpopisa"/>
        <w:spacing w:after="0"/>
        <w:ind w:left="426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675895C" w14:textId="77777777" w:rsidR="007777BF" w:rsidRPr="009A489F" w:rsidRDefault="007777BF" w:rsidP="00A506B5">
      <w:pPr>
        <w:pStyle w:val="Odlomakpopisa"/>
        <w:spacing w:after="0"/>
        <w:ind w:left="426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F69C39B" w14:textId="2ADD6B7D" w:rsidR="00307251" w:rsidRPr="00A2215A" w:rsidRDefault="00722B28" w:rsidP="00A835E2">
      <w:pPr>
        <w:pStyle w:val="Odlomakpopisa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2215A">
        <w:rPr>
          <w:rFonts w:ascii="Times New Roman" w:hAnsi="Times New Roman"/>
          <w:b/>
          <w:bCs/>
          <w:i/>
          <w:iCs/>
          <w:sz w:val="24"/>
          <w:szCs w:val="24"/>
        </w:rPr>
        <w:t>PRIHODI I PRIMICI/RASHODI I IZDACI OSTVARENI PREUZIMANJEM NEFINANCIJSKE IMOVINE I FINANCIJSKE IMOVINE U NAPLATI POTRAŽIVANJA JAVNIH DAVANJA</w:t>
      </w:r>
    </w:p>
    <w:p w14:paraId="031FB343" w14:textId="77777777" w:rsidR="00666BB0" w:rsidRDefault="00666BB0" w:rsidP="00A2215A">
      <w:pPr>
        <w:ind w:left="425"/>
        <w:jc w:val="both"/>
        <w:rPr>
          <w:sz w:val="22"/>
          <w:szCs w:val="22"/>
        </w:rPr>
      </w:pPr>
    </w:p>
    <w:p w14:paraId="791DE19E" w14:textId="55316840" w:rsidR="004B167A" w:rsidRPr="005039EE" w:rsidRDefault="009364EF" w:rsidP="00A2215A">
      <w:pPr>
        <w:ind w:left="425"/>
        <w:jc w:val="both"/>
        <w:rPr>
          <w:sz w:val="22"/>
          <w:szCs w:val="22"/>
        </w:rPr>
      </w:pPr>
      <w:r w:rsidRPr="005039EE">
        <w:rPr>
          <w:sz w:val="22"/>
          <w:szCs w:val="22"/>
        </w:rPr>
        <w:t xml:space="preserve">Tijekom </w:t>
      </w:r>
      <w:r w:rsidR="003276ED">
        <w:rPr>
          <w:sz w:val="22"/>
          <w:szCs w:val="22"/>
        </w:rPr>
        <w:t>2025</w:t>
      </w:r>
      <w:r w:rsidRPr="005039EE">
        <w:rPr>
          <w:sz w:val="22"/>
          <w:szCs w:val="22"/>
        </w:rPr>
        <w:t xml:space="preserve">. godine nije bilo realiziranih </w:t>
      </w:r>
      <w:r w:rsidR="00ED0DE1" w:rsidRPr="0080106A">
        <w:rPr>
          <w:sz w:val="22"/>
          <w:szCs w:val="22"/>
        </w:rPr>
        <w:t>prihoda</w:t>
      </w:r>
      <w:r w:rsidR="0080106A" w:rsidRPr="0080106A">
        <w:rPr>
          <w:sz w:val="22"/>
          <w:szCs w:val="22"/>
        </w:rPr>
        <w:t xml:space="preserve"> i </w:t>
      </w:r>
      <w:r w:rsidRPr="0080106A">
        <w:rPr>
          <w:sz w:val="22"/>
          <w:szCs w:val="22"/>
        </w:rPr>
        <w:t>primitaka</w:t>
      </w:r>
      <w:r w:rsidRPr="005039EE">
        <w:rPr>
          <w:sz w:val="22"/>
          <w:szCs w:val="22"/>
        </w:rPr>
        <w:t>/rashoda i izdataka ostvarenih preuzimanjem nefinancijske imovine i financijske imovine u naplati potraživanja javnih davanja</w:t>
      </w:r>
      <w:r w:rsidR="00796681" w:rsidRPr="005039EE">
        <w:rPr>
          <w:sz w:val="22"/>
          <w:szCs w:val="22"/>
        </w:rPr>
        <w:t>.</w:t>
      </w:r>
    </w:p>
    <w:p w14:paraId="26766058" w14:textId="77777777" w:rsidR="009364EF" w:rsidRPr="005039EE" w:rsidRDefault="009364EF" w:rsidP="009364EF">
      <w:pPr>
        <w:spacing w:line="360" w:lineRule="auto"/>
        <w:ind w:left="425"/>
        <w:rPr>
          <w:color w:val="FF0000"/>
          <w:sz w:val="22"/>
          <w:szCs w:val="22"/>
        </w:rPr>
      </w:pPr>
    </w:p>
    <w:p w14:paraId="300BA13C" w14:textId="340F2641" w:rsidR="0090445F" w:rsidRPr="00533377" w:rsidRDefault="0090445F" w:rsidP="00A835E2">
      <w:pPr>
        <w:pStyle w:val="Odlomakpopisa"/>
        <w:numPr>
          <w:ilvl w:val="0"/>
          <w:numId w:val="2"/>
        </w:numPr>
        <w:spacing w:after="0" w:line="360" w:lineRule="auto"/>
        <w:ind w:left="425" w:hanging="426"/>
        <w:rPr>
          <w:rFonts w:ascii="Times New Roman" w:hAnsi="Times New Roman"/>
          <w:sz w:val="24"/>
          <w:szCs w:val="24"/>
        </w:rPr>
      </w:pPr>
      <w:r w:rsidRPr="00533377">
        <w:rPr>
          <w:rFonts w:ascii="Times New Roman" w:hAnsi="Times New Roman"/>
          <w:sz w:val="24"/>
          <w:szCs w:val="24"/>
        </w:rPr>
        <w:lastRenderedPageBreak/>
        <w:t>OBRAZLOŽENJA POSEBNOG DIJELA IZVJEŠTAJA O IZVRŠENJU PRORAČUNA</w:t>
      </w:r>
    </w:p>
    <w:p w14:paraId="31A6E80F" w14:textId="429C68DE" w:rsidR="00693D3D" w:rsidRPr="005039EE" w:rsidRDefault="00FB51B8" w:rsidP="001649EA">
      <w:pPr>
        <w:pStyle w:val="Odlomakpopisa"/>
        <w:spacing w:after="0"/>
        <w:ind w:left="426"/>
        <w:jc w:val="both"/>
        <w:rPr>
          <w:rFonts w:ascii="Times New Roman" w:eastAsiaTheme="minorHAnsi" w:hAnsi="Times New Roman" w:cstheme="minorBidi"/>
          <w:kern w:val="0"/>
          <w:sz w:val="22"/>
          <w:lang w:eastAsia="en-US"/>
        </w:rPr>
      </w:pPr>
      <w:r w:rsidRPr="005039EE">
        <w:rPr>
          <w:rFonts w:ascii="Times New Roman" w:eastAsiaTheme="minorHAnsi" w:hAnsi="Times New Roman" w:cstheme="minorBidi"/>
          <w:kern w:val="0"/>
          <w:sz w:val="22"/>
          <w:lang w:eastAsia="en-US"/>
        </w:rPr>
        <w:t>Obrazloženje posebnog dijela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</w:t>
      </w:r>
      <w:r w:rsidR="00576F3A" w:rsidRPr="005039EE">
        <w:rPr>
          <w:rFonts w:ascii="Times New Roman" w:eastAsiaTheme="minorHAnsi" w:hAnsi="Times New Roman" w:cstheme="minorBidi"/>
          <w:kern w:val="0"/>
          <w:sz w:val="22"/>
          <w:lang w:eastAsia="en-US"/>
        </w:rPr>
        <w:t>,</w:t>
      </w:r>
      <w:r w:rsidRPr="005039EE">
        <w:rPr>
          <w:rFonts w:ascii="Times New Roman" w:eastAsiaTheme="minorHAnsi" w:hAnsi="Times New Roman" w:cstheme="minorBidi"/>
          <w:kern w:val="0"/>
          <w:sz w:val="22"/>
          <w:lang w:eastAsia="en-US"/>
        </w:rPr>
        <w:t xml:space="preserve"> koji se sastoje od pokazatelja učinka i pokazatelja rezultata.</w:t>
      </w:r>
    </w:p>
    <w:p w14:paraId="708E01FC" w14:textId="77777777" w:rsidR="007777BF" w:rsidRPr="005577AC" w:rsidRDefault="007777BF" w:rsidP="00307251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5B056216" w14:textId="51D77CEF" w:rsidR="00F72B3A" w:rsidRDefault="00F72B3A" w:rsidP="00BD2F08">
      <w:pPr>
        <w:contextualSpacing/>
        <w:jc w:val="both"/>
        <w:rPr>
          <w:bCs/>
          <w:iCs/>
        </w:rPr>
      </w:pPr>
      <w:r w:rsidRPr="006F60E1">
        <w:rPr>
          <w:b/>
          <w:bCs/>
          <w:sz w:val="28"/>
          <w:szCs w:val="28"/>
        </w:rPr>
        <w:t>Razdjel</w:t>
      </w:r>
      <w:r>
        <w:rPr>
          <w:b/>
          <w:bCs/>
          <w:sz w:val="28"/>
          <w:szCs w:val="28"/>
        </w:rPr>
        <w:t xml:space="preserve"> 001</w:t>
      </w:r>
      <w:r w:rsidRPr="006F60E1">
        <w:rPr>
          <w:b/>
          <w:bCs/>
          <w:sz w:val="28"/>
          <w:szCs w:val="28"/>
        </w:rPr>
        <w:t xml:space="preserve"> OPĆINSKO VIJEĆE I OPĆINSKI NAČELNIK</w:t>
      </w:r>
    </w:p>
    <w:p w14:paraId="3B8FB37A" w14:textId="77777777" w:rsidR="004653D9" w:rsidRDefault="004653D9" w:rsidP="00BD2F08">
      <w:pPr>
        <w:contextualSpacing/>
        <w:jc w:val="both"/>
        <w:rPr>
          <w:bCs/>
          <w:iCs/>
        </w:rPr>
      </w:pPr>
    </w:p>
    <w:p w14:paraId="154164B0" w14:textId="09F949C5" w:rsidR="00F72B3A" w:rsidRDefault="00F72B3A" w:rsidP="00BD2F08">
      <w:pPr>
        <w:contextualSpacing/>
        <w:jc w:val="both"/>
        <w:rPr>
          <w:bCs/>
          <w:iCs/>
        </w:rPr>
      </w:pPr>
      <w:r>
        <w:rPr>
          <w:bCs/>
          <w:iCs/>
        </w:rPr>
        <w:t>U okviru ovog razdjela realizirani su rashodi u ukupnom iznosu 117.037,30 €. U okviru razdjela su slijedeće organizacijske cjeline:</w:t>
      </w:r>
    </w:p>
    <w:p w14:paraId="28B0BDA0" w14:textId="77777777" w:rsidR="00F72B3A" w:rsidRDefault="00F72B3A" w:rsidP="00BD2F08">
      <w:pPr>
        <w:contextualSpacing/>
        <w:jc w:val="both"/>
        <w:rPr>
          <w:bCs/>
          <w:iCs/>
        </w:rPr>
      </w:pPr>
    </w:p>
    <w:p w14:paraId="2B264746" w14:textId="3B1AFBF9" w:rsidR="00424E6C" w:rsidRPr="000866B9" w:rsidRDefault="00424E6C" w:rsidP="00BD2F08">
      <w:pPr>
        <w:contextualSpacing/>
        <w:jc w:val="both"/>
        <w:rPr>
          <w:bCs/>
          <w:i/>
        </w:rPr>
      </w:pPr>
      <w:r w:rsidRPr="000866B9">
        <w:rPr>
          <w:bCs/>
          <w:i/>
        </w:rPr>
        <w:t xml:space="preserve">GLAVA 00101 OPĆINSKO VIJEĆE </w:t>
      </w:r>
    </w:p>
    <w:p w14:paraId="7CF60D8B" w14:textId="77777777" w:rsidR="007777BF" w:rsidRPr="009D0F77" w:rsidRDefault="007777BF" w:rsidP="00BD2F08">
      <w:pPr>
        <w:contextualSpacing/>
        <w:jc w:val="both"/>
        <w:rPr>
          <w:bCs/>
          <w:iCs/>
        </w:rPr>
      </w:pPr>
    </w:p>
    <w:p w14:paraId="76891095" w14:textId="77777777" w:rsidR="00424E6C" w:rsidRPr="005039EE" w:rsidRDefault="00424E6C" w:rsidP="001D52BC">
      <w:pPr>
        <w:jc w:val="both"/>
        <w:rPr>
          <w:bCs/>
          <w:iCs/>
          <w:sz w:val="22"/>
          <w:szCs w:val="22"/>
        </w:rPr>
      </w:pPr>
      <w:r w:rsidRPr="005039EE">
        <w:rPr>
          <w:bCs/>
          <w:iCs/>
          <w:sz w:val="22"/>
          <w:szCs w:val="22"/>
        </w:rPr>
        <w:t>U okviru ove glave realizirani su sljedeći programi, aktivnosti i projekti:</w:t>
      </w:r>
    </w:p>
    <w:p w14:paraId="2412792D" w14:textId="77777777" w:rsidR="00424E6C" w:rsidRPr="009D0F77" w:rsidRDefault="00424E6C" w:rsidP="00BD2F08">
      <w:pPr>
        <w:ind w:left="284"/>
        <w:jc w:val="both"/>
        <w:rPr>
          <w:szCs w:val="20"/>
        </w:rPr>
      </w:pPr>
    </w:p>
    <w:p w14:paraId="50116DAA" w14:textId="0FD4BDD5" w:rsidR="00BD2F08" w:rsidRDefault="00424E6C" w:rsidP="00883E05">
      <w:pPr>
        <w:pStyle w:val="Program"/>
      </w:pPr>
      <w:r w:rsidRPr="007D2FE8">
        <w:t>Program</w:t>
      </w:r>
      <w:r w:rsidR="000D4ED5">
        <w:t xml:space="preserve"> </w:t>
      </w:r>
      <w:r w:rsidR="000D4ED5" w:rsidRPr="007D2FE8">
        <w:t>1001</w:t>
      </w:r>
      <w:r w:rsidRPr="007D2FE8">
        <w:t xml:space="preserve">: </w:t>
      </w:r>
      <w:r w:rsidR="00F7458E">
        <w:tab/>
      </w:r>
      <w:r w:rsidR="00F72B3A" w:rsidRPr="00F72B3A">
        <w:t>JAVNA UPRAVA I ADMINISTRACIJA</w:t>
      </w:r>
      <w:r w:rsidR="00B73DEB">
        <w:t xml:space="preserve"> </w:t>
      </w:r>
      <w:r w:rsidR="00F72B3A" w:rsidRPr="00F72B3A">
        <w:t>- OPĆINSKO VIJEĆE I OPĆINSKI NAČELNIK</w:t>
      </w:r>
      <w:r w:rsidR="00F72B3A">
        <w:t xml:space="preserve"> </w:t>
      </w:r>
      <w:r w:rsidR="00F72B3A" w:rsidRPr="00883E05">
        <w:rPr>
          <w:b w:val="0"/>
          <w:bCs w:val="0"/>
        </w:rPr>
        <w:t xml:space="preserve">koji </w:t>
      </w:r>
      <w:r w:rsidRPr="00883E05">
        <w:rPr>
          <w:b w:val="0"/>
          <w:bCs w:val="0"/>
        </w:rPr>
        <w:t>obuhvaća rashode za slijedeće aktivnosti:</w:t>
      </w:r>
    </w:p>
    <w:p w14:paraId="139D6286" w14:textId="7EAD10CF" w:rsidR="00F72B3A" w:rsidRPr="007D2FE8" w:rsidRDefault="00F72B3A" w:rsidP="00F72B3A">
      <w:pPr>
        <w:pStyle w:val="Crticenovo"/>
      </w:pPr>
      <w:r>
        <w:t>A</w:t>
      </w:r>
      <w:r w:rsidR="00424E6C" w:rsidRPr="007D2FE8">
        <w:t xml:space="preserve">dministrativni poslovi Općinskog vijeća </w:t>
      </w:r>
      <w:r w:rsidR="007E32B9">
        <w:t>je aktivnost koja</w:t>
      </w:r>
      <w:r w:rsidRPr="007D2FE8">
        <w:t xml:space="preserve"> obuhvaća troškove naknada i materijalnih troškova članova </w:t>
      </w:r>
      <w:r w:rsidR="00B73DEB">
        <w:t>O</w:t>
      </w:r>
      <w:r w:rsidRPr="007D2FE8">
        <w:t>pćinskog vijeća</w:t>
      </w:r>
      <w:r w:rsidR="007E32B9">
        <w:t xml:space="preserve">, materijalne troškove vezane za rad </w:t>
      </w:r>
      <w:r w:rsidR="00B73DEB">
        <w:t>O</w:t>
      </w:r>
      <w:r w:rsidR="007E32B9">
        <w:t>pćinskog vijeća i dr. Ukupno realizirani rashodi u 2025. godini iznose 12.846,60 €</w:t>
      </w:r>
      <w:r w:rsidRPr="007D2FE8">
        <w:t>.</w:t>
      </w:r>
    </w:p>
    <w:p w14:paraId="2AFBDC3C" w14:textId="0F7FF4F0" w:rsidR="00F72B3A" w:rsidRPr="007D2FE8" w:rsidRDefault="00F72B3A" w:rsidP="001A2EF6">
      <w:pPr>
        <w:pStyle w:val="Crticenovo"/>
      </w:pPr>
      <w:r>
        <w:t xml:space="preserve">Financiranje rada političkih stranaka </w:t>
      </w:r>
      <w:r w:rsidR="007E32B9">
        <w:t>obuhvaća rashode za redovan rad političkih stranaka zastupljenih u Općinskom vijeću Općine Netretić. Ukupni rashodi realizirani u 2025. godini iznose 1.396,25 €.</w:t>
      </w:r>
      <w:r>
        <w:t xml:space="preserve"> </w:t>
      </w:r>
    </w:p>
    <w:p w14:paraId="675EC800" w14:textId="7599CE58" w:rsidR="00424E6C" w:rsidRDefault="00F72B3A" w:rsidP="001A2EF6">
      <w:pPr>
        <w:pStyle w:val="Crticenovo"/>
      </w:pPr>
      <w:r>
        <w:t>Provedbu lokalnih izbora</w:t>
      </w:r>
      <w:r w:rsidR="007E32B9">
        <w:t>, u okviru ove aktivnosti realizirani su rashodi za članove povjerenstava, biračkih odbora i drugih osoba koje su sudjelovale u lokalnim iz</w:t>
      </w:r>
      <w:r w:rsidR="009F2E6B">
        <w:t>b</w:t>
      </w:r>
      <w:r w:rsidR="007E32B9">
        <w:t>orima 2025. godine. Uz navedeno na ovoj aktivnosti evidentirani su i rashodi za uredski materijal, objave vezane za lokalne izbore i drugi rashodi vezani za lokalne izbore 2025. godine</w:t>
      </w:r>
      <w:r w:rsidR="00424E6C" w:rsidRPr="007D2FE8">
        <w:t>.</w:t>
      </w:r>
      <w:r w:rsidR="007E32B9">
        <w:t xml:space="preserve"> Ukupno realizirani rashodi iznosili su 45.079,02 €.</w:t>
      </w:r>
    </w:p>
    <w:p w14:paraId="0E3698AD" w14:textId="77777777" w:rsidR="0062270B" w:rsidRPr="007D2FE8" w:rsidRDefault="0062270B" w:rsidP="0062270B">
      <w:pPr>
        <w:pStyle w:val="Crticenovo"/>
        <w:numPr>
          <w:ilvl w:val="0"/>
          <w:numId w:val="0"/>
        </w:numPr>
        <w:ind w:left="1560"/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443"/>
        <w:gridCol w:w="4789"/>
        <w:gridCol w:w="993"/>
        <w:gridCol w:w="1134"/>
        <w:gridCol w:w="856"/>
        <w:gridCol w:w="703"/>
      </w:tblGrid>
      <w:tr w:rsidR="00F72B3A" w14:paraId="1254B81C" w14:textId="77777777" w:rsidTr="00F72B3A">
        <w:trPr>
          <w:trHeight w:val="2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3E1BFE" w14:textId="77777777" w:rsidR="00F72B3A" w:rsidRDefault="00F72B3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9C4B9B6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B155E2D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DCA9CC5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0ED02CB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F90D554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F72B3A" w14:paraId="49D66C1E" w14:textId="77777777" w:rsidTr="00F72B3A">
        <w:trPr>
          <w:trHeight w:val="22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727B8D0" w14:textId="77777777" w:rsidR="00F72B3A" w:rsidRDefault="00F72B3A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9E9F352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28543A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933FAD5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A2A74F9" w14:textId="77777777" w:rsidR="00F72B3A" w:rsidRDefault="00F72B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72B3A" w14:paraId="61836E0C" w14:textId="77777777" w:rsidTr="00F72B3A">
        <w:trPr>
          <w:trHeight w:val="22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41FE97E2" w14:textId="77777777" w:rsidR="00F72B3A" w:rsidRDefault="00F72B3A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GLAVA 00101 OPĆINSKO VIJEĆE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5F15A2E6" w14:textId="77777777" w:rsidR="00F72B3A" w:rsidRDefault="00F72B3A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39.460,00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5C173DAD" w14:textId="77777777" w:rsidR="00F72B3A" w:rsidRDefault="00F72B3A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61.260,00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02A5F3D0" w14:textId="77777777" w:rsidR="00F72B3A" w:rsidRDefault="00F72B3A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59.321,87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33871D7F" w14:textId="77777777" w:rsidR="00F72B3A" w:rsidRDefault="00F72B3A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96,84</w:t>
            </w:r>
          </w:p>
        </w:tc>
      </w:tr>
      <w:tr w:rsidR="00F72B3A" w14:paraId="0E25FAED" w14:textId="77777777" w:rsidTr="00F72B3A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A21BC32" w14:textId="77777777" w:rsidR="00F72B3A" w:rsidRDefault="00F72B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3D8AFA" w14:textId="77777777" w:rsidR="00F72B3A" w:rsidRDefault="00F72B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JAVNA UPRAVA I ADMINISTRACIJA- OPĆINSKO VIJEĆE I OPĆINSKI NAČELNIK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309773C" w14:textId="77777777" w:rsidR="00F72B3A" w:rsidRDefault="00F72B3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D2FE72D" w14:textId="77777777" w:rsidR="00F72B3A" w:rsidRDefault="00F72B3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61.260,00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1C493E5" w14:textId="77777777" w:rsidR="00F72B3A" w:rsidRDefault="00F72B3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59.321,87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6A9D6B" w14:textId="77777777" w:rsidR="00F72B3A" w:rsidRDefault="00F72B3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96,84</w:t>
            </w:r>
          </w:p>
        </w:tc>
      </w:tr>
      <w:tr w:rsidR="00F72B3A" w14:paraId="3D37CCBA" w14:textId="77777777" w:rsidTr="00F72B3A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7FC89" w14:textId="77777777" w:rsidR="00F72B3A" w:rsidRDefault="00F72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A100001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F494" w14:textId="77777777" w:rsidR="00F72B3A" w:rsidRDefault="00F72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Aktivnost: ADMINISTRATIVNI POSLOVI OPĆINSKOG VIJEĆA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9F51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AC031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BE282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12.846,60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4C5F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90,47</w:t>
            </w:r>
          </w:p>
        </w:tc>
      </w:tr>
      <w:tr w:rsidR="00F72B3A" w14:paraId="5A7A6A14" w14:textId="77777777" w:rsidTr="00F72B3A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5CAEC" w14:textId="77777777" w:rsidR="00F72B3A" w:rsidRDefault="00F72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A100003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680EB" w14:textId="77777777" w:rsidR="00F72B3A" w:rsidRDefault="00F72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FINANCIRANJE RADA POLITIČKIH STRANAKA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B89F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39258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1E0A2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1.396,25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7634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77,57</w:t>
            </w:r>
          </w:p>
        </w:tc>
      </w:tr>
      <w:tr w:rsidR="00F72B3A" w14:paraId="6DAF6B82" w14:textId="77777777" w:rsidTr="00F72B3A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45C28" w14:textId="77777777" w:rsidR="00F72B3A" w:rsidRDefault="00F72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T100002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2AAB" w14:textId="77777777" w:rsidR="00F72B3A" w:rsidRDefault="00F72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Tekući projekt: PROVEDBA IZBORA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1CE8C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D7DF8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45.260,00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53E8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45.079,02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DC9B1" w14:textId="77777777" w:rsidR="00F72B3A" w:rsidRDefault="00F72B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99,60</w:t>
            </w:r>
          </w:p>
        </w:tc>
      </w:tr>
    </w:tbl>
    <w:p w14:paraId="7A32932E" w14:textId="77777777" w:rsidR="00F72B3A" w:rsidRDefault="00F72B3A" w:rsidP="00FE26E0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4D519D70" w14:textId="24D6A2B8" w:rsidR="00F72B3A" w:rsidRPr="000866B9" w:rsidRDefault="00F72B3A" w:rsidP="00F72B3A">
      <w:pPr>
        <w:contextualSpacing/>
        <w:jc w:val="both"/>
        <w:rPr>
          <w:bCs/>
          <w:i/>
        </w:rPr>
      </w:pPr>
      <w:r w:rsidRPr="000866B9">
        <w:rPr>
          <w:bCs/>
          <w:i/>
        </w:rPr>
        <w:t>GLAVA 0010</w:t>
      </w:r>
      <w:r w:rsidR="00A96349" w:rsidRPr="000866B9">
        <w:rPr>
          <w:bCs/>
          <w:i/>
        </w:rPr>
        <w:t>2</w:t>
      </w:r>
      <w:r w:rsidRPr="000866B9">
        <w:rPr>
          <w:bCs/>
          <w:i/>
        </w:rPr>
        <w:t xml:space="preserve"> </w:t>
      </w:r>
      <w:r w:rsidR="00A96349" w:rsidRPr="000866B9">
        <w:rPr>
          <w:bCs/>
          <w:i/>
        </w:rPr>
        <w:t>OPĆINSKI NAČELNIK</w:t>
      </w:r>
      <w:r w:rsidRPr="000866B9">
        <w:rPr>
          <w:bCs/>
          <w:i/>
        </w:rPr>
        <w:t xml:space="preserve"> </w:t>
      </w:r>
    </w:p>
    <w:p w14:paraId="1869490E" w14:textId="77777777" w:rsidR="00F72B3A" w:rsidRDefault="00F72B3A" w:rsidP="00FE26E0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0F57F4B8" w14:textId="77777777" w:rsidR="00A96349" w:rsidRDefault="00A96349" w:rsidP="00A96349">
      <w:pPr>
        <w:jc w:val="both"/>
        <w:rPr>
          <w:bCs/>
          <w:iCs/>
          <w:sz w:val="22"/>
          <w:szCs w:val="22"/>
        </w:rPr>
      </w:pPr>
      <w:r w:rsidRPr="005039EE">
        <w:rPr>
          <w:bCs/>
          <w:iCs/>
          <w:sz w:val="22"/>
          <w:szCs w:val="22"/>
        </w:rPr>
        <w:t>U okviru ove glave realizirani su sljedeći programi, aktivnosti i projekti:</w:t>
      </w:r>
    </w:p>
    <w:p w14:paraId="7B845A88" w14:textId="77777777" w:rsidR="004135CD" w:rsidRDefault="004135CD" w:rsidP="00A96349">
      <w:pPr>
        <w:jc w:val="both"/>
        <w:rPr>
          <w:bCs/>
          <w:iCs/>
          <w:sz w:val="22"/>
          <w:szCs w:val="22"/>
        </w:rPr>
      </w:pPr>
    </w:p>
    <w:p w14:paraId="7B01C8EC" w14:textId="3AED2822" w:rsidR="00A96349" w:rsidRDefault="00A96349" w:rsidP="00A67E45">
      <w:pPr>
        <w:pStyle w:val="Brojprograma"/>
      </w:pPr>
      <w:r w:rsidRPr="007D2FE8">
        <w:t>Program</w:t>
      </w:r>
      <w:r>
        <w:t xml:space="preserve"> </w:t>
      </w:r>
      <w:r w:rsidRPr="007D2FE8">
        <w:t xml:space="preserve">1001: </w:t>
      </w:r>
      <w:r>
        <w:tab/>
      </w:r>
      <w:r w:rsidRPr="00F72B3A">
        <w:t>JAVNA UPRAVA I ADMINISTRACIJA</w:t>
      </w:r>
      <w:r w:rsidR="00EA173F">
        <w:t xml:space="preserve"> </w:t>
      </w:r>
      <w:r w:rsidRPr="00F72B3A">
        <w:t>- OPĆINSKO VIJEĆE I OPĆINSKI NAČELNIK</w:t>
      </w:r>
      <w:r>
        <w:t xml:space="preserve"> </w:t>
      </w:r>
      <w:r w:rsidRPr="00A67E45">
        <w:rPr>
          <w:b w:val="0"/>
          <w:bCs w:val="0"/>
        </w:rPr>
        <w:t>koji obuhvaća rashode za slijedeće aktivnosti:</w:t>
      </w:r>
    </w:p>
    <w:p w14:paraId="02C309B4" w14:textId="00D35699" w:rsidR="00A96349" w:rsidRPr="004135CD" w:rsidRDefault="00A96349" w:rsidP="004135CD">
      <w:pPr>
        <w:pStyle w:val="Crticenovo"/>
      </w:pPr>
      <w:r w:rsidRPr="004135CD">
        <w:t>Administrativni poslovi Općinskog načelnika obuhvaća troškove plaće općinskog načelnika, naknade i materijalna prava</w:t>
      </w:r>
      <w:r w:rsidR="007E32B9" w:rsidRPr="004135CD">
        <w:t xml:space="preserve"> načelnika</w:t>
      </w:r>
      <w:r w:rsidRPr="004135CD">
        <w:t>, te drug</w:t>
      </w:r>
      <w:r w:rsidR="007E32B9" w:rsidRPr="004135CD">
        <w:t>e</w:t>
      </w:r>
      <w:r w:rsidRPr="004135CD">
        <w:t xml:space="preserve"> rashod</w:t>
      </w:r>
      <w:r w:rsidR="007E32B9" w:rsidRPr="004135CD">
        <w:t>e</w:t>
      </w:r>
      <w:r w:rsidRPr="004135CD">
        <w:t xml:space="preserve">. </w:t>
      </w:r>
    </w:p>
    <w:p w14:paraId="44BB0023" w14:textId="77777777" w:rsidR="00A96349" w:rsidRDefault="00A96349" w:rsidP="00FE26E0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443"/>
        <w:gridCol w:w="4789"/>
        <w:gridCol w:w="993"/>
        <w:gridCol w:w="1134"/>
        <w:gridCol w:w="856"/>
        <w:gridCol w:w="679"/>
      </w:tblGrid>
      <w:tr w:rsidR="00A96349" w14:paraId="1CE5E2F2" w14:textId="77777777" w:rsidTr="00A96349">
        <w:trPr>
          <w:trHeight w:val="2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4668481" w14:textId="77777777" w:rsidR="00A96349" w:rsidRDefault="00A963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BF61CDB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BBDEF27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08C6CBB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634194E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BB70DE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A96349" w14:paraId="5A1BB81D" w14:textId="77777777" w:rsidTr="00A96349">
        <w:trPr>
          <w:trHeight w:val="22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A401FC7" w14:textId="77777777" w:rsidR="00A96349" w:rsidRDefault="00A963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90FE22B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1647367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5ABD97D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CC34430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96349" w14:paraId="6D5B76C5" w14:textId="77777777" w:rsidTr="00A96349">
        <w:trPr>
          <w:trHeight w:val="22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747326CE" w14:textId="77777777" w:rsidR="00A96349" w:rsidRDefault="00A96349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GLAVA 00102 OPĆINSKI NAČELNIK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00A4B582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66.400,00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49D3FBB1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65.800,00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646B895F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57.715,43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0C81DF2D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87,71</w:t>
            </w:r>
          </w:p>
        </w:tc>
      </w:tr>
      <w:tr w:rsidR="00A96349" w14:paraId="4DDBD99B" w14:textId="77777777" w:rsidTr="00A96349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8E850F6" w14:textId="77777777" w:rsidR="00A96349" w:rsidRDefault="00A963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1001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76CEB3" w14:textId="77777777" w:rsidR="00A96349" w:rsidRDefault="00A963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JAVNA UPRAVA I ADMINISTRACIJA- OPĆINSKO VIJEĆE I OPĆINSKI NAČELNIK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E480FE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C35738E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65.800,00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99EDBFD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57.715,43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E6A44BC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87,71</w:t>
            </w:r>
          </w:p>
        </w:tc>
      </w:tr>
      <w:tr w:rsidR="00A96349" w14:paraId="58B3B322" w14:textId="77777777" w:rsidTr="00A96349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7EC26" w14:textId="77777777" w:rsidR="00A96349" w:rsidRDefault="00A96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A100004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B234E" w14:textId="77777777" w:rsidR="00A96349" w:rsidRDefault="00A96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ADMINISTRATIVNI POSLOVI OPĆINSKOG NAČELNIKA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63555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90175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65.800,00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9977C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57.715,43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52972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87,71</w:t>
            </w:r>
          </w:p>
        </w:tc>
      </w:tr>
    </w:tbl>
    <w:p w14:paraId="7F98E4A0" w14:textId="77777777" w:rsidR="00F72B3A" w:rsidRDefault="00F72B3A" w:rsidP="00FE26E0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51827C14" w14:textId="77777777" w:rsidR="00B60E6B" w:rsidRPr="00E437EE" w:rsidRDefault="00B60E6B" w:rsidP="00533377">
      <w:pPr>
        <w:jc w:val="both"/>
        <w:rPr>
          <w:b/>
          <w:bCs/>
          <w:color w:val="000000" w:themeColor="text1"/>
          <w:sz w:val="22"/>
          <w:szCs w:val="22"/>
        </w:rPr>
      </w:pPr>
      <w:bookmarkStart w:id="0" w:name="_Hlk167775507"/>
      <w:r w:rsidRPr="00E437EE">
        <w:rPr>
          <w:b/>
          <w:bCs/>
          <w:color w:val="000000" w:themeColor="text1"/>
          <w:sz w:val="22"/>
          <w:szCs w:val="22"/>
        </w:rPr>
        <w:t>CILJ PROGRAMA</w:t>
      </w:r>
    </w:p>
    <w:bookmarkEnd w:id="0"/>
    <w:p w14:paraId="5AC1E511" w14:textId="2F829239" w:rsidR="00B37B94" w:rsidRPr="00E437EE" w:rsidRDefault="00B60E6B" w:rsidP="00533377">
      <w:pPr>
        <w:tabs>
          <w:tab w:val="left" w:pos="7290"/>
        </w:tabs>
        <w:jc w:val="both"/>
        <w:rPr>
          <w:color w:val="000000" w:themeColor="text1"/>
          <w:sz w:val="22"/>
          <w:szCs w:val="22"/>
        </w:rPr>
      </w:pPr>
      <w:r w:rsidRPr="00E437EE">
        <w:rPr>
          <w:color w:val="000000" w:themeColor="text1"/>
          <w:sz w:val="22"/>
          <w:szCs w:val="22"/>
        </w:rPr>
        <w:t xml:space="preserve">Cilj programa je </w:t>
      </w:r>
      <w:r w:rsidR="00B37B94" w:rsidRPr="00E437EE">
        <w:rPr>
          <w:color w:val="000000" w:themeColor="text1"/>
          <w:sz w:val="22"/>
          <w:szCs w:val="22"/>
        </w:rPr>
        <w:t xml:space="preserve">razvoj potpomognutih područja i područja s razvojnim posebnostima. Svrha provedbe mjere iz Provedbenog programa Općine Netretić za razdoblje 2021.-2025. je osiguranje redovnog rada te javni i transparentni rad općinske uprave. </w:t>
      </w:r>
    </w:p>
    <w:p w14:paraId="4FB71427" w14:textId="77777777" w:rsidR="007777BF" w:rsidRPr="00E437EE" w:rsidRDefault="007777BF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000000" w:themeColor="text1"/>
          <w:sz w:val="22"/>
          <w:szCs w:val="22"/>
        </w:rPr>
      </w:pPr>
      <w:bookmarkStart w:id="1" w:name="_Hlk167775472"/>
    </w:p>
    <w:p w14:paraId="67A87E96" w14:textId="77777777" w:rsidR="00BD2F08" w:rsidRPr="00E437EE" w:rsidRDefault="00BD2F08" w:rsidP="00BD2F0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bookmarkStart w:id="2" w:name="_Hlk201647798"/>
      <w:r w:rsidRPr="00E437EE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10005" w:type="dxa"/>
        <w:tblInd w:w="-5" w:type="dxa"/>
        <w:tblLook w:val="04A0" w:firstRow="1" w:lastRow="0" w:firstColumn="1" w:lastColumn="0" w:noHBand="0" w:noVBand="1"/>
      </w:tblPr>
      <w:tblGrid>
        <w:gridCol w:w="2154"/>
        <w:gridCol w:w="2590"/>
        <w:gridCol w:w="1445"/>
        <w:gridCol w:w="1053"/>
        <w:gridCol w:w="2763"/>
      </w:tblGrid>
      <w:tr w:rsidR="00E437EE" w:rsidRPr="00E437EE" w14:paraId="443B86A2" w14:textId="77777777" w:rsidTr="009B7CAB">
        <w:trPr>
          <w:trHeight w:val="546"/>
        </w:trPr>
        <w:tc>
          <w:tcPr>
            <w:tcW w:w="2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FE4BFF" w14:textId="77777777" w:rsidR="00533377" w:rsidRPr="00E437EE" w:rsidRDefault="00533377" w:rsidP="005930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B62F42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3FC49B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46628AD" w14:textId="5E7981F1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</w:r>
            <w:r w:rsidR="003276E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2025</w:t>
            </w: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3361CA" w14:textId="77777777" w:rsidR="00533377" w:rsidRPr="00E437EE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E437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E437EE" w:rsidRPr="00152AE3" w14:paraId="631421CE" w14:textId="77777777" w:rsidTr="009B7CAB">
        <w:trPr>
          <w:trHeight w:val="529"/>
        </w:trPr>
        <w:tc>
          <w:tcPr>
            <w:tcW w:w="2154" w:type="dxa"/>
          </w:tcPr>
          <w:p w14:paraId="76BE089C" w14:textId="73EDF127" w:rsidR="00533377" w:rsidRPr="00152AE3" w:rsidRDefault="007E32B9" w:rsidP="005930BE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2AE3">
              <w:rPr>
                <w:rFonts w:ascii="Times New Roman" w:hAnsi="Times New Roman"/>
                <w:sz w:val="16"/>
                <w:szCs w:val="16"/>
              </w:rPr>
              <w:t>A100004 ADMINISTRATIVNI POSLOVI OPĆINSKOG NAČELNIKA</w:t>
            </w:r>
          </w:p>
        </w:tc>
        <w:tc>
          <w:tcPr>
            <w:tcW w:w="2590" w:type="dxa"/>
          </w:tcPr>
          <w:p w14:paraId="735D4D5E" w14:textId="77777777" w:rsidR="00533377" w:rsidRPr="00152AE3" w:rsidRDefault="00533377" w:rsidP="005930BE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2AE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 pripremljenih izvještaja o provedbi akata strateškog planiranja</w:t>
            </w:r>
          </w:p>
        </w:tc>
        <w:tc>
          <w:tcPr>
            <w:tcW w:w="1445" w:type="dxa"/>
          </w:tcPr>
          <w:p w14:paraId="5D6E035C" w14:textId="77777777" w:rsidR="00533377" w:rsidRPr="00152AE3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2AE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3" w:type="dxa"/>
          </w:tcPr>
          <w:p w14:paraId="6083D622" w14:textId="77777777" w:rsidR="00533377" w:rsidRPr="00152AE3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2AE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3" w:type="dxa"/>
          </w:tcPr>
          <w:p w14:paraId="3CBABDE7" w14:textId="77777777" w:rsidR="00533377" w:rsidRPr="00152AE3" w:rsidRDefault="00533377" w:rsidP="005930B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52AE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259EF871" w14:textId="77777777" w:rsidR="007777BF" w:rsidRDefault="007777BF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6E5412AF" w14:textId="77777777" w:rsidR="00A96349" w:rsidRDefault="00A96349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7777A7A7" w14:textId="2F7030A2" w:rsidR="00A96349" w:rsidRDefault="00A96349" w:rsidP="00A96349">
      <w:pPr>
        <w:contextualSpacing/>
        <w:jc w:val="both"/>
        <w:rPr>
          <w:b/>
          <w:bCs/>
          <w:sz w:val="28"/>
          <w:szCs w:val="28"/>
        </w:rPr>
      </w:pPr>
      <w:r w:rsidRPr="006F60E1">
        <w:rPr>
          <w:b/>
          <w:bCs/>
          <w:sz w:val="28"/>
          <w:szCs w:val="28"/>
        </w:rPr>
        <w:t>Razdjel</w:t>
      </w:r>
      <w:r>
        <w:rPr>
          <w:b/>
          <w:bCs/>
          <w:sz w:val="28"/>
          <w:szCs w:val="28"/>
        </w:rPr>
        <w:t xml:space="preserve"> 002</w:t>
      </w:r>
      <w:r w:rsidRPr="006F60E1">
        <w:rPr>
          <w:b/>
          <w:bCs/>
          <w:sz w:val="28"/>
          <w:szCs w:val="28"/>
        </w:rPr>
        <w:t xml:space="preserve"> </w:t>
      </w:r>
      <w:r w:rsidRPr="00A96349">
        <w:rPr>
          <w:b/>
          <w:bCs/>
          <w:sz w:val="28"/>
          <w:szCs w:val="28"/>
        </w:rPr>
        <w:t>JEDINSTVENI UPRAVNI ODJEL</w:t>
      </w:r>
    </w:p>
    <w:p w14:paraId="08CD456F" w14:textId="77777777" w:rsidR="00101A2C" w:rsidRDefault="00101A2C" w:rsidP="00A96349">
      <w:pPr>
        <w:contextualSpacing/>
        <w:jc w:val="both"/>
        <w:rPr>
          <w:bCs/>
          <w:iCs/>
        </w:rPr>
      </w:pPr>
    </w:p>
    <w:p w14:paraId="4467B9D0" w14:textId="195A99B5" w:rsidR="00A96349" w:rsidRDefault="00A96349" w:rsidP="00A96349">
      <w:pPr>
        <w:contextualSpacing/>
        <w:jc w:val="both"/>
        <w:rPr>
          <w:bCs/>
          <w:iCs/>
        </w:rPr>
      </w:pPr>
      <w:r>
        <w:rPr>
          <w:bCs/>
          <w:iCs/>
        </w:rPr>
        <w:t xml:space="preserve">U okviru ovog razdjela realizirani su rashodi u ukupnom iznosu 1.470.058,88 €. </w:t>
      </w:r>
    </w:p>
    <w:p w14:paraId="6FAD7333" w14:textId="77777777" w:rsidR="00101A2C" w:rsidRDefault="00101A2C" w:rsidP="00A96349">
      <w:pPr>
        <w:contextualSpacing/>
        <w:jc w:val="both"/>
        <w:rPr>
          <w:bCs/>
          <w:iCs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1466"/>
        <w:gridCol w:w="4605"/>
        <w:gridCol w:w="1073"/>
        <w:gridCol w:w="1073"/>
        <w:gridCol w:w="1073"/>
        <w:gridCol w:w="690"/>
      </w:tblGrid>
      <w:tr w:rsidR="00A96349" w14:paraId="1564F777" w14:textId="77777777" w:rsidTr="009B7CAB">
        <w:trPr>
          <w:trHeight w:val="23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0F5E7EF" w14:textId="77777777" w:rsidR="00A96349" w:rsidRDefault="00A963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4CFB523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F64B630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5AE2B4C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5BFF6F9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728BAC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A96349" w14:paraId="0F26352F" w14:textId="77777777" w:rsidTr="009B7CAB">
        <w:trPr>
          <w:trHeight w:val="231"/>
        </w:trPr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7649A0" w14:textId="77777777" w:rsidR="00A96349" w:rsidRDefault="00A963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DF35E36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C72045A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1DB627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7E1DE9E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96349" w14:paraId="3E9A7372" w14:textId="77777777" w:rsidTr="009B7CAB">
        <w:trPr>
          <w:trHeight w:val="231"/>
        </w:trPr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47D30120" w14:textId="77777777" w:rsidR="00A96349" w:rsidRDefault="00A96349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RAZDJEL 002 JEDINSTVENI UPRAVNI ODJEL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04DEF32F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1.874.500,00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7823FB48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1.853.300,00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176BF59D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1.470.058,88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23BA56A3" w14:textId="77777777" w:rsidR="00A96349" w:rsidRDefault="00A96349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79,32</w:t>
            </w:r>
          </w:p>
        </w:tc>
      </w:tr>
    </w:tbl>
    <w:p w14:paraId="5A503C0C" w14:textId="77777777" w:rsidR="00A96349" w:rsidRDefault="00A96349" w:rsidP="00A96349">
      <w:pPr>
        <w:contextualSpacing/>
        <w:jc w:val="both"/>
        <w:rPr>
          <w:bCs/>
          <w:iCs/>
        </w:rPr>
      </w:pPr>
    </w:p>
    <w:p w14:paraId="7C657573" w14:textId="371F6D3C" w:rsidR="00A96349" w:rsidRDefault="00E90ED7" w:rsidP="00A96349">
      <w:pPr>
        <w:contextualSpacing/>
        <w:jc w:val="both"/>
        <w:rPr>
          <w:bCs/>
          <w:iCs/>
        </w:rPr>
      </w:pPr>
      <w:r w:rsidRPr="00E90ED7">
        <w:rPr>
          <w:bCs/>
          <w:iCs/>
        </w:rPr>
        <w:t>OPIS PROGRAMA: Programom se osiguravaju sredstva za plaće zaposlenika Jedinstvenog upravnog odjela, doprinosi za zdravstveno osiguranje i doprinosi za zapošljavanje, materijalni rashodi, režijski troškovi, pristojbe i drugo.</w:t>
      </w:r>
    </w:p>
    <w:p w14:paraId="239BF682" w14:textId="77777777" w:rsidR="00A96349" w:rsidRDefault="00A96349" w:rsidP="00A96349">
      <w:pPr>
        <w:contextualSpacing/>
        <w:jc w:val="both"/>
        <w:rPr>
          <w:bCs/>
          <w:iCs/>
        </w:rPr>
      </w:pPr>
    </w:p>
    <w:p w14:paraId="5DC41E24" w14:textId="35B6764C" w:rsidR="00A96349" w:rsidRDefault="00A96349" w:rsidP="00A96349">
      <w:pPr>
        <w:contextualSpacing/>
        <w:jc w:val="both"/>
        <w:rPr>
          <w:bCs/>
          <w:iCs/>
        </w:rPr>
      </w:pPr>
      <w:r>
        <w:rPr>
          <w:bCs/>
          <w:iCs/>
        </w:rPr>
        <w:t>U okviru razdjela su slijedeće organizacijske cjeline:</w:t>
      </w:r>
    </w:p>
    <w:p w14:paraId="3D5A317E" w14:textId="77777777" w:rsidR="00101A2C" w:rsidRDefault="00101A2C" w:rsidP="00A96349">
      <w:pPr>
        <w:contextualSpacing/>
        <w:jc w:val="both"/>
        <w:rPr>
          <w:bCs/>
          <w:iCs/>
        </w:rPr>
      </w:pPr>
    </w:p>
    <w:p w14:paraId="345BD51B" w14:textId="01A2BF9A" w:rsidR="00A96349" w:rsidRDefault="00A96349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bCs/>
          <w:iCs/>
        </w:rPr>
      </w:pPr>
      <w:r w:rsidRPr="00A96349">
        <w:rPr>
          <w:bCs/>
          <w:iCs/>
        </w:rPr>
        <w:t>GLAVA 00201 JEDINSTVENI UPRAVNI ODJEL</w:t>
      </w:r>
    </w:p>
    <w:p w14:paraId="0AE8E457" w14:textId="77777777" w:rsidR="00101A2C" w:rsidRDefault="00101A2C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bCs/>
          <w:iCs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1470"/>
        <w:gridCol w:w="4590"/>
        <w:gridCol w:w="1075"/>
        <w:gridCol w:w="1089"/>
        <w:gridCol w:w="1075"/>
        <w:gridCol w:w="691"/>
      </w:tblGrid>
      <w:tr w:rsidR="00C46313" w14:paraId="48E9DD05" w14:textId="77777777" w:rsidTr="00666DFF">
        <w:trPr>
          <w:trHeight w:val="2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97A8146" w14:textId="77777777" w:rsidR="00C46313" w:rsidRDefault="00C4631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BBE4102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D0B6C0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DFFD977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B466B7D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796A2A1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C46313" w14:paraId="4C38165E" w14:textId="77777777" w:rsidTr="00666DFF">
        <w:trPr>
          <w:trHeight w:val="249"/>
        </w:trPr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ED0DD2F" w14:textId="77777777" w:rsidR="00C46313" w:rsidRDefault="00C4631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DC24225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7058C3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10A0A14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3187EC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46313" w14:paraId="63F7FD57" w14:textId="77777777" w:rsidTr="00666DFF">
        <w:trPr>
          <w:trHeight w:val="249"/>
        </w:trPr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1EBEDF61" w14:textId="77777777" w:rsidR="00C46313" w:rsidRDefault="00C46313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GLAVA 00201 JEDINSTVENI UPRAVNI ODJEL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1B8C4DCE" w14:textId="77777777" w:rsidR="00C46313" w:rsidRDefault="00C46313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1.874.500,00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709188D6" w14:textId="77777777" w:rsidR="00C46313" w:rsidRDefault="00C46313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1.853.300,00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1A3B7201" w14:textId="77777777" w:rsidR="00C46313" w:rsidRDefault="00C46313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1.470.058,88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hideMark/>
          </w:tcPr>
          <w:p w14:paraId="7591585E" w14:textId="77777777" w:rsidR="00C46313" w:rsidRDefault="00C46313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79,32</w:t>
            </w:r>
          </w:p>
        </w:tc>
      </w:tr>
    </w:tbl>
    <w:p w14:paraId="609668DF" w14:textId="77777777" w:rsidR="00A96349" w:rsidRDefault="00A96349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256AFB3F" w14:textId="77777777" w:rsidR="00A96349" w:rsidRPr="005039EE" w:rsidRDefault="00A96349" w:rsidP="00A96349">
      <w:pPr>
        <w:jc w:val="both"/>
        <w:rPr>
          <w:bCs/>
          <w:iCs/>
          <w:sz w:val="22"/>
          <w:szCs w:val="22"/>
        </w:rPr>
      </w:pPr>
      <w:r w:rsidRPr="005039EE">
        <w:rPr>
          <w:bCs/>
          <w:iCs/>
          <w:sz w:val="22"/>
          <w:szCs w:val="22"/>
        </w:rPr>
        <w:t>U okviru ove glave realizirani su sljedeći programi, aktivnosti i projekti:</w:t>
      </w:r>
    </w:p>
    <w:p w14:paraId="11D22E5C" w14:textId="77777777" w:rsidR="00A96349" w:rsidRDefault="00A96349" w:rsidP="00B60E6B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bookmarkEnd w:id="1"/>
    <w:bookmarkEnd w:id="2"/>
    <w:p w14:paraId="2C7D4D48" w14:textId="6EAEFCAB" w:rsidR="00FE26E0" w:rsidRPr="000B4CE0" w:rsidRDefault="00A95C02" w:rsidP="00101A2C">
      <w:pPr>
        <w:pStyle w:val="Brojprograma"/>
      </w:pPr>
      <w:r w:rsidRPr="000B4CE0">
        <w:t>Program</w:t>
      </w:r>
      <w:r w:rsidR="000D4ED5" w:rsidRPr="000B4CE0">
        <w:t xml:space="preserve"> 1002</w:t>
      </w:r>
      <w:r w:rsidRPr="000B4CE0">
        <w:t xml:space="preserve">: </w:t>
      </w:r>
      <w:r w:rsidR="001A2EF6" w:rsidRPr="000B4CE0">
        <w:tab/>
      </w:r>
      <w:r w:rsidRPr="000B4CE0">
        <w:t>Javna uprava i administracija</w:t>
      </w:r>
      <w:r w:rsidR="00101A2C">
        <w:t xml:space="preserve"> </w:t>
      </w:r>
      <w:r w:rsidR="00A96349" w:rsidRPr="00101A2C">
        <w:t>- JUO</w:t>
      </w:r>
      <w:r w:rsidRPr="00101A2C">
        <w:rPr>
          <w:b w:val="0"/>
          <w:bCs w:val="0"/>
        </w:rPr>
        <w:t xml:space="preserve"> obuhvaća rashode za slijedeće aktivnosti:</w:t>
      </w:r>
    </w:p>
    <w:p w14:paraId="5E14B643" w14:textId="4388D81F" w:rsidR="00C82806" w:rsidRPr="00101A2C" w:rsidRDefault="00101A2C" w:rsidP="00101A2C">
      <w:pPr>
        <w:pStyle w:val="Crticenovo"/>
      </w:pPr>
      <w:r>
        <w:t>A</w:t>
      </w:r>
      <w:r w:rsidR="00C82806" w:rsidRPr="00101A2C">
        <w:t xml:space="preserve">dministrativni poslovi </w:t>
      </w:r>
      <w:r w:rsidR="0087748E" w:rsidRPr="00101A2C">
        <w:t>J</w:t>
      </w:r>
      <w:r w:rsidR="00C82806" w:rsidRPr="00101A2C">
        <w:t xml:space="preserve">edinstvenog upravnog odjela u iznosu od </w:t>
      </w:r>
      <w:r w:rsidR="00A96349" w:rsidRPr="00101A2C">
        <w:t>258.427,71</w:t>
      </w:r>
      <w:r w:rsidR="00C82806" w:rsidRPr="00101A2C">
        <w:t xml:space="preserve"> </w:t>
      </w:r>
      <w:r w:rsidR="003D5AE7" w:rsidRPr="00101A2C">
        <w:t>€</w:t>
      </w:r>
      <w:r w:rsidR="00C46313" w:rsidRPr="00101A2C">
        <w:t xml:space="preserve">. U Jedinstvenom upravnom odjelu </w:t>
      </w:r>
      <w:r w:rsidR="00796C8F" w:rsidRPr="00101A2C">
        <w:t xml:space="preserve">zaposleno je </w:t>
      </w:r>
      <w:r w:rsidR="008C6D12">
        <w:t>5</w:t>
      </w:r>
      <w:r w:rsidR="001C191B" w:rsidRPr="00101A2C">
        <w:t xml:space="preserve"> službenika</w:t>
      </w:r>
      <w:r w:rsidR="00796C8F" w:rsidRPr="00101A2C">
        <w:t>, koji obavljaju poslove iz</w:t>
      </w:r>
      <w:r w:rsidR="00E617B2" w:rsidRPr="00101A2C">
        <w:t xml:space="preserve"> samoupravnog</w:t>
      </w:r>
      <w:r w:rsidR="00796C8F" w:rsidRPr="00101A2C">
        <w:t xml:space="preserve"> djelokruga Općine Netretić</w:t>
      </w:r>
      <w:r w:rsidR="00F0336D" w:rsidRPr="00101A2C">
        <w:t>. U svrhu učinkovitog</w:t>
      </w:r>
      <w:r w:rsidR="00E617B2" w:rsidRPr="00101A2C">
        <w:t xml:space="preserve"> obavljanja poslova</w:t>
      </w:r>
      <w:r w:rsidR="00A90B72" w:rsidRPr="00101A2C">
        <w:t>,</w:t>
      </w:r>
      <w:r w:rsidR="00E617B2" w:rsidRPr="00101A2C">
        <w:t xml:space="preserve"> službenici redovito pohađaju semin</w:t>
      </w:r>
      <w:r w:rsidR="00B9642C" w:rsidRPr="00101A2C">
        <w:t>a</w:t>
      </w:r>
      <w:r w:rsidR="00E617B2" w:rsidRPr="00101A2C">
        <w:t>re te kontinuirano</w:t>
      </w:r>
      <w:r w:rsidR="00F0336D" w:rsidRPr="00101A2C">
        <w:t xml:space="preserve"> </w:t>
      </w:r>
      <w:r w:rsidR="00B9642C" w:rsidRPr="00101A2C">
        <w:t>rade na digitalizaciji Jedinstvenog uprav</w:t>
      </w:r>
      <w:r w:rsidR="00A90B72" w:rsidRPr="00101A2C">
        <w:t>n</w:t>
      </w:r>
      <w:r w:rsidR="00B9642C" w:rsidRPr="00101A2C">
        <w:t>og odjela</w:t>
      </w:r>
      <w:r w:rsidR="00E17EAB" w:rsidRPr="00101A2C">
        <w:t>.</w:t>
      </w:r>
    </w:p>
    <w:p w14:paraId="0FC31F05" w14:textId="77777777" w:rsidR="00A96349" w:rsidRDefault="00A96349" w:rsidP="00A96349">
      <w:pPr>
        <w:pStyle w:val="Crticenovo"/>
        <w:numPr>
          <w:ilvl w:val="0"/>
          <w:numId w:val="0"/>
        </w:numPr>
        <w:ind w:left="1560"/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1443"/>
        <w:gridCol w:w="4506"/>
        <w:gridCol w:w="1134"/>
        <w:gridCol w:w="1056"/>
        <w:gridCol w:w="1070"/>
        <w:gridCol w:w="679"/>
      </w:tblGrid>
      <w:tr w:rsidR="00A96349" w14:paraId="787F476F" w14:textId="77777777" w:rsidTr="00A96349">
        <w:trPr>
          <w:trHeight w:val="2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68D977C" w14:textId="77777777" w:rsidR="00A96349" w:rsidRDefault="00A963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0F949AA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68BBB87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A5E970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CF9146D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A916FEA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A96349" w14:paraId="77DF24F1" w14:textId="77777777" w:rsidTr="00A96349">
        <w:trPr>
          <w:trHeight w:val="22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5E46EF3" w14:textId="77777777" w:rsidR="00A96349" w:rsidRDefault="00A963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814368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503D288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EB09EDF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8CBA754" w14:textId="77777777" w:rsidR="00A96349" w:rsidRDefault="00A963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96349" w14:paraId="52C4C761" w14:textId="77777777" w:rsidTr="00A96349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6B08723" w14:textId="77777777" w:rsidR="00A96349" w:rsidRDefault="00A963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3D2607" w14:textId="43021E19" w:rsidR="00A96349" w:rsidRDefault="00A963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JAVNA UPRAVA I ADMINISTRACIJA</w:t>
            </w:r>
            <w:r w:rsidR="00B2348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 JUO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E8ABFE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283.800,00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21AF3C3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277.700,00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F063410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258.427,71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C083ACE" w14:textId="77777777" w:rsidR="00A96349" w:rsidRDefault="00A963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93,06</w:t>
            </w:r>
          </w:p>
        </w:tc>
      </w:tr>
      <w:tr w:rsidR="00A96349" w14:paraId="036E77FC" w14:textId="77777777" w:rsidTr="00A96349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A635" w14:textId="77777777" w:rsidR="00A96349" w:rsidRDefault="00A96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A200001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23484" w14:textId="77777777" w:rsidR="00A96349" w:rsidRDefault="00A96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ADMINISTRATIVNI POSLOVI JEDINSTVENOG UPRAVNOG ODJELA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5900F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45CB4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277.700,00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2348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258.427,71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75C59" w14:textId="77777777" w:rsidR="00A96349" w:rsidRDefault="00A963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93,06</w:t>
            </w:r>
          </w:p>
        </w:tc>
      </w:tr>
    </w:tbl>
    <w:p w14:paraId="0F6E59EC" w14:textId="0BFFF981" w:rsidR="00971398" w:rsidRPr="00C27861" w:rsidRDefault="00971398" w:rsidP="00971398">
      <w:pPr>
        <w:jc w:val="both"/>
        <w:rPr>
          <w:b/>
          <w:bCs/>
          <w:color w:val="000000" w:themeColor="text1"/>
          <w:sz w:val="22"/>
          <w:szCs w:val="22"/>
        </w:rPr>
      </w:pPr>
      <w:r w:rsidRPr="00C27861">
        <w:rPr>
          <w:b/>
          <w:bCs/>
          <w:color w:val="000000" w:themeColor="text1"/>
          <w:sz w:val="22"/>
          <w:szCs w:val="22"/>
        </w:rPr>
        <w:lastRenderedPageBreak/>
        <w:t>CILJ PROGRAMA</w:t>
      </w:r>
    </w:p>
    <w:p w14:paraId="177C6D68" w14:textId="77777777" w:rsidR="00971398" w:rsidRDefault="00971398" w:rsidP="00971398">
      <w:pPr>
        <w:jc w:val="both"/>
        <w:rPr>
          <w:color w:val="000000" w:themeColor="text1"/>
          <w:sz w:val="22"/>
          <w:szCs w:val="22"/>
        </w:rPr>
      </w:pPr>
      <w:r w:rsidRPr="00C27861">
        <w:rPr>
          <w:color w:val="000000" w:themeColor="text1"/>
          <w:sz w:val="22"/>
          <w:szCs w:val="22"/>
        </w:rPr>
        <w:t>Obavljanje poslova iz samoupravnog djelokruga i njihovo unaprjeđenje sa svrhom poboljšanja kvalitete usluge stanovnicima Općine.</w:t>
      </w:r>
    </w:p>
    <w:p w14:paraId="69712B9F" w14:textId="77777777" w:rsidR="00D72CC7" w:rsidRPr="00C27861" w:rsidRDefault="00D72CC7" w:rsidP="00971398">
      <w:pPr>
        <w:jc w:val="both"/>
        <w:rPr>
          <w:color w:val="000000" w:themeColor="text1"/>
          <w:sz w:val="22"/>
          <w:szCs w:val="22"/>
        </w:rPr>
      </w:pPr>
    </w:p>
    <w:p w14:paraId="191BC5F2" w14:textId="77777777" w:rsidR="00971398" w:rsidRPr="00C27861" w:rsidRDefault="00971398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bookmarkStart w:id="3" w:name="_Hlk201648483"/>
      <w:r w:rsidRPr="00C27861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968" w:type="dxa"/>
        <w:tblInd w:w="-5" w:type="dxa"/>
        <w:tblLook w:val="04A0" w:firstRow="1" w:lastRow="0" w:firstColumn="1" w:lastColumn="0" w:noHBand="0" w:noVBand="1"/>
      </w:tblPr>
      <w:tblGrid>
        <w:gridCol w:w="2146"/>
        <w:gridCol w:w="2580"/>
        <w:gridCol w:w="1440"/>
        <w:gridCol w:w="1050"/>
        <w:gridCol w:w="2752"/>
      </w:tblGrid>
      <w:tr w:rsidR="0007178C" w:rsidRPr="00C27861" w14:paraId="77A04235" w14:textId="77777777" w:rsidTr="00485C82">
        <w:trPr>
          <w:trHeight w:val="598"/>
        </w:trPr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bookmarkEnd w:id="3"/>
          <w:p w14:paraId="598582FE" w14:textId="77777777" w:rsidR="00971398" w:rsidRPr="00C27861" w:rsidRDefault="00971398" w:rsidP="0007178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FF3F4F" w14:textId="77777777" w:rsidR="00971398" w:rsidRPr="00C27861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2CAF42" w14:textId="77777777" w:rsidR="00971398" w:rsidRPr="00C27861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4C7708" w14:textId="4CF07A68" w:rsidR="00971398" w:rsidRPr="00C27861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</w:r>
            <w:r w:rsidR="003276ED"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2025</w:t>
            </w: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7F31A5" w14:textId="77777777" w:rsidR="00971398" w:rsidRPr="00C27861" w:rsidRDefault="00971398" w:rsidP="000717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786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07178C" w:rsidRPr="00C27861" w14:paraId="7C1944E7" w14:textId="77777777" w:rsidTr="00485C82">
        <w:trPr>
          <w:trHeight w:val="330"/>
        </w:trPr>
        <w:tc>
          <w:tcPr>
            <w:tcW w:w="2146" w:type="dxa"/>
            <w:vMerge w:val="restart"/>
          </w:tcPr>
          <w:p w14:paraId="6BAB38CD" w14:textId="6B95DAF8" w:rsidR="00A31FD9" w:rsidRPr="00C27861" w:rsidRDefault="00A31FD9" w:rsidP="004668B7">
            <w:pPr>
              <w:rPr>
                <w:color w:val="000000" w:themeColor="text1"/>
                <w:sz w:val="16"/>
                <w:szCs w:val="16"/>
              </w:rPr>
            </w:pPr>
            <w:r w:rsidRPr="00C27861">
              <w:rPr>
                <w:color w:val="000000" w:themeColor="text1"/>
                <w:sz w:val="16"/>
                <w:szCs w:val="16"/>
              </w:rPr>
              <w:t>Aktivnost A200001 ADMINISTRATIVNI</w:t>
            </w:r>
          </w:p>
          <w:p w14:paraId="7B33A4FF" w14:textId="22AEF3C1" w:rsidR="00A31FD9" w:rsidRPr="00C27861" w:rsidRDefault="00A31FD9" w:rsidP="004668B7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POSLOVI JUO</w:t>
            </w:r>
          </w:p>
        </w:tc>
        <w:tc>
          <w:tcPr>
            <w:tcW w:w="2580" w:type="dxa"/>
          </w:tcPr>
          <w:p w14:paraId="074DCE37" w14:textId="60CB793A" w:rsidR="00A31FD9" w:rsidRPr="00C27861" w:rsidRDefault="00A31FD9" w:rsidP="004668B7">
            <w:pPr>
              <w:rPr>
                <w:color w:val="000000" w:themeColor="text1"/>
                <w:sz w:val="16"/>
                <w:szCs w:val="16"/>
              </w:rPr>
            </w:pPr>
            <w:r w:rsidRPr="00C27861">
              <w:rPr>
                <w:color w:val="000000" w:themeColor="text1"/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440" w:type="dxa"/>
          </w:tcPr>
          <w:p w14:paraId="4EECC5F5" w14:textId="52DC399B" w:rsidR="00A31FD9" w:rsidRPr="00C27861" w:rsidRDefault="00A31FD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14:paraId="6C7327C3" w14:textId="659AC852" w:rsidR="00A31FD9" w:rsidRPr="00C27861" w:rsidRDefault="00A31FD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2" w:type="dxa"/>
          </w:tcPr>
          <w:p w14:paraId="18C942ED" w14:textId="0691510A" w:rsidR="00A31FD9" w:rsidRPr="00C27861" w:rsidRDefault="00537AFF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07178C" w:rsidRPr="00C27861" w14:paraId="7D77AA08" w14:textId="77777777" w:rsidTr="00485C82">
        <w:trPr>
          <w:trHeight w:val="144"/>
        </w:trPr>
        <w:tc>
          <w:tcPr>
            <w:tcW w:w="2146" w:type="dxa"/>
            <w:vMerge/>
          </w:tcPr>
          <w:p w14:paraId="37647697" w14:textId="77777777" w:rsidR="00A31FD9" w:rsidRPr="00C27861" w:rsidRDefault="00A31FD9" w:rsidP="004668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0" w:type="dxa"/>
          </w:tcPr>
          <w:p w14:paraId="24263F85" w14:textId="12592089" w:rsidR="00A31FD9" w:rsidRPr="00C27861" w:rsidRDefault="00A31FD9" w:rsidP="004668B7">
            <w:pPr>
              <w:rPr>
                <w:color w:val="000000" w:themeColor="text1"/>
                <w:sz w:val="16"/>
                <w:szCs w:val="16"/>
              </w:rPr>
            </w:pPr>
            <w:r w:rsidRPr="00C27861">
              <w:rPr>
                <w:color w:val="000000" w:themeColor="text1"/>
                <w:sz w:val="16"/>
                <w:szCs w:val="16"/>
              </w:rPr>
              <w:t>Broj pripremljenih izvještaja o provedbi akata strateškog planiranja</w:t>
            </w:r>
          </w:p>
        </w:tc>
        <w:tc>
          <w:tcPr>
            <w:tcW w:w="1440" w:type="dxa"/>
          </w:tcPr>
          <w:p w14:paraId="6A5FA1CA" w14:textId="7E03E9E5" w:rsidR="00A31FD9" w:rsidRPr="00C27861" w:rsidRDefault="00A31FD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0" w:type="dxa"/>
          </w:tcPr>
          <w:p w14:paraId="71CE9F5E" w14:textId="7730FCE9" w:rsidR="00A31FD9" w:rsidRPr="00C27861" w:rsidRDefault="00A31FD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2" w:type="dxa"/>
          </w:tcPr>
          <w:p w14:paraId="1EC4C2F3" w14:textId="7411DD59" w:rsidR="00A31FD9" w:rsidRPr="00C27861" w:rsidRDefault="00D404C0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07178C" w:rsidRPr="00C27861" w14:paraId="1527482B" w14:textId="77777777" w:rsidTr="00485C82">
        <w:trPr>
          <w:trHeight w:val="144"/>
        </w:trPr>
        <w:tc>
          <w:tcPr>
            <w:tcW w:w="2146" w:type="dxa"/>
            <w:vMerge/>
          </w:tcPr>
          <w:p w14:paraId="61562F47" w14:textId="77777777" w:rsidR="00A31FD9" w:rsidRPr="00C27861" w:rsidRDefault="00A31FD9" w:rsidP="004668B7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2609760" w14:textId="3A9FE1C2" w:rsidR="00A31FD9" w:rsidRPr="00C27861" w:rsidRDefault="00A31FD9" w:rsidP="004668B7">
            <w:pPr>
              <w:rPr>
                <w:color w:val="000000" w:themeColor="text1"/>
                <w:sz w:val="16"/>
                <w:szCs w:val="16"/>
              </w:rPr>
            </w:pPr>
            <w:r w:rsidRPr="00C27861">
              <w:rPr>
                <w:color w:val="000000" w:themeColor="text1"/>
                <w:sz w:val="16"/>
                <w:szCs w:val="16"/>
              </w:rPr>
              <w:t>Broj digitaliziranih usluga</w:t>
            </w:r>
          </w:p>
        </w:tc>
        <w:tc>
          <w:tcPr>
            <w:tcW w:w="1440" w:type="dxa"/>
          </w:tcPr>
          <w:p w14:paraId="0E9C1CE3" w14:textId="597D4F7A" w:rsidR="00A31FD9" w:rsidRPr="00C27861" w:rsidRDefault="00A31FD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50" w:type="dxa"/>
          </w:tcPr>
          <w:p w14:paraId="160CF03B" w14:textId="3F97BC08" w:rsidR="00A31FD9" w:rsidRPr="00C27861" w:rsidRDefault="00A31FD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DA3E89"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2" w:type="dxa"/>
          </w:tcPr>
          <w:p w14:paraId="0968D104" w14:textId="148A3670" w:rsidR="00A31FD9" w:rsidRPr="00C27861" w:rsidRDefault="00D404C0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7178C" w:rsidRPr="00C27861" w14:paraId="7A0840EB" w14:textId="77777777" w:rsidTr="00485C82">
        <w:trPr>
          <w:trHeight w:val="144"/>
        </w:trPr>
        <w:tc>
          <w:tcPr>
            <w:tcW w:w="2146" w:type="dxa"/>
            <w:vMerge/>
          </w:tcPr>
          <w:p w14:paraId="35C5ADD6" w14:textId="77777777" w:rsidR="00A31FD9" w:rsidRPr="00C27861" w:rsidRDefault="00A31FD9" w:rsidP="004668B7">
            <w:pPr>
              <w:pStyle w:val="Odlomakpopisa"/>
              <w:spacing w:after="0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BAAB751" w14:textId="4FA4C387" w:rsidR="00A31FD9" w:rsidRPr="00C27861" w:rsidRDefault="00A31FD9" w:rsidP="004668B7">
            <w:pPr>
              <w:rPr>
                <w:color w:val="000000" w:themeColor="text1"/>
                <w:sz w:val="16"/>
                <w:szCs w:val="16"/>
              </w:rPr>
            </w:pPr>
            <w:r w:rsidRPr="00C27861">
              <w:rPr>
                <w:color w:val="000000" w:themeColor="text1"/>
                <w:sz w:val="16"/>
                <w:szCs w:val="16"/>
              </w:rPr>
              <w:t>Broj zaposlenika koji su sudjelovali na stručnim seminarima</w:t>
            </w:r>
          </w:p>
        </w:tc>
        <w:tc>
          <w:tcPr>
            <w:tcW w:w="1440" w:type="dxa"/>
          </w:tcPr>
          <w:p w14:paraId="5F4790B1" w14:textId="7396F84F" w:rsidR="00A31FD9" w:rsidRPr="00C27861" w:rsidRDefault="00A31FD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50" w:type="dxa"/>
          </w:tcPr>
          <w:p w14:paraId="5786B04A" w14:textId="3C9E6D33" w:rsidR="00A31FD9" w:rsidRPr="00C27861" w:rsidRDefault="00DA3E89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2" w:type="dxa"/>
          </w:tcPr>
          <w:p w14:paraId="6525E67D" w14:textId="431D6578" w:rsidR="00A31FD9" w:rsidRPr="00C27861" w:rsidRDefault="00E85AD3" w:rsidP="004668B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2786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707544B5" w14:textId="77777777" w:rsidR="00971398" w:rsidRPr="00C27861" w:rsidRDefault="00971398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000000" w:themeColor="text1"/>
        </w:rPr>
      </w:pPr>
    </w:p>
    <w:p w14:paraId="365C9B0C" w14:textId="77777777" w:rsidR="00DA3E89" w:rsidRDefault="00DA3E89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321126F5" w14:textId="5BF6691C" w:rsidR="00C46313" w:rsidRPr="00852BA7" w:rsidRDefault="00C46313" w:rsidP="0039080E">
      <w:pPr>
        <w:pStyle w:val="Brojprograma"/>
      </w:pPr>
      <w:r w:rsidRPr="00852BA7">
        <w:t>Program 1003</w:t>
      </w:r>
      <w:r w:rsidR="0039080E">
        <w:t>:</w:t>
      </w:r>
      <w:r w:rsidRPr="00852BA7">
        <w:t xml:space="preserve"> </w:t>
      </w:r>
      <w:r w:rsidR="0039080E">
        <w:tab/>
      </w:r>
      <w:r w:rsidRPr="00852BA7">
        <w:t xml:space="preserve">Program javnih potreba u kulturi i religiji </w:t>
      </w:r>
      <w:r w:rsidRPr="0039080E">
        <w:rPr>
          <w:b w:val="0"/>
          <w:bCs w:val="0"/>
        </w:rPr>
        <w:t>obuhvaća slijedeće aktivnosti:</w:t>
      </w:r>
    </w:p>
    <w:p w14:paraId="75D3C138" w14:textId="4E4032EB" w:rsidR="00C46313" w:rsidRPr="000C5965" w:rsidRDefault="00C46313" w:rsidP="0039080E">
      <w:pPr>
        <w:pStyle w:val="Crticenovo"/>
      </w:pPr>
      <w:r w:rsidRPr="000C5965">
        <w:t>Kultur</w:t>
      </w:r>
      <w:r w:rsidR="00A22D18" w:rsidRPr="000C5965">
        <w:t>a</w:t>
      </w:r>
      <w:r w:rsidRPr="000C5965">
        <w:t xml:space="preserve"> i kulturne manifestacije</w:t>
      </w:r>
      <w:r w:rsidR="00A22D18" w:rsidRPr="000C5965">
        <w:t xml:space="preserve"> </w:t>
      </w:r>
      <w:r w:rsidR="00852BA7" w:rsidRPr="000C5965">
        <w:t xml:space="preserve">- ova aktivnost realizirana je u iznosu 27.079,99 €. Tijekom 2025. godine, </w:t>
      </w:r>
      <w:r w:rsidR="008A61C9">
        <w:t>O</w:t>
      </w:r>
      <w:r w:rsidR="00852BA7" w:rsidRPr="000C5965">
        <w:t>pćina je kroz ovu aktivnost poticala razvoj udruga u kulturi, održavanje kulturnih manifestacij</w:t>
      </w:r>
      <w:r w:rsidR="00A22D18" w:rsidRPr="000C5965">
        <w:t>a</w:t>
      </w:r>
      <w:r w:rsidR="008C6B33" w:rsidRPr="000C5965">
        <w:t xml:space="preserve"> i očuvanje kulturne baštine</w:t>
      </w:r>
      <w:r w:rsidR="00CE13C4" w:rsidRPr="000C5965">
        <w:t>.</w:t>
      </w:r>
    </w:p>
    <w:p w14:paraId="638F5F04" w14:textId="01B8AEEA" w:rsidR="0079554D" w:rsidRPr="000C5965" w:rsidRDefault="00C46313" w:rsidP="0039080E">
      <w:pPr>
        <w:pStyle w:val="Crticenovo"/>
      </w:pPr>
      <w:r w:rsidRPr="000C5965">
        <w:t>Religij</w:t>
      </w:r>
      <w:r w:rsidR="00852BA7" w:rsidRPr="000C5965">
        <w:t>a je aktivnost koja je realizirana u iznosu 8.000,00 €, a odnosi se n</w:t>
      </w:r>
      <w:r w:rsidR="000D4753" w:rsidRPr="000C5965">
        <w:t xml:space="preserve">a </w:t>
      </w:r>
      <w:r w:rsidR="000B3CB0" w:rsidRPr="000C5965">
        <w:t xml:space="preserve">kapitalnu donaciju </w:t>
      </w:r>
      <w:r w:rsidR="0079554D" w:rsidRPr="000C5965">
        <w:t xml:space="preserve">Župi Uznesenja B. D. Marije, Novigrad na Dobri za izgradnju vanjskog oltara Župne crkve Uznesenja Blažene Djevice Marije u Novigradu na Dobri. </w:t>
      </w:r>
    </w:p>
    <w:p w14:paraId="2D00BD06" w14:textId="3465CD5A" w:rsidR="00C46313" w:rsidRPr="000C5965" w:rsidRDefault="00C46313" w:rsidP="0039080E">
      <w:pPr>
        <w:pStyle w:val="Crticenovo"/>
      </w:pPr>
      <w:r w:rsidRPr="000C5965">
        <w:t xml:space="preserve">Obnova </w:t>
      </w:r>
      <w:r w:rsidR="0079554D" w:rsidRPr="000C5965">
        <w:t>S</w:t>
      </w:r>
      <w:r w:rsidRPr="000C5965">
        <w:t>tarog grada Novigrada</w:t>
      </w:r>
      <w:r w:rsidR="00852BA7" w:rsidRPr="000C5965">
        <w:t xml:space="preserve"> je aktivnost koja obuhvaća obnovu i opremanje interpretacijskog centra Starog grada Novigrada na Dobri. Ova aktivnost u 2025. godini realizirana je u iznosu 14.539,80 €.</w:t>
      </w:r>
    </w:p>
    <w:p w14:paraId="4536D08D" w14:textId="4C72F3F8" w:rsidR="00C46313" w:rsidRDefault="00C46313" w:rsidP="0039080E">
      <w:pPr>
        <w:pStyle w:val="Crticenovo"/>
      </w:pPr>
      <w:r w:rsidRPr="000C5965">
        <w:t xml:space="preserve">Postavljanje grijanja u društvenom domu </w:t>
      </w:r>
      <w:proofErr w:type="spellStart"/>
      <w:r w:rsidRPr="000C5965">
        <w:t>Mračin</w:t>
      </w:r>
      <w:proofErr w:type="spellEnd"/>
      <w:r w:rsidR="00852BA7" w:rsidRPr="000C5965">
        <w:t xml:space="preserve"> u 2025. godini realizirano je u iznosu 33.607,18 €.</w:t>
      </w:r>
    </w:p>
    <w:p w14:paraId="151FC3BE" w14:textId="77777777" w:rsidR="000C5965" w:rsidRPr="000C5965" w:rsidRDefault="000C5965" w:rsidP="000C5965">
      <w:pPr>
        <w:pStyle w:val="Crtice"/>
        <w:numPr>
          <w:ilvl w:val="0"/>
          <w:numId w:val="0"/>
        </w:numPr>
        <w:tabs>
          <w:tab w:val="clear" w:pos="709"/>
        </w:tabs>
        <w:ind w:left="1701"/>
        <w:rPr>
          <w:color w:val="000000" w:themeColor="text1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1454"/>
        <w:gridCol w:w="4543"/>
        <w:gridCol w:w="1143"/>
        <w:gridCol w:w="1143"/>
        <w:gridCol w:w="1000"/>
        <w:gridCol w:w="714"/>
      </w:tblGrid>
      <w:tr w:rsidR="00C46313" w:rsidRPr="000C5965" w14:paraId="15366EE0" w14:textId="77777777" w:rsidTr="00145772">
        <w:trPr>
          <w:trHeight w:val="22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DEC2D9B" w14:textId="77777777" w:rsidR="00C46313" w:rsidRPr="000C5965" w:rsidRDefault="00C4631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b/>
                <w:bCs/>
                <w:color w:val="000000" w:themeColor="text1"/>
                <w:sz w:val="16"/>
                <w:szCs w:val="16"/>
              </w:rPr>
              <w:t>Projekt/Aktivnost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89E6D00" w14:textId="77777777" w:rsidR="00C46313" w:rsidRPr="000C5965" w:rsidRDefault="00C463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b/>
                <w:bCs/>
                <w:color w:val="000000" w:themeColor="text1"/>
                <w:sz w:val="16"/>
                <w:szCs w:val="16"/>
              </w:rPr>
              <w:t>VRSTA RASHODA I IZDATAKA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C85CBC" w14:textId="77777777" w:rsidR="00C46313" w:rsidRPr="000C5965" w:rsidRDefault="00C463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b/>
                <w:bCs/>
                <w:color w:val="000000" w:themeColor="text1"/>
                <w:sz w:val="16"/>
                <w:szCs w:val="16"/>
              </w:rPr>
              <w:t>Izvorni plan 2025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19A79EF" w14:textId="77777777" w:rsidR="00C46313" w:rsidRPr="000C5965" w:rsidRDefault="00C463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b/>
                <w:bCs/>
                <w:color w:val="000000" w:themeColor="text1"/>
                <w:sz w:val="16"/>
                <w:szCs w:val="16"/>
              </w:rPr>
              <w:t>Tekući plan 2025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E446CF0" w14:textId="77777777" w:rsidR="00C46313" w:rsidRPr="000C5965" w:rsidRDefault="00C463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b/>
                <w:bCs/>
                <w:color w:val="000000" w:themeColor="text1"/>
                <w:sz w:val="16"/>
                <w:szCs w:val="16"/>
              </w:rPr>
              <w:t>Izvršenje 2025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1405FC" w14:textId="77777777" w:rsidR="00C46313" w:rsidRPr="000C5965" w:rsidRDefault="00C463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b/>
                <w:bCs/>
                <w:color w:val="000000" w:themeColor="text1"/>
                <w:sz w:val="16"/>
                <w:szCs w:val="16"/>
              </w:rPr>
              <w:t>Indeks 3/2</w:t>
            </w:r>
          </w:p>
        </w:tc>
      </w:tr>
      <w:tr w:rsidR="00C46313" w14:paraId="3116FF77" w14:textId="77777777" w:rsidTr="00145772">
        <w:trPr>
          <w:trHeight w:val="228"/>
        </w:trPr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4484CC2" w14:textId="77777777" w:rsidR="00C46313" w:rsidRDefault="00C4631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4B58FF5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4608FE9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77D9253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6321DC" w14:textId="77777777" w:rsidR="00C46313" w:rsidRDefault="00C46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46313" w14:paraId="748BF480" w14:textId="77777777" w:rsidTr="00145772">
        <w:trPr>
          <w:trHeight w:val="22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A534C86" w14:textId="77777777" w:rsidR="00C46313" w:rsidRDefault="00C463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8AB97C8" w14:textId="77777777" w:rsidR="00C46313" w:rsidRDefault="00C463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PROGRAM JAVNIH POTREBA U KULTURI I RELIGIJI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9EAAB18" w14:textId="77777777" w:rsidR="00C46313" w:rsidRDefault="00C463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AB2B6F3" w14:textId="77777777" w:rsidR="00C46313" w:rsidRDefault="00C463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5214C3C" w14:textId="77777777" w:rsidR="00C46313" w:rsidRDefault="00C463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83.226,97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9769056" w14:textId="77777777" w:rsidR="00C46313" w:rsidRDefault="00C463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70,83</w:t>
            </w:r>
          </w:p>
        </w:tc>
      </w:tr>
      <w:tr w:rsidR="00C46313" w14:paraId="6DADB229" w14:textId="77777777" w:rsidTr="00145772">
        <w:trPr>
          <w:trHeight w:val="22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FDAB8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A300001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A760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KULTURA I KULTURNE MANIFESTACIJE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FE23F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75298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8648B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27.079,99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DB60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66,21</w:t>
            </w:r>
          </w:p>
        </w:tc>
      </w:tr>
      <w:tr w:rsidR="00C46313" w14:paraId="7214488B" w14:textId="77777777" w:rsidTr="00145772">
        <w:trPr>
          <w:trHeight w:val="22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8C941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A300007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D8DEA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RELIGIJA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A38E7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C92A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32288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07FD1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84,21</w:t>
            </w:r>
          </w:p>
        </w:tc>
      </w:tr>
      <w:tr w:rsidR="00C46313" w14:paraId="2080BBAA" w14:textId="77777777" w:rsidTr="00145772">
        <w:trPr>
          <w:trHeight w:val="22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FF19D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K300002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4C3EA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OBNOVA STAROG GRADA NOVIGRADA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C477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A0EFA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6F80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14.539,80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63CF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43,93</w:t>
            </w:r>
          </w:p>
        </w:tc>
      </w:tr>
      <w:tr w:rsidR="00C46313" w14:paraId="1E477730" w14:textId="77777777" w:rsidTr="00145772">
        <w:trPr>
          <w:trHeight w:val="22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3CD5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K300005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66336" w14:textId="77777777" w:rsidR="00C46313" w:rsidRDefault="00C46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POSTAVLJANJE GRIJANJA U DRUŠTVENOM DOMU MRAČIN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F26B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8F0FA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17546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33.607,18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B8B9" w14:textId="77777777" w:rsidR="00C46313" w:rsidRDefault="00C463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98,84</w:t>
            </w:r>
          </w:p>
        </w:tc>
      </w:tr>
    </w:tbl>
    <w:p w14:paraId="3D971350" w14:textId="77777777" w:rsidR="00C46313" w:rsidRDefault="00C46313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2F7FBAEB" w14:textId="77777777" w:rsidR="00036B00" w:rsidRPr="00387E10" w:rsidRDefault="00036B00" w:rsidP="00036B00">
      <w:pPr>
        <w:jc w:val="both"/>
        <w:rPr>
          <w:b/>
          <w:bCs/>
          <w:color w:val="000000" w:themeColor="text1"/>
          <w:sz w:val="22"/>
          <w:szCs w:val="22"/>
        </w:rPr>
      </w:pPr>
      <w:r w:rsidRPr="00387E10">
        <w:rPr>
          <w:b/>
          <w:bCs/>
          <w:color w:val="000000" w:themeColor="text1"/>
          <w:sz w:val="22"/>
          <w:szCs w:val="22"/>
        </w:rPr>
        <w:t>CILJ PROGRAMA</w:t>
      </w:r>
    </w:p>
    <w:p w14:paraId="52328324" w14:textId="77777777" w:rsidR="00036B00" w:rsidRPr="00387E10" w:rsidRDefault="00036B00" w:rsidP="00036B00">
      <w:pPr>
        <w:jc w:val="both"/>
        <w:rPr>
          <w:color w:val="000000" w:themeColor="text1"/>
          <w:sz w:val="22"/>
          <w:szCs w:val="22"/>
        </w:rPr>
      </w:pPr>
      <w:r w:rsidRPr="00387E10">
        <w:rPr>
          <w:color w:val="000000" w:themeColor="text1"/>
          <w:sz w:val="22"/>
          <w:szCs w:val="22"/>
        </w:rPr>
        <w:t>Poboljšanje života, promicanje i očuvanje kulturne baštine na području Općine Netretić.</w:t>
      </w:r>
    </w:p>
    <w:p w14:paraId="76DDD7A3" w14:textId="77777777" w:rsidR="00036B00" w:rsidRDefault="00036B00" w:rsidP="00036B0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142" w:right="393"/>
        <w:contextualSpacing/>
        <w:jc w:val="both"/>
        <w:rPr>
          <w:color w:val="FF0000"/>
          <w:szCs w:val="20"/>
        </w:rPr>
      </w:pPr>
    </w:p>
    <w:p w14:paraId="183115BA" w14:textId="77777777" w:rsidR="00036B00" w:rsidRDefault="00036B00" w:rsidP="00036B0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  <w:r w:rsidRPr="00074E11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9987" w:type="dxa"/>
        <w:tblInd w:w="-5" w:type="dxa"/>
        <w:tblLook w:val="04A0" w:firstRow="1" w:lastRow="0" w:firstColumn="1" w:lastColumn="0" w:noHBand="0" w:noVBand="1"/>
      </w:tblPr>
      <w:tblGrid>
        <w:gridCol w:w="2234"/>
        <w:gridCol w:w="2497"/>
        <w:gridCol w:w="1577"/>
        <w:gridCol w:w="919"/>
        <w:gridCol w:w="2760"/>
      </w:tblGrid>
      <w:tr w:rsidR="00036B00" w:rsidRPr="000C5965" w14:paraId="679B7348" w14:textId="77777777" w:rsidTr="009534E6">
        <w:trPr>
          <w:trHeight w:val="580"/>
        </w:trPr>
        <w:tc>
          <w:tcPr>
            <w:tcW w:w="22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1B43EF" w14:textId="77777777" w:rsidR="00036B00" w:rsidRPr="000C5965" w:rsidRDefault="00036B00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09E69D" w14:textId="77777777" w:rsidR="00036B00" w:rsidRPr="000C5965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E0F71F" w14:textId="77777777" w:rsidR="00036B00" w:rsidRPr="000C5965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E750AD3" w14:textId="77777777" w:rsidR="00036B00" w:rsidRPr="000C5965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2CFAB9" w14:textId="77777777" w:rsidR="00036B00" w:rsidRPr="000C5965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036B00" w:rsidRPr="000C5965" w14:paraId="74BC43C3" w14:textId="77777777" w:rsidTr="000C344E">
        <w:trPr>
          <w:trHeight w:val="388"/>
        </w:trPr>
        <w:tc>
          <w:tcPr>
            <w:tcW w:w="2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063FE6" w14:textId="77777777" w:rsidR="00511F6F" w:rsidRPr="000C5965" w:rsidRDefault="00511F6F" w:rsidP="000C344E">
            <w:pPr>
              <w:rPr>
                <w:color w:val="000000" w:themeColor="text1"/>
                <w:sz w:val="16"/>
                <w:szCs w:val="16"/>
              </w:rPr>
            </w:pPr>
            <w:r w:rsidRPr="000C5965">
              <w:rPr>
                <w:color w:val="000000" w:themeColor="text1"/>
                <w:sz w:val="16"/>
                <w:szCs w:val="16"/>
              </w:rPr>
              <w:t>Aktivnost A300001 KULTURA I KULTURNE MANIFESTACIJE</w:t>
            </w:r>
          </w:p>
          <w:p w14:paraId="51A27675" w14:textId="6D5142BC" w:rsidR="00036B00" w:rsidRPr="000C5965" w:rsidRDefault="00036B00" w:rsidP="000C344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685" w14:textId="77777777" w:rsidR="00036B00" w:rsidRPr="000C5965" w:rsidRDefault="00036B00" w:rsidP="000C344E">
            <w:pPr>
              <w:rPr>
                <w:color w:val="000000" w:themeColor="text1"/>
                <w:sz w:val="16"/>
                <w:szCs w:val="16"/>
              </w:rPr>
            </w:pPr>
            <w:r w:rsidRPr="000C5965">
              <w:rPr>
                <w:color w:val="000000" w:themeColor="text1"/>
                <w:sz w:val="16"/>
                <w:szCs w:val="16"/>
              </w:rPr>
              <w:t>Broj ugovora za potpore udruga u kulturi</w:t>
            </w:r>
          </w:p>
        </w:tc>
        <w:tc>
          <w:tcPr>
            <w:tcW w:w="1577" w:type="dxa"/>
          </w:tcPr>
          <w:p w14:paraId="0EAF1B5D" w14:textId="77777777" w:rsidR="00036B00" w:rsidRPr="000C5965" w:rsidRDefault="00036B00" w:rsidP="000C344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19" w:type="dxa"/>
          </w:tcPr>
          <w:p w14:paraId="6EB9799A" w14:textId="67AA32F5" w:rsidR="00036B00" w:rsidRPr="000C5965" w:rsidRDefault="00E85AD3" w:rsidP="000C344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760" w:type="dxa"/>
          </w:tcPr>
          <w:p w14:paraId="5C7AF956" w14:textId="5BE7C578" w:rsidR="00036B00" w:rsidRPr="000C5965" w:rsidRDefault="00063192" w:rsidP="000C344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="00643D2E" w:rsidRPr="000C5965" w14:paraId="4382DF6E" w14:textId="77777777" w:rsidTr="0075636C">
        <w:trPr>
          <w:trHeight w:val="395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082C7" w14:textId="77777777" w:rsidR="00643D2E" w:rsidRPr="000C5965" w:rsidRDefault="00643D2E" w:rsidP="000C344E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EB5" w14:textId="0D24A216" w:rsidR="00643D2E" w:rsidRPr="00BD41B9" w:rsidRDefault="00643D2E" w:rsidP="000C344E">
            <w:pPr>
              <w:rPr>
                <w:color w:val="000000" w:themeColor="text1"/>
                <w:sz w:val="16"/>
                <w:szCs w:val="16"/>
              </w:rPr>
            </w:pPr>
            <w:r w:rsidRPr="000C5965">
              <w:rPr>
                <w:color w:val="000000" w:themeColor="text1"/>
                <w:sz w:val="16"/>
                <w:szCs w:val="16"/>
              </w:rPr>
              <w:t>Broj organiziranih kulturnih manifestacija</w:t>
            </w:r>
          </w:p>
        </w:tc>
        <w:tc>
          <w:tcPr>
            <w:tcW w:w="1577" w:type="dxa"/>
          </w:tcPr>
          <w:p w14:paraId="72A94DAD" w14:textId="3CD7D8D0" w:rsidR="00643D2E" w:rsidRPr="000C5965" w:rsidRDefault="00643D2E" w:rsidP="000C344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19" w:type="dxa"/>
          </w:tcPr>
          <w:p w14:paraId="6415E393" w14:textId="3466DC1F" w:rsidR="00643D2E" w:rsidRPr="000C5965" w:rsidRDefault="00E85AD3" w:rsidP="000C344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60" w:type="dxa"/>
          </w:tcPr>
          <w:p w14:paraId="36C876D0" w14:textId="48E3A74C" w:rsidR="00643D2E" w:rsidRPr="000C5965" w:rsidRDefault="00063192" w:rsidP="000C344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0C59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43D2E" w:rsidRPr="003108A0" w14:paraId="41AAF7C8" w14:textId="77777777" w:rsidTr="000C344E">
        <w:trPr>
          <w:trHeight w:val="354"/>
        </w:trPr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9DA" w14:textId="7E1A678A" w:rsidR="00643D2E" w:rsidRPr="003108A0" w:rsidRDefault="00643D2E" w:rsidP="000C344E">
            <w:pPr>
              <w:rPr>
                <w:color w:val="000000" w:themeColor="text1"/>
                <w:sz w:val="16"/>
                <w:szCs w:val="16"/>
              </w:rPr>
            </w:pPr>
            <w:r w:rsidRPr="003108A0">
              <w:rPr>
                <w:color w:val="000000" w:themeColor="text1"/>
                <w:sz w:val="16"/>
                <w:szCs w:val="16"/>
              </w:rPr>
              <w:t xml:space="preserve">Kapitalni projekt K300005  </w:t>
            </w:r>
            <w:r w:rsidR="009D51A4" w:rsidRPr="003108A0">
              <w:rPr>
                <w:color w:val="000000" w:themeColor="text1"/>
                <w:sz w:val="16"/>
                <w:szCs w:val="16"/>
              </w:rPr>
              <w:t xml:space="preserve">POSTAVLJANJE GRIJANJA U DRUŠTVENOM </w:t>
            </w:r>
            <w:r w:rsidRPr="003108A0">
              <w:rPr>
                <w:color w:val="000000" w:themeColor="text1"/>
                <w:sz w:val="16"/>
                <w:szCs w:val="16"/>
              </w:rPr>
              <w:t>DOM</w:t>
            </w:r>
            <w:r w:rsidR="009D51A4" w:rsidRPr="003108A0">
              <w:rPr>
                <w:color w:val="000000" w:themeColor="text1"/>
                <w:sz w:val="16"/>
                <w:szCs w:val="16"/>
              </w:rPr>
              <w:t>U</w:t>
            </w:r>
            <w:r w:rsidRPr="003108A0">
              <w:rPr>
                <w:color w:val="000000" w:themeColor="text1"/>
                <w:sz w:val="16"/>
                <w:szCs w:val="16"/>
              </w:rPr>
              <w:t xml:space="preserve"> MRAČIN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9975" w14:textId="62D38FAE" w:rsidR="00643D2E" w:rsidRPr="003108A0" w:rsidRDefault="00643D2E" w:rsidP="000C344E">
            <w:pPr>
              <w:rPr>
                <w:color w:val="000000" w:themeColor="text1"/>
                <w:sz w:val="16"/>
                <w:szCs w:val="16"/>
              </w:rPr>
            </w:pPr>
            <w:r w:rsidRPr="003108A0">
              <w:rPr>
                <w:color w:val="000000" w:themeColor="text1"/>
                <w:sz w:val="16"/>
                <w:szCs w:val="16"/>
              </w:rPr>
              <w:t xml:space="preserve">Broj uređenih društvenih domova </w:t>
            </w:r>
          </w:p>
          <w:p w14:paraId="007CE3D2" w14:textId="7845ECD2" w:rsidR="00643D2E" w:rsidRPr="003108A0" w:rsidRDefault="00643D2E" w:rsidP="000C34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77" w:type="dxa"/>
          </w:tcPr>
          <w:p w14:paraId="523C97AD" w14:textId="26C80083" w:rsidR="00643D2E" w:rsidRPr="003108A0" w:rsidRDefault="00643D2E" w:rsidP="000C344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108A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19" w:type="dxa"/>
          </w:tcPr>
          <w:p w14:paraId="79939E03" w14:textId="2992C86F" w:rsidR="00643D2E" w:rsidRPr="003108A0" w:rsidRDefault="00654649" w:rsidP="000C344E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108A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0" w:type="dxa"/>
          </w:tcPr>
          <w:p w14:paraId="2F21E069" w14:textId="3E3EA15C" w:rsidR="00643D2E" w:rsidRPr="003108A0" w:rsidRDefault="00A362B8" w:rsidP="000C344E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108A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429DA63F" w14:textId="77777777" w:rsidR="00852BA7" w:rsidRDefault="00852BA7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6C667E94" w14:textId="77777777" w:rsidR="00511F6F" w:rsidRDefault="00511F6F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2F80465B" w14:textId="77777777" w:rsidR="003108A0" w:rsidRDefault="003108A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4FB23F03" w14:textId="51AFE6F2" w:rsidR="00F9401B" w:rsidRPr="000B2E28" w:rsidRDefault="00F9401B" w:rsidP="00C6366D">
      <w:pPr>
        <w:pStyle w:val="Brojprograma"/>
      </w:pPr>
      <w:r w:rsidRPr="000B2E28">
        <w:lastRenderedPageBreak/>
        <w:t xml:space="preserve">Program 1004: </w:t>
      </w:r>
      <w:r w:rsidRPr="000B2E28">
        <w:tab/>
        <w:t xml:space="preserve">Predškolski odgoj </w:t>
      </w:r>
      <w:r w:rsidRPr="00C6366D">
        <w:rPr>
          <w:b w:val="0"/>
          <w:bCs w:val="0"/>
        </w:rPr>
        <w:t>obuhvaća rashode za slijedeće aktivnosti:</w:t>
      </w:r>
    </w:p>
    <w:p w14:paraId="04282BBD" w14:textId="6E2E6004" w:rsidR="00F9401B" w:rsidRPr="000B2E28" w:rsidRDefault="00C6366D" w:rsidP="00F9401B">
      <w:pPr>
        <w:pStyle w:val="Crticenovo"/>
        <w:rPr>
          <w:color w:val="000000" w:themeColor="text1"/>
        </w:rPr>
      </w:pPr>
      <w:r>
        <w:rPr>
          <w:color w:val="000000" w:themeColor="text1"/>
        </w:rPr>
        <w:t>P</w:t>
      </w:r>
      <w:r w:rsidR="00F9401B" w:rsidRPr="000B2E28">
        <w:rPr>
          <w:color w:val="000000" w:themeColor="text1"/>
        </w:rPr>
        <w:t>redškolsko obrazovanje u iznosu od 136.867,27</w:t>
      </w:r>
      <w:r w:rsidR="00F9401B" w:rsidRPr="000B2E28">
        <w:rPr>
          <w:color w:val="000000" w:themeColor="text1"/>
          <w:kern w:val="0"/>
        </w:rPr>
        <w:t xml:space="preserve"> €</w:t>
      </w:r>
      <w:r w:rsidR="00F9401B" w:rsidRPr="000B2E28">
        <w:rPr>
          <w:color w:val="000000" w:themeColor="text1"/>
        </w:rPr>
        <w:t xml:space="preserve">. U okviru ove aktivnosti u 2025. godini zaključen je </w:t>
      </w:r>
      <w:r w:rsidR="009C7EB9">
        <w:rPr>
          <w:color w:val="000000" w:themeColor="text1"/>
        </w:rPr>
        <w:t>ugovor</w:t>
      </w:r>
      <w:r w:rsidR="00F9401B" w:rsidRPr="000B2E28">
        <w:rPr>
          <w:color w:val="000000" w:themeColor="text1"/>
        </w:rPr>
        <w:t xml:space="preserve"> s Dječjim vrtićem Duga Resa za usluge boravka djece u vrtiću s područja Općine Netretić. Za sufinanciranje rada </w:t>
      </w:r>
      <w:r w:rsidR="00DA67B6" w:rsidRPr="000B2E28">
        <w:rPr>
          <w:color w:val="000000" w:themeColor="text1"/>
        </w:rPr>
        <w:t>D</w:t>
      </w:r>
      <w:r w:rsidR="00F9401B" w:rsidRPr="000B2E28">
        <w:rPr>
          <w:color w:val="000000" w:themeColor="text1"/>
        </w:rPr>
        <w:t xml:space="preserve">ječjeg vrtića Duga Resa u 2025. godini izdvojeno je 40.040,43 €. Uz navedeno sufinancirani su troškovi boravka djece u vrtićima </w:t>
      </w:r>
      <w:r w:rsidR="00FA1253" w:rsidRPr="000B2E28">
        <w:rPr>
          <w:color w:val="000000" w:themeColor="text1"/>
        </w:rPr>
        <w:t xml:space="preserve">na području Karlovačke županije </w:t>
      </w:r>
      <w:r w:rsidR="00F9401B" w:rsidRPr="000B2E28">
        <w:rPr>
          <w:color w:val="000000" w:themeColor="text1"/>
        </w:rPr>
        <w:t xml:space="preserve">prije stavljanja u funkciju dječjeg vrtića </w:t>
      </w:r>
      <w:r w:rsidR="00452185" w:rsidRPr="000B2E28">
        <w:rPr>
          <w:color w:val="000000" w:themeColor="text1"/>
        </w:rPr>
        <w:t xml:space="preserve">na području Općine </w:t>
      </w:r>
      <w:r w:rsidR="00F9401B" w:rsidRPr="000B2E28">
        <w:rPr>
          <w:color w:val="000000" w:themeColor="text1"/>
        </w:rPr>
        <w:t>u iznosu 82.620,40 €</w:t>
      </w:r>
      <w:r w:rsidR="00DA67B6" w:rsidRPr="000B2E28">
        <w:rPr>
          <w:color w:val="000000" w:themeColor="text1"/>
        </w:rPr>
        <w:t>.</w:t>
      </w:r>
    </w:p>
    <w:p w14:paraId="58CF945B" w14:textId="629EA207" w:rsidR="00F9401B" w:rsidRPr="000B2E28" w:rsidRDefault="00F9401B" w:rsidP="00F9401B">
      <w:pPr>
        <w:pStyle w:val="Crticenovo"/>
        <w:rPr>
          <w:color w:val="000000" w:themeColor="text1"/>
        </w:rPr>
      </w:pPr>
      <w:r w:rsidRPr="000B2E28">
        <w:rPr>
          <w:color w:val="000000" w:themeColor="text1"/>
        </w:rPr>
        <w:t xml:space="preserve">Izgradnja i opremanje dječjeg vrtića u iznosu 87.877,38 €. U okviru ove aktivnosti završeni su radovi na izgradnji </w:t>
      </w:r>
      <w:r w:rsidR="00452185" w:rsidRPr="000B2E28">
        <w:rPr>
          <w:color w:val="000000" w:themeColor="text1"/>
        </w:rPr>
        <w:t xml:space="preserve">i opremanju </w:t>
      </w:r>
      <w:r w:rsidRPr="000B2E28">
        <w:rPr>
          <w:color w:val="000000" w:themeColor="text1"/>
        </w:rPr>
        <w:t>dječjeg vrtića</w:t>
      </w:r>
      <w:r w:rsidR="00452185" w:rsidRPr="000B2E28">
        <w:rPr>
          <w:color w:val="000000" w:themeColor="text1"/>
        </w:rPr>
        <w:t>.</w:t>
      </w:r>
    </w:p>
    <w:p w14:paraId="6A75F5A2" w14:textId="77777777" w:rsidR="00452185" w:rsidRPr="00F9401B" w:rsidRDefault="00452185" w:rsidP="00452185">
      <w:pPr>
        <w:pStyle w:val="Crticenovo"/>
        <w:numPr>
          <w:ilvl w:val="0"/>
          <w:numId w:val="0"/>
        </w:numPr>
        <w:ind w:left="1560"/>
        <w:rPr>
          <w:color w:val="EE0000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1443"/>
        <w:gridCol w:w="4735"/>
        <w:gridCol w:w="1121"/>
        <w:gridCol w:w="981"/>
        <w:gridCol w:w="980"/>
        <w:gridCol w:w="679"/>
      </w:tblGrid>
      <w:tr w:rsidR="00F9401B" w14:paraId="1B0A90B7" w14:textId="77777777" w:rsidTr="00B91633">
        <w:trPr>
          <w:trHeight w:val="22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8405A30" w14:textId="77777777" w:rsidR="00F9401B" w:rsidRDefault="00F9401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D0C07F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E75B8E7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5435DEC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476DEB4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F4A9387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F9401B" w14:paraId="39D9AF29" w14:textId="77777777" w:rsidTr="00B91633">
        <w:trPr>
          <w:trHeight w:val="225"/>
        </w:trPr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F5E7AE4" w14:textId="77777777" w:rsidR="00F9401B" w:rsidRDefault="00F9401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69D88CB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495B946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EF190FD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4541C97" w14:textId="77777777" w:rsidR="00F9401B" w:rsidRDefault="00F940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9401B" w14:paraId="50B51B42" w14:textId="77777777" w:rsidTr="00B91633">
        <w:trPr>
          <w:trHeight w:val="22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219DB8" w14:textId="77777777" w:rsidR="00F9401B" w:rsidRDefault="00F940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7AC9646" w14:textId="77777777" w:rsidR="00F9401B" w:rsidRDefault="00F940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PREDŠKOLSKI ODGOJ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0DF424" w14:textId="77777777" w:rsidR="00F9401B" w:rsidRDefault="00F940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95BD488" w14:textId="77777777" w:rsidR="00F9401B" w:rsidRDefault="00F940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260.800,00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2F53BE0" w14:textId="77777777" w:rsidR="00F9401B" w:rsidRDefault="00F940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224.744,65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506CB60" w14:textId="77777777" w:rsidR="00F9401B" w:rsidRDefault="00F9401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86,18</w:t>
            </w:r>
          </w:p>
        </w:tc>
      </w:tr>
      <w:tr w:rsidR="00F9401B" w14:paraId="6DBDAD0B" w14:textId="77777777" w:rsidTr="00B91633">
        <w:trPr>
          <w:trHeight w:val="22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396B5" w14:textId="77777777" w:rsidR="00F9401B" w:rsidRDefault="00F94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A400001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96E88" w14:textId="77777777" w:rsidR="00F9401B" w:rsidRDefault="00F94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PREDŠKOLSKO OBRAZOVANJE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038A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E9E73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167.600,00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6909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136.867,27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4E25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81,66</w:t>
            </w:r>
          </w:p>
        </w:tc>
      </w:tr>
      <w:tr w:rsidR="00F9401B" w14:paraId="4BF2B4AF" w14:textId="77777777" w:rsidTr="00B91633">
        <w:trPr>
          <w:trHeight w:val="22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46367" w14:textId="77777777" w:rsidR="00F9401B" w:rsidRDefault="00F94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K400002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6292D" w14:textId="77777777" w:rsidR="00F9401B" w:rsidRDefault="00F94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IZGRADNJA I OPREMANJE DJEČJEG VRTIĆA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9D7A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4545E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58E84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87.877,38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914E0" w14:textId="77777777" w:rsidR="00F9401B" w:rsidRDefault="00F94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94,29</w:t>
            </w:r>
          </w:p>
        </w:tc>
      </w:tr>
    </w:tbl>
    <w:p w14:paraId="68E40C30" w14:textId="77777777" w:rsidR="00B91633" w:rsidRDefault="00B91633" w:rsidP="00F9401B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</w:p>
    <w:p w14:paraId="49328719" w14:textId="5DA6F3CE" w:rsidR="00F9401B" w:rsidRPr="00BF6890" w:rsidRDefault="00F9401B" w:rsidP="00F9401B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BF6890">
        <w:rPr>
          <w:rFonts w:asciiTheme="majorBidi" w:hAnsiTheme="majorBidi" w:cstheme="majorBidi"/>
          <w:b/>
          <w:bCs/>
          <w:sz w:val="22"/>
        </w:rPr>
        <w:t>CILJ PROGRAMA</w:t>
      </w:r>
    </w:p>
    <w:p w14:paraId="742D6C08" w14:textId="77777777" w:rsidR="00684B2B" w:rsidRPr="00ED7711" w:rsidRDefault="00684B2B" w:rsidP="00684B2B">
      <w:pPr>
        <w:pStyle w:val="Default"/>
        <w:jc w:val="both"/>
        <w:rPr>
          <w:rFonts w:eastAsia="Times New Roman"/>
          <w:lang w:eastAsia="hr-HR"/>
        </w:rPr>
      </w:pPr>
      <w:r w:rsidRPr="00ED7711">
        <w:rPr>
          <w:rFonts w:eastAsia="Times New Roman"/>
          <w:lang w:eastAsia="hr-HR"/>
        </w:rPr>
        <w:t xml:space="preserve">Cilj Programa predškolskog odgoja je omogućiti svakom djetetu pravo na razvoj usklađen s njegovim individualnim mogućnostima i sposobnostima, osigurati i pripremiti preduvjete za razvijanje potencijala djece za budući život te pružiti sigurno i sretno djetinjstvo za vrijeme boravka djeteta u vrtićkoj sredini. Program predškolskog odgoja i obrazovanja osigurava uvjete za optimalan djetetov razvoj i pruža pomoć roditeljima u brizi za sigurnost i odgoj djeteta i na taj način dopunjava obiteljski odgoj. </w:t>
      </w:r>
    </w:p>
    <w:p w14:paraId="67B3B42B" w14:textId="77777777" w:rsidR="00F9401B" w:rsidRPr="00FF214A" w:rsidRDefault="00F9401B" w:rsidP="00F9401B">
      <w:pPr>
        <w:tabs>
          <w:tab w:val="left" w:pos="7290"/>
        </w:tabs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7413CFC0" w14:textId="77777777" w:rsidR="00F9401B" w:rsidRPr="00D02822" w:rsidRDefault="00F9401B" w:rsidP="00F9401B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D02822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915" w:type="dxa"/>
        <w:tblInd w:w="-5" w:type="dxa"/>
        <w:tblLook w:val="04A0" w:firstRow="1" w:lastRow="0" w:firstColumn="1" w:lastColumn="0" w:noHBand="0" w:noVBand="1"/>
      </w:tblPr>
      <w:tblGrid>
        <w:gridCol w:w="2134"/>
        <w:gridCol w:w="2567"/>
        <w:gridCol w:w="1432"/>
        <w:gridCol w:w="1044"/>
        <w:gridCol w:w="2738"/>
      </w:tblGrid>
      <w:tr w:rsidR="00F9401B" w:rsidRPr="00D02822" w14:paraId="6F2D64B5" w14:textId="77777777" w:rsidTr="00BA1C1C">
        <w:trPr>
          <w:trHeight w:val="520"/>
        </w:trPr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15FBCD" w14:textId="77777777" w:rsidR="00F9401B" w:rsidRPr="00D02822" w:rsidRDefault="00F9401B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69B579" w14:textId="77777777" w:rsidR="00F9401B" w:rsidRPr="00D02822" w:rsidRDefault="00F9401B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63C02B" w14:textId="77777777" w:rsidR="00F9401B" w:rsidRPr="00D02822" w:rsidRDefault="00F9401B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D009F7" w14:textId="77777777" w:rsidR="00F9401B" w:rsidRPr="00D02822" w:rsidRDefault="00F9401B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1B0220" w14:textId="77777777" w:rsidR="00F9401B" w:rsidRPr="00D02822" w:rsidRDefault="00F9401B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02822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133C78" w:rsidRPr="0051797C" w14:paraId="795195AD" w14:textId="77777777" w:rsidTr="00BA1C1C">
        <w:trPr>
          <w:trHeight w:val="316"/>
        </w:trPr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7D60DA" w14:textId="14906B86" w:rsidR="00133C78" w:rsidRPr="0051797C" w:rsidRDefault="00133C78" w:rsidP="00B07D83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1797C">
              <w:rPr>
                <w:color w:val="000000" w:themeColor="text1"/>
                <w:sz w:val="16"/>
                <w:szCs w:val="16"/>
              </w:rPr>
              <w:t>K400002 IZGRADNJA I OPREMANJE DJEČJEG VRTIĆA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0A7" w14:textId="17A61951" w:rsidR="00133C78" w:rsidRPr="0051797C" w:rsidRDefault="00133C78" w:rsidP="00133C78">
            <w:pPr>
              <w:rPr>
                <w:color w:val="000000" w:themeColor="text1"/>
                <w:sz w:val="16"/>
                <w:szCs w:val="16"/>
              </w:rPr>
            </w:pPr>
            <w:r w:rsidRPr="0051797C">
              <w:rPr>
                <w:color w:val="000000" w:themeColor="text1"/>
                <w:sz w:val="16"/>
                <w:szCs w:val="16"/>
              </w:rPr>
              <w:t>Broj izgrađenih i opremljenih vrtića</w:t>
            </w:r>
          </w:p>
        </w:tc>
        <w:tc>
          <w:tcPr>
            <w:tcW w:w="1432" w:type="dxa"/>
          </w:tcPr>
          <w:p w14:paraId="1E97FF1F" w14:textId="687E32CB" w:rsidR="00133C78" w:rsidRPr="0051797C" w:rsidRDefault="00133C78" w:rsidP="00133C7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1797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4" w:type="dxa"/>
          </w:tcPr>
          <w:p w14:paraId="482303AE" w14:textId="5F11F458" w:rsidR="00133C78" w:rsidRPr="0051797C" w:rsidRDefault="00133C78" w:rsidP="00133C7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1797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38" w:type="dxa"/>
          </w:tcPr>
          <w:p w14:paraId="025105A1" w14:textId="3353294C" w:rsidR="00133C78" w:rsidRPr="0051797C" w:rsidRDefault="00133C78" w:rsidP="00133C7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1797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133C78" w:rsidRPr="0051797C" w14:paraId="6CEF914C" w14:textId="77777777" w:rsidTr="00BA1C1C">
        <w:trPr>
          <w:trHeight w:val="316"/>
        </w:trPr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9DE" w14:textId="77777777" w:rsidR="00133C78" w:rsidRPr="0051797C" w:rsidRDefault="00133C78" w:rsidP="00B07D8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28E" w14:textId="0B1FCD9D" w:rsidR="00133C78" w:rsidRPr="0051797C" w:rsidRDefault="00133C78" w:rsidP="00133C78">
            <w:pPr>
              <w:rPr>
                <w:color w:val="000000" w:themeColor="text1"/>
                <w:sz w:val="16"/>
                <w:szCs w:val="16"/>
              </w:rPr>
            </w:pPr>
            <w:r w:rsidRPr="0051797C">
              <w:rPr>
                <w:color w:val="000000" w:themeColor="text1"/>
                <w:sz w:val="16"/>
                <w:szCs w:val="16"/>
              </w:rPr>
              <w:t>Broj upisane djece u predškolski odgoj</w:t>
            </w:r>
          </w:p>
        </w:tc>
        <w:tc>
          <w:tcPr>
            <w:tcW w:w="1432" w:type="dxa"/>
          </w:tcPr>
          <w:p w14:paraId="6F71E14F" w14:textId="0A0982E8" w:rsidR="00133C78" w:rsidRPr="0051797C" w:rsidRDefault="00133C78" w:rsidP="00133C7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1797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044" w:type="dxa"/>
          </w:tcPr>
          <w:p w14:paraId="7EDD77BA" w14:textId="0073EE24" w:rsidR="00133C78" w:rsidRPr="0051797C" w:rsidRDefault="00133C78" w:rsidP="00133C7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1797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2738" w:type="dxa"/>
          </w:tcPr>
          <w:p w14:paraId="1147074B" w14:textId="58D078A4" w:rsidR="00133C78" w:rsidRPr="0051797C" w:rsidRDefault="00133C78" w:rsidP="00133C7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51797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56</w:t>
            </w:r>
          </w:p>
        </w:tc>
      </w:tr>
    </w:tbl>
    <w:p w14:paraId="49E803C9" w14:textId="77777777" w:rsidR="00F9401B" w:rsidRPr="00553748" w:rsidRDefault="00F9401B" w:rsidP="00F9401B">
      <w:pPr>
        <w:rPr>
          <w:rFonts w:asciiTheme="majorBidi" w:hAnsiTheme="majorBidi" w:cstheme="majorBidi"/>
          <w:b/>
          <w:bCs/>
          <w:color w:val="1F497D" w:themeColor="text2"/>
          <w:sz w:val="22"/>
        </w:rPr>
      </w:pPr>
    </w:p>
    <w:p w14:paraId="5199081C" w14:textId="77777777" w:rsidR="00742063" w:rsidRDefault="00742063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4BAC3100" w14:textId="21041621" w:rsidR="00036B00" w:rsidRPr="00077A74" w:rsidRDefault="00036B00" w:rsidP="00077A74">
      <w:pPr>
        <w:pStyle w:val="Brojprograma"/>
        <w:rPr>
          <w:b w:val="0"/>
          <w:bCs w:val="0"/>
        </w:rPr>
      </w:pPr>
      <w:r w:rsidRPr="00EA2495">
        <w:t>Program 10</w:t>
      </w:r>
      <w:r>
        <w:t>05</w:t>
      </w:r>
      <w:r w:rsidRPr="00EA2495">
        <w:t xml:space="preserve">: </w:t>
      </w:r>
      <w:r>
        <w:tab/>
      </w:r>
      <w:r w:rsidRPr="00EA2495">
        <w:t xml:space="preserve">Osnovno, srednjoškolsko, više i visoko obrazovanje </w:t>
      </w:r>
      <w:bookmarkStart w:id="4" w:name="_Hlk167782382"/>
      <w:r w:rsidRPr="00077A74">
        <w:rPr>
          <w:b w:val="0"/>
          <w:bCs w:val="0"/>
        </w:rPr>
        <w:t>obuhvaća rashode za slijedeće aktivnosti:</w:t>
      </w:r>
    </w:p>
    <w:bookmarkEnd w:id="4"/>
    <w:p w14:paraId="27E0B514" w14:textId="4861E9E8" w:rsidR="00036B00" w:rsidRPr="00077A74" w:rsidRDefault="00077A74" w:rsidP="00077A74">
      <w:pPr>
        <w:pStyle w:val="Crticenovo"/>
      </w:pPr>
      <w:r>
        <w:t>O</w:t>
      </w:r>
      <w:r w:rsidR="00036B00" w:rsidRPr="00077A74">
        <w:t>snovno obrazovanje u iznosu od 17.540,31 €</w:t>
      </w:r>
      <w:r w:rsidR="00A72023" w:rsidRPr="00077A74">
        <w:t>. U okviru ove aktivnosti nabavljene su radne bilježnice</w:t>
      </w:r>
      <w:r w:rsidR="006F6EDF" w:rsidRPr="00077A74">
        <w:t>, financirana je Škola u prirodi</w:t>
      </w:r>
      <w:r w:rsidR="00FA5610" w:rsidRPr="00077A74">
        <w:t xml:space="preserve"> i</w:t>
      </w:r>
      <w:r w:rsidR="005C7220" w:rsidRPr="00077A74">
        <w:t xml:space="preserve"> terenska nastava</w:t>
      </w:r>
      <w:r w:rsidR="00FA5610" w:rsidRPr="00077A74">
        <w:t>.</w:t>
      </w:r>
    </w:p>
    <w:p w14:paraId="728F7F34" w14:textId="47B0DAD8" w:rsidR="00036B00" w:rsidRPr="00077A74" w:rsidRDefault="005C2A13" w:rsidP="00077A74">
      <w:pPr>
        <w:pStyle w:val="Crticenovo"/>
      </w:pPr>
      <w:r w:rsidRPr="005133CA">
        <w:t>S</w:t>
      </w:r>
      <w:r w:rsidR="00036B00" w:rsidRPr="005133CA">
        <w:t>rednjoškolsko obrazovanje</w:t>
      </w:r>
      <w:r w:rsidR="00036B00" w:rsidRPr="00077A74">
        <w:t xml:space="preserve"> u iznosu od 15.273,83 €</w:t>
      </w:r>
      <w:r w:rsidR="00A72023" w:rsidRPr="00077A74">
        <w:t>, a odnosi se na sufinanciranje prijevoza učenika.</w:t>
      </w:r>
      <w:r w:rsidR="00036B00" w:rsidRPr="00077A74">
        <w:t xml:space="preserve"> </w:t>
      </w:r>
    </w:p>
    <w:p w14:paraId="060FDDEA" w14:textId="59D84BA0" w:rsidR="00036B00" w:rsidRPr="00077A74" w:rsidRDefault="00077A74" w:rsidP="00077A74">
      <w:pPr>
        <w:pStyle w:val="Crticenovo"/>
      </w:pPr>
      <w:r>
        <w:t>V</w:t>
      </w:r>
      <w:r w:rsidR="00036B00" w:rsidRPr="00077A74">
        <w:t>iše i visoko obrazovanje u iznosu od 12.400,00 €</w:t>
      </w:r>
      <w:r w:rsidR="00A72023" w:rsidRPr="00077A74">
        <w:t xml:space="preserve">, uključuje rashode za 31 (trideset i jednu) </w:t>
      </w:r>
      <w:r w:rsidR="005133CA">
        <w:t xml:space="preserve">jednokratnu novčanu pomoć </w:t>
      </w:r>
      <w:r w:rsidR="00A72023" w:rsidRPr="00077A74">
        <w:t xml:space="preserve">studentima.  </w:t>
      </w:r>
    </w:p>
    <w:p w14:paraId="29C0FC67" w14:textId="77777777" w:rsidR="00036B00" w:rsidRDefault="00036B00" w:rsidP="00036B00">
      <w:pPr>
        <w:pStyle w:val="Odlomakpopisa"/>
        <w:tabs>
          <w:tab w:val="left" w:pos="7290"/>
        </w:tabs>
        <w:spacing w:after="0"/>
        <w:jc w:val="both"/>
        <w:rPr>
          <w:rFonts w:ascii="Times New Roman" w:hAnsi="Times New Roman"/>
          <w:sz w:val="22"/>
        </w:rPr>
      </w:pPr>
    </w:p>
    <w:tbl>
      <w:tblPr>
        <w:tblW w:w="9919" w:type="dxa"/>
        <w:tblLook w:val="04A0" w:firstRow="1" w:lastRow="0" w:firstColumn="1" w:lastColumn="0" w:noHBand="0" w:noVBand="1"/>
      </w:tblPr>
      <w:tblGrid>
        <w:gridCol w:w="1443"/>
        <w:gridCol w:w="4722"/>
        <w:gridCol w:w="1118"/>
        <w:gridCol w:w="979"/>
        <w:gridCol w:w="978"/>
        <w:gridCol w:w="699"/>
      </w:tblGrid>
      <w:tr w:rsidR="00036B00" w14:paraId="6DE88E47" w14:textId="77777777" w:rsidTr="005B59AC">
        <w:trPr>
          <w:trHeight w:val="23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AEB5570" w14:textId="77777777" w:rsidR="00036B00" w:rsidRDefault="00036B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1398C37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7C514B6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EB87856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5ED5C80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E026BA5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36B00" w14:paraId="50DD93A5" w14:textId="77777777" w:rsidTr="005B59AC">
        <w:trPr>
          <w:trHeight w:val="230"/>
        </w:trPr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DA72505" w14:textId="77777777" w:rsidR="00036B00" w:rsidRDefault="00036B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43E198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7326793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3BC46B2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8F101C3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36B00" w14:paraId="3F0A03EC" w14:textId="77777777" w:rsidTr="005B59AC">
        <w:trPr>
          <w:trHeight w:val="23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F75F9E1" w14:textId="77777777" w:rsidR="00036B00" w:rsidRDefault="00036B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001DE1" w14:textId="77777777" w:rsidR="00036B00" w:rsidRDefault="00036B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OSNOVNO, SREDNJOŠKOLSKO, VIŠE I VISOKO OBRAZOVANJE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B872538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AAB9F13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59.300,00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5026B8D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45.214,14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8E4DD49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76,25</w:t>
            </w:r>
          </w:p>
        </w:tc>
      </w:tr>
      <w:tr w:rsidR="00036B00" w14:paraId="2BC0D92A" w14:textId="77777777" w:rsidTr="005B59AC">
        <w:trPr>
          <w:trHeight w:val="23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5CBB" w14:textId="7777777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A500001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376A2" w14:textId="7777777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OSNOVNO OBRAZOVANJE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F2B5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DB2AB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21.250,00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0457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17.540,31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F5C9D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82,54</w:t>
            </w:r>
          </w:p>
        </w:tc>
      </w:tr>
      <w:tr w:rsidR="00036B00" w14:paraId="5604E33E" w14:textId="77777777" w:rsidTr="005B59AC">
        <w:trPr>
          <w:trHeight w:val="23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7E9D7" w14:textId="7777777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A500002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29ED1" w14:textId="1A5EEB8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Aktivnost: </w:t>
            </w:r>
            <w:r w:rsidRPr="005133CA">
              <w:rPr>
                <w:sz w:val="16"/>
                <w:szCs w:val="16"/>
              </w:rPr>
              <w:t>SREDNJOŠKOLSKO OBRAZOVANJE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39D3A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3AA17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FD08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15.273,83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82373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64,18</w:t>
            </w:r>
          </w:p>
        </w:tc>
      </w:tr>
      <w:tr w:rsidR="00036B00" w14:paraId="0CF7B726" w14:textId="77777777" w:rsidTr="005B59AC">
        <w:trPr>
          <w:trHeight w:val="23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B404" w14:textId="7777777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A500003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C5E9" w14:textId="7777777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VIŠE I VISOKO OBRAZOVANJE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47EC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0FF20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85907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C1252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87,02</w:t>
            </w:r>
          </w:p>
        </w:tc>
      </w:tr>
    </w:tbl>
    <w:p w14:paraId="67AAFAC1" w14:textId="77777777" w:rsidR="00036B00" w:rsidRDefault="00036B00" w:rsidP="00036B00">
      <w:pPr>
        <w:tabs>
          <w:tab w:val="left" w:pos="7290"/>
        </w:tabs>
        <w:jc w:val="both"/>
      </w:pPr>
    </w:p>
    <w:p w14:paraId="37EBBCE6" w14:textId="77777777" w:rsidR="00036B00" w:rsidRPr="00376DC8" w:rsidRDefault="00036B00" w:rsidP="00036B00">
      <w:pPr>
        <w:pStyle w:val="Odlomakpopisa"/>
        <w:spacing w:after="0"/>
        <w:ind w:left="0"/>
        <w:rPr>
          <w:rFonts w:asciiTheme="majorBidi" w:hAnsiTheme="majorBidi" w:cstheme="majorBidi"/>
          <w:b/>
          <w:bCs/>
          <w:sz w:val="22"/>
        </w:rPr>
      </w:pPr>
      <w:r w:rsidRPr="00376DC8">
        <w:rPr>
          <w:rFonts w:asciiTheme="majorBidi" w:hAnsiTheme="majorBidi" w:cstheme="majorBidi"/>
          <w:b/>
          <w:bCs/>
          <w:sz w:val="22"/>
        </w:rPr>
        <w:t>CILJ PROGRAMA</w:t>
      </w:r>
    </w:p>
    <w:p w14:paraId="69BA8351" w14:textId="77777777" w:rsidR="00036B00" w:rsidRPr="00376DC8" w:rsidRDefault="00036B00" w:rsidP="00036B00">
      <w:pPr>
        <w:rPr>
          <w:sz w:val="22"/>
          <w:szCs w:val="22"/>
        </w:rPr>
      </w:pPr>
      <w:r w:rsidRPr="00376DC8">
        <w:rPr>
          <w:sz w:val="22"/>
          <w:szCs w:val="22"/>
        </w:rPr>
        <w:t>Poticanje na obrazovanje i dostizanje uspješnosti.</w:t>
      </w:r>
    </w:p>
    <w:p w14:paraId="4FD55E9C" w14:textId="77777777" w:rsidR="005B59AC" w:rsidRDefault="005B59AC" w:rsidP="00036B00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76E02BAE" w14:textId="77777777" w:rsidR="0004659B" w:rsidRDefault="0004659B" w:rsidP="00036B00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2E7CEE4B" w14:textId="77777777" w:rsidR="0004659B" w:rsidRDefault="0004659B" w:rsidP="00036B00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1F30C03A" w14:textId="77777777" w:rsidR="00036B00" w:rsidRPr="00FA5610" w:rsidRDefault="00036B00" w:rsidP="00036B00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FA5610">
        <w:rPr>
          <w:rFonts w:asciiTheme="majorBidi" w:hAnsiTheme="majorBidi" w:cstheme="majorBidi"/>
          <w:b/>
          <w:bCs/>
          <w:color w:val="000000" w:themeColor="text1"/>
          <w:sz w:val="22"/>
        </w:rPr>
        <w:lastRenderedPageBreak/>
        <w:t>POKAZATELJ USPJEŠNOSTI</w:t>
      </w:r>
    </w:p>
    <w:tbl>
      <w:tblPr>
        <w:tblStyle w:val="Reetkatablice"/>
        <w:tblW w:w="9915" w:type="dxa"/>
        <w:tblInd w:w="-5" w:type="dxa"/>
        <w:tblLook w:val="04A0" w:firstRow="1" w:lastRow="0" w:firstColumn="1" w:lastColumn="0" w:noHBand="0" w:noVBand="1"/>
      </w:tblPr>
      <w:tblGrid>
        <w:gridCol w:w="2133"/>
        <w:gridCol w:w="2564"/>
        <w:gridCol w:w="1431"/>
        <w:gridCol w:w="1047"/>
        <w:gridCol w:w="2740"/>
      </w:tblGrid>
      <w:tr w:rsidR="00036B00" w:rsidRPr="00FA5610" w14:paraId="360C772C" w14:textId="77777777" w:rsidTr="00ED0C1C">
        <w:trPr>
          <w:trHeight w:val="552"/>
        </w:trPr>
        <w:tc>
          <w:tcPr>
            <w:tcW w:w="2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4B3003" w14:textId="77777777" w:rsidR="00036B00" w:rsidRPr="00FA5610" w:rsidRDefault="00036B00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7DACBE" w14:textId="77777777" w:rsidR="00036B00" w:rsidRPr="00FA5610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58E410" w14:textId="77777777" w:rsidR="00036B00" w:rsidRPr="00FA5610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032415C" w14:textId="77777777" w:rsidR="00036B00" w:rsidRPr="00FA5610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023086" w14:textId="77777777" w:rsidR="00036B00" w:rsidRPr="00FA5610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3D276D" w:rsidRPr="00FA5610" w14:paraId="4498460D" w14:textId="77777777" w:rsidTr="00ED0C1C">
        <w:trPr>
          <w:trHeight w:val="336"/>
        </w:trPr>
        <w:tc>
          <w:tcPr>
            <w:tcW w:w="2133" w:type="dxa"/>
            <w:vAlign w:val="center"/>
          </w:tcPr>
          <w:p w14:paraId="17449B71" w14:textId="5E0690E7" w:rsidR="003D276D" w:rsidRPr="00FA5610" w:rsidRDefault="003D276D" w:rsidP="003D276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A500001 Aktivnost: OSNOVNO OBRAZOVANJE</w:t>
            </w:r>
          </w:p>
        </w:tc>
        <w:tc>
          <w:tcPr>
            <w:tcW w:w="2564" w:type="dxa"/>
          </w:tcPr>
          <w:p w14:paraId="3E0C0A54" w14:textId="5BFD0344" w:rsidR="003D276D" w:rsidRPr="00FA5610" w:rsidRDefault="003D276D" w:rsidP="003D276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color w:val="000000" w:themeColor="text1"/>
                <w:sz w:val="16"/>
                <w:szCs w:val="16"/>
              </w:rPr>
              <w:t>Broj izgrađenih školskih sportskih dvorana</w:t>
            </w:r>
          </w:p>
        </w:tc>
        <w:tc>
          <w:tcPr>
            <w:tcW w:w="1431" w:type="dxa"/>
          </w:tcPr>
          <w:p w14:paraId="6463DC86" w14:textId="44D8DB42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  <w:p w14:paraId="6EF50EE8" w14:textId="58DA4576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</w:tcPr>
          <w:p w14:paraId="4A49C4AE" w14:textId="5F757F56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40" w:type="dxa"/>
          </w:tcPr>
          <w:p w14:paraId="0B0B1E5B" w14:textId="7CC7144D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3D276D" w:rsidRPr="00FA5610" w14:paraId="3E58953E" w14:textId="77777777" w:rsidTr="00ED0C1C">
        <w:trPr>
          <w:trHeight w:val="345"/>
        </w:trPr>
        <w:tc>
          <w:tcPr>
            <w:tcW w:w="2133" w:type="dxa"/>
            <w:vAlign w:val="center"/>
          </w:tcPr>
          <w:p w14:paraId="20C43505" w14:textId="6ACF37D4" w:rsidR="003D276D" w:rsidRPr="00FA5610" w:rsidRDefault="003D276D" w:rsidP="003D276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A500002 Aktivnost: VIŠE SREDNJOŠKOLSKO OBRAZOVANJE</w:t>
            </w:r>
          </w:p>
        </w:tc>
        <w:tc>
          <w:tcPr>
            <w:tcW w:w="2564" w:type="dxa"/>
          </w:tcPr>
          <w:p w14:paraId="2232C18E" w14:textId="14732E6F" w:rsidR="003D276D" w:rsidRPr="00FA5610" w:rsidRDefault="003D276D" w:rsidP="003D276D">
            <w:pPr>
              <w:rPr>
                <w:color w:val="000000" w:themeColor="text1"/>
                <w:sz w:val="16"/>
                <w:szCs w:val="16"/>
              </w:rPr>
            </w:pPr>
            <w:r w:rsidRPr="00FA5610">
              <w:rPr>
                <w:color w:val="000000" w:themeColor="text1"/>
                <w:sz w:val="16"/>
                <w:szCs w:val="16"/>
              </w:rPr>
              <w:t>Broj zahtjeva za isplatu</w:t>
            </w:r>
          </w:p>
        </w:tc>
        <w:tc>
          <w:tcPr>
            <w:tcW w:w="1431" w:type="dxa"/>
          </w:tcPr>
          <w:p w14:paraId="10383C08" w14:textId="660FE18F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47" w:type="dxa"/>
          </w:tcPr>
          <w:p w14:paraId="5863B168" w14:textId="39A2FDC1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40" w:type="dxa"/>
          </w:tcPr>
          <w:p w14:paraId="0399CCF5" w14:textId="7C62D8F6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="003D276D" w:rsidRPr="00FA5610" w14:paraId="489AF8AF" w14:textId="77777777" w:rsidTr="00ED0C1C">
        <w:trPr>
          <w:trHeight w:val="336"/>
        </w:trPr>
        <w:tc>
          <w:tcPr>
            <w:tcW w:w="2133" w:type="dxa"/>
            <w:vAlign w:val="center"/>
          </w:tcPr>
          <w:p w14:paraId="676234E0" w14:textId="479B5E90" w:rsidR="003D276D" w:rsidRPr="00FA5610" w:rsidRDefault="003D276D" w:rsidP="003D276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A500003</w:t>
            </w: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Aktivnost: VIŠE I VISOKO OBRAZOVANJE</w:t>
            </w:r>
          </w:p>
        </w:tc>
        <w:tc>
          <w:tcPr>
            <w:tcW w:w="2564" w:type="dxa"/>
          </w:tcPr>
          <w:p w14:paraId="3D936EE9" w14:textId="192FC661" w:rsidR="003D276D" w:rsidRPr="00FA5610" w:rsidRDefault="003D276D" w:rsidP="003D276D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color w:val="000000" w:themeColor="text1"/>
                <w:sz w:val="16"/>
                <w:szCs w:val="16"/>
              </w:rPr>
              <w:t>Broj dodijeljenih pomoći studentima</w:t>
            </w:r>
          </w:p>
        </w:tc>
        <w:tc>
          <w:tcPr>
            <w:tcW w:w="1431" w:type="dxa"/>
          </w:tcPr>
          <w:p w14:paraId="5C12ABF2" w14:textId="4CB13206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47" w:type="dxa"/>
          </w:tcPr>
          <w:p w14:paraId="535B51CF" w14:textId="03BCCB12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740" w:type="dxa"/>
          </w:tcPr>
          <w:p w14:paraId="715E4571" w14:textId="2DD11769" w:rsidR="003D276D" w:rsidRPr="00FA5610" w:rsidRDefault="003D276D" w:rsidP="005B59A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A561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31</w:t>
            </w:r>
          </w:p>
        </w:tc>
      </w:tr>
    </w:tbl>
    <w:p w14:paraId="7C433C7E" w14:textId="77777777" w:rsidR="00036B00" w:rsidRPr="00FA5610" w:rsidRDefault="00036B00" w:rsidP="00036B00">
      <w:pPr>
        <w:tabs>
          <w:tab w:val="left" w:pos="7290"/>
        </w:tabs>
        <w:jc w:val="both"/>
        <w:rPr>
          <w:b/>
          <w:bCs/>
          <w:color w:val="000000" w:themeColor="text1"/>
          <w:sz w:val="22"/>
        </w:rPr>
      </w:pPr>
    </w:p>
    <w:p w14:paraId="50870351" w14:textId="77777777" w:rsidR="003D276D" w:rsidRPr="00FA5610" w:rsidRDefault="003D276D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000000" w:themeColor="text1"/>
        </w:rPr>
      </w:pPr>
    </w:p>
    <w:p w14:paraId="2974FAF3" w14:textId="062B66E1" w:rsidR="00036B00" w:rsidRPr="004337DC" w:rsidRDefault="00036B00" w:rsidP="004337DC">
      <w:pPr>
        <w:pStyle w:val="Brojprograma"/>
        <w:rPr>
          <w:b w:val="0"/>
          <w:bCs w:val="0"/>
        </w:rPr>
      </w:pPr>
      <w:r w:rsidRPr="00FA5610">
        <w:t xml:space="preserve">Program 1006: </w:t>
      </w:r>
      <w:r w:rsidRPr="00FA5610">
        <w:tab/>
        <w:t xml:space="preserve">Program javnih potreba u sportu </w:t>
      </w:r>
      <w:r w:rsidRPr="004337DC">
        <w:rPr>
          <w:b w:val="0"/>
          <w:bCs w:val="0"/>
        </w:rPr>
        <w:t>obuhvaća rashode za slijedeće aktivnosti:</w:t>
      </w:r>
    </w:p>
    <w:p w14:paraId="07CC0AF5" w14:textId="6567EE5D" w:rsidR="00036B00" w:rsidRPr="00FA5610" w:rsidRDefault="00036B00" w:rsidP="00036B00">
      <w:pPr>
        <w:pStyle w:val="Crticenovo"/>
        <w:rPr>
          <w:color w:val="000000" w:themeColor="text1"/>
        </w:rPr>
      </w:pPr>
      <w:r w:rsidRPr="00FA5610">
        <w:rPr>
          <w:color w:val="000000" w:themeColor="text1"/>
        </w:rPr>
        <w:t xml:space="preserve">Promicanje u sportu u iznosu od </w:t>
      </w:r>
      <w:r w:rsidR="00A72023" w:rsidRPr="00FA5610">
        <w:rPr>
          <w:color w:val="000000" w:themeColor="text1"/>
        </w:rPr>
        <w:t>23</w:t>
      </w:r>
      <w:r w:rsidRPr="00FA5610">
        <w:rPr>
          <w:color w:val="000000" w:themeColor="text1"/>
        </w:rPr>
        <w:t>.</w:t>
      </w:r>
      <w:r w:rsidR="00A72023" w:rsidRPr="00FA5610">
        <w:rPr>
          <w:color w:val="000000" w:themeColor="text1"/>
        </w:rPr>
        <w:t>6</w:t>
      </w:r>
      <w:r w:rsidRPr="00FA5610">
        <w:rPr>
          <w:color w:val="000000" w:themeColor="text1"/>
        </w:rPr>
        <w:t>00,00 €</w:t>
      </w:r>
      <w:r w:rsidR="00A72023" w:rsidRPr="00FA5610">
        <w:rPr>
          <w:color w:val="000000" w:themeColor="text1"/>
        </w:rPr>
        <w:t>. U okviru ove aktivnosti realizirani su rashodi za donacije udrugama u sportu, te sponzorstva u sportu</w:t>
      </w:r>
      <w:r w:rsidR="003E1C94" w:rsidRPr="00FA5610">
        <w:rPr>
          <w:color w:val="000000" w:themeColor="text1"/>
        </w:rPr>
        <w:t xml:space="preserve"> kako slijedi:</w:t>
      </w:r>
    </w:p>
    <w:p w14:paraId="5BEB4D6E" w14:textId="4DD4425F" w:rsidR="003E1C94" w:rsidRPr="00FA5610" w:rsidRDefault="004D38E4" w:rsidP="005D2889">
      <w:pPr>
        <w:pStyle w:val="Crticenovo"/>
        <w:numPr>
          <w:ilvl w:val="0"/>
          <w:numId w:val="25"/>
        </w:numPr>
        <w:ind w:left="1560" w:hanging="284"/>
        <w:rPr>
          <w:color w:val="000000" w:themeColor="text1"/>
        </w:rPr>
      </w:pPr>
      <w:r w:rsidRPr="00FA5610">
        <w:rPr>
          <w:color w:val="000000" w:themeColor="text1"/>
        </w:rPr>
        <w:t xml:space="preserve">FINANCIJSKA POTPORA RAD KLUBA 2025, NK DOBRA NOVIGRAD, </w:t>
      </w:r>
      <w:r w:rsidR="003E1C94" w:rsidRPr="00FA5610">
        <w:rPr>
          <w:color w:val="000000" w:themeColor="text1"/>
        </w:rPr>
        <w:t>Nogometni klub „DOBRA“ Novigrad na Dobri 22.000,00 EUR</w:t>
      </w:r>
    </w:p>
    <w:p w14:paraId="6F7D26BA" w14:textId="0D9DE74E" w:rsidR="003E1C94" w:rsidRPr="005D2889" w:rsidRDefault="004D38E4" w:rsidP="005D2889">
      <w:pPr>
        <w:pStyle w:val="Crticenovo"/>
        <w:numPr>
          <w:ilvl w:val="0"/>
          <w:numId w:val="25"/>
        </w:numPr>
        <w:ind w:left="1560" w:hanging="284"/>
        <w:rPr>
          <w:color w:val="000000" w:themeColor="text1"/>
        </w:rPr>
      </w:pPr>
      <w:r w:rsidRPr="006A5311">
        <w:rPr>
          <w:color w:val="000000" w:themeColor="text1"/>
        </w:rPr>
        <w:t>SUFINANCIRANJE TROŠKOVA 4.QUATTRO RIVER RALLY 2025 TURISTIČKA</w:t>
      </w:r>
      <w:r w:rsidR="005D2889">
        <w:rPr>
          <w:color w:val="000000" w:themeColor="text1"/>
        </w:rPr>
        <w:t xml:space="preserve"> </w:t>
      </w:r>
      <w:r w:rsidRPr="005D2889">
        <w:rPr>
          <w:color w:val="000000" w:themeColor="text1"/>
        </w:rPr>
        <w:t xml:space="preserve">ZAJEDNICA 4 RIJEKE, </w:t>
      </w:r>
      <w:r w:rsidR="003E1C94" w:rsidRPr="005D2889">
        <w:rPr>
          <w:color w:val="000000" w:themeColor="text1"/>
        </w:rPr>
        <w:t>1.000,00 EUR</w:t>
      </w:r>
    </w:p>
    <w:p w14:paraId="5FE0131D" w14:textId="630325EE" w:rsidR="003E1C94" w:rsidRPr="006A5311" w:rsidRDefault="008857D7" w:rsidP="005D2889">
      <w:pPr>
        <w:pStyle w:val="Crticenovo"/>
        <w:numPr>
          <w:ilvl w:val="0"/>
          <w:numId w:val="25"/>
        </w:numPr>
        <w:ind w:left="1560" w:hanging="284"/>
        <w:rPr>
          <w:color w:val="000000" w:themeColor="text1"/>
        </w:rPr>
      </w:pPr>
      <w:r w:rsidRPr="006A5311">
        <w:rPr>
          <w:color w:val="000000" w:themeColor="text1"/>
        </w:rPr>
        <w:t>SPONZORSTVO NOGOMETNOG TURNIRA DUBRAVCI, DVD DUBRAVCI</w:t>
      </w:r>
      <w:r w:rsidR="004D38E4" w:rsidRPr="006A5311">
        <w:rPr>
          <w:color w:val="000000" w:themeColor="text1"/>
        </w:rPr>
        <w:t>,</w:t>
      </w:r>
      <w:r w:rsidRPr="006A5311">
        <w:rPr>
          <w:color w:val="000000" w:themeColor="text1"/>
        </w:rPr>
        <w:t xml:space="preserve"> 300,00 EUR</w:t>
      </w:r>
    </w:p>
    <w:p w14:paraId="03C6A520" w14:textId="4AB311EE" w:rsidR="008857D7" w:rsidRPr="006A5311" w:rsidRDefault="008857D7" w:rsidP="005D2889">
      <w:pPr>
        <w:pStyle w:val="Crticenovo"/>
        <w:numPr>
          <w:ilvl w:val="0"/>
          <w:numId w:val="25"/>
        </w:numPr>
        <w:ind w:left="1560" w:hanging="284"/>
        <w:rPr>
          <w:color w:val="000000" w:themeColor="text1"/>
        </w:rPr>
      </w:pPr>
      <w:r w:rsidRPr="006A5311">
        <w:rPr>
          <w:color w:val="000000" w:themeColor="text1"/>
        </w:rPr>
        <w:t>SPONZORSTVO 20. MEMORIJALNOG TURNIRA BOŠKO TOMIČIĆ,</w:t>
      </w:r>
      <w:r w:rsidR="005D2889">
        <w:rPr>
          <w:color w:val="000000" w:themeColor="text1"/>
        </w:rPr>
        <w:t xml:space="preserve"> </w:t>
      </w:r>
      <w:r w:rsidRPr="006A5311">
        <w:rPr>
          <w:color w:val="000000" w:themeColor="text1"/>
        </w:rPr>
        <w:t>MRAČIN, DVD MRAČIN</w:t>
      </w:r>
      <w:r w:rsidR="004D38E4" w:rsidRPr="006A5311">
        <w:rPr>
          <w:color w:val="000000" w:themeColor="text1"/>
        </w:rPr>
        <w:t>,</w:t>
      </w:r>
      <w:r w:rsidRPr="006A5311">
        <w:rPr>
          <w:color w:val="000000" w:themeColor="text1"/>
        </w:rPr>
        <w:t xml:space="preserve"> 300,00 EUR</w:t>
      </w:r>
    </w:p>
    <w:p w14:paraId="211EEB81" w14:textId="77777777" w:rsidR="003E1C94" w:rsidRPr="006A5311" w:rsidRDefault="003E1C94" w:rsidP="003E1C94">
      <w:pPr>
        <w:pStyle w:val="Crticenovo"/>
        <w:numPr>
          <w:ilvl w:val="0"/>
          <w:numId w:val="0"/>
        </w:numPr>
        <w:ind w:left="1560"/>
        <w:rPr>
          <w:color w:val="000000" w:themeColor="text1"/>
        </w:rPr>
      </w:pPr>
    </w:p>
    <w:tbl>
      <w:tblPr>
        <w:tblW w:w="9909" w:type="dxa"/>
        <w:tblLook w:val="04A0" w:firstRow="1" w:lastRow="0" w:firstColumn="1" w:lastColumn="0" w:noHBand="0" w:noVBand="1"/>
      </w:tblPr>
      <w:tblGrid>
        <w:gridCol w:w="1440"/>
        <w:gridCol w:w="4708"/>
        <w:gridCol w:w="1115"/>
        <w:gridCol w:w="976"/>
        <w:gridCol w:w="975"/>
        <w:gridCol w:w="697"/>
      </w:tblGrid>
      <w:tr w:rsidR="00036B00" w14:paraId="55F7E98D" w14:textId="77777777" w:rsidTr="00ED0C1C">
        <w:trPr>
          <w:trHeight w:val="21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1A8F75E" w14:textId="77777777" w:rsidR="00036B00" w:rsidRDefault="00036B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26BD0B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B2F3E6B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E7A462A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3E2BB69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C3C7241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36B00" w14:paraId="64A1FB4D" w14:textId="77777777" w:rsidTr="00ED0C1C">
        <w:trPr>
          <w:trHeight w:val="214"/>
        </w:trPr>
        <w:tc>
          <w:tcPr>
            <w:tcW w:w="6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2C79A12" w14:textId="77777777" w:rsidR="00036B00" w:rsidRDefault="00036B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E6E61D4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BABF22F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E76CBB2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E711E3D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36B00" w14:paraId="43F1046F" w14:textId="77777777" w:rsidTr="00ED0C1C">
        <w:trPr>
          <w:trHeight w:val="21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5329D74" w14:textId="77777777" w:rsidR="00036B00" w:rsidRDefault="00036B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1CF34DE" w14:textId="77777777" w:rsidR="00036B00" w:rsidRDefault="00036B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PROGRAM JAVNIH POTREBA U SPORTU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52C1EA9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23.800,00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8A11687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23.800,00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6EA30C7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15E2652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99,16</w:t>
            </w:r>
          </w:p>
        </w:tc>
      </w:tr>
      <w:tr w:rsidR="00036B00" w14:paraId="6F4CBA9E" w14:textId="77777777" w:rsidTr="00ED0C1C">
        <w:trPr>
          <w:trHeight w:val="21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FEDA" w14:textId="7777777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A600001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B396" w14:textId="77777777" w:rsidR="00036B00" w:rsidRDefault="0003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PROMICANJE SPORTA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326C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D242A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23.800,00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12B4F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75D8D" w14:textId="77777777" w:rsidR="00036B00" w:rsidRDefault="00036B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99,16</w:t>
            </w:r>
          </w:p>
        </w:tc>
      </w:tr>
    </w:tbl>
    <w:p w14:paraId="294DBB38" w14:textId="77777777" w:rsidR="00036B00" w:rsidRDefault="00036B00" w:rsidP="00036B00">
      <w:pPr>
        <w:pStyle w:val="Crtice"/>
        <w:numPr>
          <w:ilvl w:val="0"/>
          <w:numId w:val="0"/>
        </w:numPr>
        <w:ind w:left="720"/>
      </w:pPr>
    </w:p>
    <w:p w14:paraId="6A8A9675" w14:textId="6BDD301E" w:rsidR="00036B00" w:rsidRPr="006A5311" w:rsidRDefault="00036B00" w:rsidP="00036B00">
      <w:pPr>
        <w:jc w:val="both"/>
        <w:rPr>
          <w:b/>
          <w:bCs/>
          <w:color w:val="000000" w:themeColor="text1"/>
          <w:sz w:val="22"/>
          <w:szCs w:val="22"/>
        </w:rPr>
      </w:pPr>
      <w:r w:rsidRPr="006A5311">
        <w:rPr>
          <w:b/>
          <w:bCs/>
          <w:color w:val="000000" w:themeColor="text1"/>
          <w:sz w:val="22"/>
          <w:szCs w:val="22"/>
        </w:rPr>
        <w:t>CILJ PROGRAMA</w:t>
      </w:r>
    </w:p>
    <w:p w14:paraId="0A36704E" w14:textId="77777777" w:rsidR="00753132" w:rsidRPr="006A5311" w:rsidRDefault="00753132" w:rsidP="00753132">
      <w:pPr>
        <w:jc w:val="both"/>
        <w:rPr>
          <w:bCs/>
          <w:color w:val="000000" w:themeColor="text1"/>
        </w:rPr>
      </w:pPr>
      <w:r w:rsidRPr="006A5311">
        <w:rPr>
          <w:color w:val="000000" w:themeColor="text1"/>
        </w:rPr>
        <w:t xml:space="preserve">Omogućiti kvalitetan, zdrav i aktivan život stanovnicima </w:t>
      </w:r>
      <w:r w:rsidRPr="006A5311">
        <w:rPr>
          <w:bCs/>
          <w:color w:val="000000" w:themeColor="text1"/>
        </w:rPr>
        <w:t>Općine Netretić.</w:t>
      </w:r>
    </w:p>
    <w:p w14:paraId="75CBEB2F" w14:textId="77777777" w:rsidR="00753132" w:rsidRPr="006A5311" w:rsidRDefault="00753132" w:rsidP="00036B00">
      <w:pPr>
        <w:pStyle w:val="Odlomakpopisa"/>
        <w:spacing w:after="0"/>
        <w:ind w:left="426"/>
        <w:rPr>
          <w:b/>
          <w:bCs/>
          <w:color w:val="000000" w:themeColor="text1"/>
          <w:sz w:val="22"/>
        </w:rPr>
      </w:pPr>
    </w:p>
    <w:p w14:paraId="3E13B466" w14:textId="77777777" w:rsidR="00036B00" w:rsidRPr="006A5311" w:rsidRDefault="00036B00" w:rsidP="00036B0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6A5311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939" w:type="dxa"/>
        <w:tblInd w:w="-5" w:type="dxa"/>
        <w:tblLook w:val="04A0" w:firstRow="1" w:lastRow="0" w:firstColumn="1" w:lastColumn="0" w:noHBand="0" w:noVBand="1"/>
      </w:tblPr>
      <w:tblGrid>
        <w:gridCol w:w="2138"/>
        <w:gridCol w:w="2570"/>
        <w:gridCol w:w="1438"/>
        <w:gridCol w:w="1046"/>
        <w:gridCol w:w="2747"/>
      </w:tblGrid>
      <w:tr w:rsidR="00036B00" w:rsidRPr="006A5311" w14:paraId="4168C994" w14:textId="77777777" w:rsidTr="00ED0C1C">
        <w:trPr>
          <w:trHeight w:val="587"/>
        </w:trPr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FC719E" w14:textId="77777777" w:rsidR="00036B00" w:rsidRPr="006A5311" w:rsidRDefault="00036B00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9F7598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6F0EBB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A94CC7D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75A5DC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036B00" w:rsidRPr="006A5311" w14:paraId="00FBCB59" w14:textId="77777777" w:rsidTr="00ED0C1C">
        <w:trPr>
          <w:trHeight w:val="192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8BE" w14:textId="77777777" w:rsidR="00036B00" w:rsidRPr="006A5311" w:rsidRDefault="00036B00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A100501</w:t>
            </w: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Donacije u sportu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307" w14:textId="77777777" w:rsidR="00036B00" w:rsidRPr="006A5311" w:rsidRDefault="00036B00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organiziranih sportskih događanja</w:t>
            </w:r>
          </w:p>
        </w:tc>
        <w:tc>
          <w:tcPr>
            <w:tcW w:w="1438" w:type="dxa"/>
            <w:vAlign w:val="center"/>
          </w:tcPr>
          <w:p w14:paraId="4C3AE3DC" w14:textId="77777777" w:rsidR="00036B00" w:rsidRPr="006A5311" w:rsidRDefault="00036B00" w:rsidP="009534E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46" w:type="dxa"/>
            <w:vAlign w:val="center"/>
          </w:tcPr>
          <w:p w14:paraId="0A44537B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47" w:type="dxa"/>
            <w:vAlign w:val="center"/>
          </w:tcPr>
          <w:p w14:paraId="7A434004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</w:t>
            </w:r>
          </w:p>
        </w:tc>
      </w:tr>
    </w:tbl>
    <w:p w14:paraId="542F8902" w14:textId="77777777" w:rsidR="00036B00" w:rsidRPr="00BB7C1B" w:rsidRDefault="00036B0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1F497D" w:themeColor="text2"/>
        </w:rPr>
      </w:pPr>
    </w:p>
    <w:p w14:paraId="4BBA0333" w14:textId="77777777" w:rsidR="00036B00" w:rsidRPr="00BB7C1B" w:rsidRDefault="00036B0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1F497D" w:themeColor="text2"/>
        </w:rPr>
      </w:pPr>
    </w:p>
    <w:p w14:paraId="5D35502F" w14:textId="4867C9F2" w:rsidR="00036B00" w:rsidRPr="001D37FD" w:rsidRDefault="00036B00" w:rsidP="00ED0C1C">
      <w:pPr>
        <w:pStyle w:val="Brojprograma"/>
      </w:pPr>
      <w:r w:rsidRPr="001D37FD">
        <w:t>Program 10</w:t>
      </w:r>
      <w:r>
        <w:t>07</w:t>
      </w:r>
      <w:r w:rsidRPr="001D37FD">
        <w:t xml:space="preserve">: </w:t>
      </w:r>
      <w:r>
        <w:tab/>
      </w:r>
      <w:r w:rsidRPr="001D37FD">
        <w:t xml:space="preserve">Socijalna skrb </w:t>
      </w:r>
      <w:bookmarkStart w:id="5" w:name="_Hlk167783461"/>
      <w:r w:rsidRPr="00ED0C1C">
        <w:rPr>
          <w:b w:val="0"/>
          <w:bCs w:val="0"/>
        </w:rPr>
        <w:t>obuhvaća rashode za slijedeće aktivnosti:</w:t>
      </w:r>
      <w:bookmarkEnd w:id="5"/>
    </w:p>
    <w:p w14:paraId="4BC91B68" w14:textId="3CB1E0FC" w:rsidR="00036B00" w:rsidRDefault="00036B00" w:rsidP="00036B00">
      <w:pPr>
        <w:pStyle w:val="Crticenovo"/>
      </w:pPr>
      <w:r>
        <w:t>Humanitarn</w:t>
      </w:r>
      <w:r w:rsidR="00095744">
        <w:t>a</w:t>
      </w:r>
      <w:r>
        <w:t xml:space="preserve"> djelatnost Crvenog križa koja je realizirana u iznosu 7.170,33 €,</w:t>
      </w:r>
    </w:p>
    <w:p w14:paraId="6151F762" w14:textId="6070630B" w:rsidR="00036B00" w:rsidRPr="001D37FD" w:rsidRDefault="00036B00" w:rsidP="00036B00">
      <w:pPr>
        <w:pStyle w:val="Crticenovo"/>
      </w:pPr>
      <w:r>
        <w:t>Pomoć socijalno ugroženim obiteljima realizirani su rashodi u izno</w:t>
      </w:r>
      <w:r w:rsidR="00D448C6">
        <w:t>s</w:t>
      </w:r>
      <w:r>
        <w:t xml:space="preserve">u </w:t>
      </w:r>
      <w:r w:rsidR="00D448C6">
        <w:t>1.566,77</w:t>
      </w:r>
      <w:r w:rsidRPr="001D37FD">
        <w:t xml:space="preserve"> €</w:t>
      </w:r>
      <w:r>
        <w:t>,</w:t>
      </w:r>
    </w:p>
    <w:p w14:paraId="208C626A" w14:textId="575D5117" w:rsidR="00036B00" w:rsidRPr="001D37FD" w:rsidRDefault="00132D20" w:rsidP="00036B00">
      <w:pPr>
        <w:pStyle w:val="Crticenovo"/>
      </w:pPr>
      <w:r>
        <w:t>P</w:t>
      </w:r>
      <w:r w:rsidR="00036B00" w:rsidRPr="001D37FD">
        <w:t xml:space="preserve">otpore za novorođeno dijete u iznosu od </w:t>
      </w:r>
      <w:r>
        <w:t>5.043,55</w:t>
      </w:r>
      <w:r w:rsidR="00036B00" w:rsidRPr="001D37FD">
        <w:t xml:space="preserve"> €,</w:t>
      </w:r>
    </w:p>
    <w:p w14:paraId="4B5BB6AB" w14:textId="1A8D885D" w:rsidR="00132D20" w:rsidRDefault="00095744" w:rsidP="00036B00">
      <w:pPr>
        <w:pStyle w:val="Crticenovo"/>
      </w:pPr>
      <w:r>
        <w:t>P</w:t>
      </w:r>
      <w:r w:rsidR="00036B00" w:rsidRPr="001D37FD">
        <w:t>otpore za grobna mjesta za hrvatske branitelje u iznosu od 0,00 €</w:t>
      </w:r>
    </w:p>
    <w:p w14:paraId="44A840FE" w14:textId="4005F7AB" w:rsidR="00036B00" w:rsidRDefault="00095744" w:rsidP="00036B00">
      <w:pPr>
        <w:pStyle w:val="Crticenovo"/>
      </w:pPr>
      <w:r>
        <w:t>U</w:t>
      </w:r>
      <w:r w:rsidR="00036B00" w:rsidRPr="001D37FD">
        <w:t xml:space="preserve">kop nepoznatih osoba u iznosu od </w:t>
      </w:r>
      <w:r w:rsidR="00D448C6">
        <w:t>1.082,80</w:t>
      </w:r>
      <w:r w:rsidR="00036B00" w:rsidRPr="001D37FD">
        <w:t xml:space="preserve"> €.</w:t>
      </w:r>
    </w:p>
    <w:p w14:paraId="7BDF731F" w14:textId="77777777" w:rsidR="000A55FC" w:rsidRDefault="000A55FC" w:rsidP="00EA71FD">
      <w:pPr>
        <w:pStyle w:val="Crticenovo"/>
        <w:numPr>
          <w:ilvl w:val="0"/>
          <w:numId w:val="0"/>
        </w:numPr>
      </w:pPr>
    </w:p>
    <w:p w14:paraId="5F60FC4D" w14:textId="77777777" w:rsidR="005133CA" w:rsidRDefault="005133CA" w:rsidP="00EA71FD">
      <w:pPr>
        <w:pStyle w:val="Crticenovo"/>
        <w:numPr>
          <w:ilvl w:val="0"/>
          <w:numId w:val="0"/>
        </w:numPr>
      </w:pPr>
    </w:p>
    <w:p w14:paraId="79C421D4" w14:textId="77777777" w:rsidR="00046240" w:rsidRDefault="00046240" w:rsidP="00EA71FD">
      <w:pPr>
        <w:pStyle w:val="Crticenovo"/>
        <w:numPr>
          <w:ilvl w:val="0"/>
          <w:numId w:val="0"/>
        </w:numPr>
      </w:pPr>
    </w:p>
    <w:p w14:paraId="05538711" w14:textId="77777777" w:rsidR="00046240" w:rsidRDefault="00046240" w:rsidP="00EA71FD">
      <w:pPr>
        <w:pStyle w:val="Crticenovo"/>
        <w:numPr>
          <w:ilvl w:val="0"/>
          <w:numId w:val="0"/>
        </w:numPr>
      </w:pPr>
    </w:p>
    <w:p w14:paraId="2687295E" w14:textId="77777777" w:rsidR="00046240" w:rsidRDefault="00046240" w:rsidP="00EA71FD">
      <w:pPr>
        <w:pStyle w:val="Crticenovo"/>
        <w:numPr>
          <w:ilvl w:val="0"/>
          <w:numId w:val="0"/>
        </w:numPr>
      </w:pPr>
    </w:p>
    <w:p w14:paraId="11785B01" w14:textId="77777777" w:rsidR="00046240" w:rsidRDefault="00046240" w:rsidP="00EA71FD">
      <w:pPr>
        <w:pStyle w:val="Crticenovo"/>
        <w:numPr>
          <w:ilvl w:val="0"/>
          <w:numId w:val="0"/>
        </w:numPr>
      </w:pPr>
    </w:p>
    <w:p w14:paraId="4D5DA18E" w14:textId="77777777" w:rsidR="00046240" w:rsidRDefault="00046240" w:rsidP="00EA71FD">
      <w:pPr>
        <w:pStyle w:val="Crticenovo"/>
        <w:numPr>
          <w:ilvl w:val="0"/>
          <w:numId w:val="0"/>
        </w:numPr>
      </w:pPr>
    </w:p>
    <w:tbl>
      <w:tblPr>
        <w:tblW w:w="9852" w:type="dxa"/>
        <w:tblLook w:val="04A0" w:firstRow="1" w:lastRow="0" w:firstColumn="1" w:lastColumn="0" w:noHBand="0" w:noVBand="1"/>
      </w:tblPr>
      <w:tblGrid>
        <w:gridCol w:w="1443"/>
        <w:gridCol w:w="4691"/>
        <w:gridCol w:w="1110"/>
        <w:gridCol w:w="972"/>
        <w:gridCol w:w="971"/>
        <w:gridCol w:w="694"/>
      </w:tblGrid>
      <w:tr w:rsidR="00036B00" w14:paraId="7FB7C564" w14:textId="77777777" w:rsidTr="00553F33">
        <w:trPr>
          <w:trHeight w:val="5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D3695E4" w14:textId="77777777" w:rsidR="00036B00" w:rsidRDefault="00036B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Projekt/Aktivnost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212811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D0ADEA8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50C9BA2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FBB966D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86C81C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36B00" w14:paraId="68A4DF1C" w14:textId="77777777" w:rsidTr="00553F33">
        <w:trPr>
          <w:trHeight w:val="547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81C8AC2" w14:textId="77777777" w:rsidR="00036B00" w:rsidRDefault="00036B0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041104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90D8671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6EB7B88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EF127B" w14:textId="77777777" w:rsidR="00036B00" w:rsidRDefault="00036B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36B00" w14:paraId="47B6477B" w14:textId="77777777" w:rsidTr="00553F33">
        <w:trPr>
          <w:trHeight w:val="5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01AA1" w14:textId="77777777" w:rsidR="00036B00" w:rsidRDefault="00036B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DA43B7" w14:textId="77777777" w:rsidR="00036B00" w:rsidRDefault="00036B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SOCIJALNA SKRB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C64AA49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CE56E16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8BD2B57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14.863,45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349148" w14:textId="77777777" w:rsidR="00036B00" w:rsidRDefault="00036B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62,98</w:t>
            </w:r>
          </w:p>
        </w:tc>
      </w:tr>
      <w:tr w:rsidR="00D448C6" w14:paraId="1BE90A4C" w14:textId="77777777" w:rsidTr="003D1D0A">
        <w:trPr>
          <w:trHeight w:val="1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108BC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A700001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DFF9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HUMANITARNA DJELATNOST CRVENOG KRIŽA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53ED4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83018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9E3D6" w14:textId="2168655E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7.170,33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376B" w14:textId="1674BB58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99,59</w:t>
            </w:r>
          </w:p>
        </w:tc>
      </w:tr>
      <w:tr w:rsidR="00D448C6" w14:paraId="705A412A" w14:textId="77777777" w:rsidTr="003D1D0A">
        <w:trPr>
          <w:trHeight w:val="22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CB3FD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A700002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DB75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POMOĆ SOCIJALNO UGROŽENIM OBITELJIMA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FC96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2BB51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8EE6F" w14:textId="1F9F9494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1.566,77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01A9F" w14:textId="39D2F25A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31,34</w:t>
            </w:r>
          </w:p>
        </w:tc>
      </w:tr>
      <w:tr w:rsidR="00D448C6" w14:paraId="3296D84B" w14:textId="77777777" w:rsidTr="003D1D0A">
        <w:trPr>
          <w:trHeight w:val="27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EEAE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A700003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5DF5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POTPORE ZA NOVOROĐENO DIJETE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0442F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CA84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A0524" w14:textId="0E647213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5.043,55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41216" w14:textId="40CD41B4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91,70</w:t>
            </w:r>
          </w:p>
        </w:tc>
      </w:tr>
      <w:tr w:rsidR="00D448C6" w14:paraId="5834D782" w14:textId="77777777" w:rsidTr="003D1D0A">
        <w:trPr>
          <w:trHeight w:val="27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8A4A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A700004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A18F1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POTPORE ZA GROBNA MJESTA ZA HRVATSKE BRANITELJE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BAA25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2A0D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220B" w14:textId="4CB385B5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BDA5D" w14:textId="640B832A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448C6" w14:paraId="1658C42B" w14:textId="77777777" w:rsidTr="003D1D0A">
        <w:trPr>
          <w:trHeight w:val="32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7921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A700005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FDE32" w14:textId="77777777" w:rsidR="00D448C6" w:rsidRDefault="00D448C6" w:rsidP="00D44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UKOP NEPOZNATIH OSOBA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2412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7C6A" w14:textId="77777777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B8FD" w14:textId="173A6398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1.082,80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8A84" w14:textId="7300E9B5" w:rsidR="00D448C6" w:rsidRDefault="00D448C6" w:rsidP="00D448C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56,99</w:t>
            </w:r>
          </w:p>
        </w:tc>
      </w:tr>
    </w:tbl>
    <w:p w14:paraId="05D22ADE" w14:textId="77777777" w:rsidR="00036B00" w:rsidRDefault="00036B00" w:rsidP="00036B00">
      <w:pPr>
        <w:pStyle w:val="Odlomakpopisa"/>
        <w:spacing w:after="0"/>
        <w:rPr>
          <w:rFonts w:ascii="Times New Roman" w:hAnsi="Times New Roman"/>
          <w:sz w:val="22"/>
        </w:rPr>
      </w:pPr>
    </w:p>
    <w:p w14:paraId="3EF872C3" w14:textId="77777777" w:rsidR="00036B00" w:rsidRPr="00B22FFF" w:rsidRDefault="00036B00" w:rsidP="00036B00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22FF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CILJ PROGRAMA</w:t>
      </w:r>
    </w:p>
    <w:p w14:paraId="5C578106" w14:textId="77777777" w:rsidR="00036B00" w:rsidRPr="00B22FFF" w:rsidRDefault="00036B00" w:rsidP="00036B00">
      <w:pPr>
        <w:jc w:val="both"/>
        <w:rPr>
          <w:color w:val="000000" w:themeColor="text1"/>
          <w:sz w:val="22"/>
          <w:szCs w:val="22"/>
        </w:rPr>
      </w:pPr>
      <w:r w:rsidRPr="00B22FFF">
        <w:rPr>
          <w:color w:val="000000" w:themeColor="text1"/>
          <w:sz w:val="22"/>
          <w:szCs w:val="22"/>
        </w:rPr>
        <w:t>Osigurati pomoć najugroženijim građanima te poticati demografski razvoj Općine.</w:t>
      </w:r>
    </w:p>
    <w:p w14:paraId="23FDA962" w14:textId="77777777" w:rsidR="00036B00" w:rsidRDefault="00036B00" w:rsidP="00036B00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16C51E33" w14:textId="77777777" w:rsidR="00036B00" w:rsidRPr="006A24C2" w:rsidRDefault="00036B00" w:rsidP="00036B00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  <w:r w:rsidRPr="006A24C2">
        <w:rPr>
          <w:rFonts w:asciiTheme="majorBidi" w:hAnsiTheme="majorBidi" w:cstheme="majorBidi"/>
          <w:b/>
          <w:bCs/>
          <w:sz w:val="22"/>
        </w:rPr>
        <w:t>POKAZATELJ USPJEŠNOSTI</w:t>
      </w:r>
    </w:p>
    <w:tbl>
      <w:tblPr>
        <w:tblStyle w:val="Reetkatablice"/>
        <w:tblW w:w="9923" w:type="dxa"/>
        <w:tblInd w:w="-5" w:type="dxa"/>
        <w:tblLook w:val="04A0" w:firstRow="1" w:lastRow="0" w:firstColumn="1" w:lastColumn="0" w:noHBand="0" w:noVBand="1"/>
      </w:tblPr>
      <w:tblGrid>
        <w:gridCol w:w="2134"/>
        <w:gridCol w:w="2566"/>
        <w:gridCol w:w="1432"/>
        <w:gridCol w:w="1048"/>
        <w:gridCol w:w="2743"/>
      </w:tblGrid>
      <w:tr w:rsidR="00036B00" w:rsidRPr="006A5311" w14:paraId="7AA88053" w14:textId="77777777" w:rsidTr="00C41F32">
        <w:trPr>
          <w:trHeight w:val="609"/>
        </w:trPr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4474C" w14:textId="77777777" w:rsidR="00036B00" w:rsidRPr="006A5311" w:rsidRDefault="00036B00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CFEE00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EA4319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61D12C4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65A644" w14:textId="77777777" w:rsidR="00036B00" w:rsidRPr="006A5311" w:rsidRDefault="00036B0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036B00" w:rsidRPr="006A5311" w14:paraId="727340AB" w14:textId="77777777" w:rsidTr="00C41F32">
        <w:trPr>
          <w:trHeight w:val="372"/>
        </w:trPr>
        <w:tc>
          <w:tcPr>
            <w:tcW w:w="2134" w:type="dxa"/>
            <w:vAlign w:val="center"/>
          </w:tcPr>
          <w:p w14:paraId="2D4FF9A6" w14:textId="413C049C" w:rsidR="00036B00" w:rsidRPr="006A5311" w:rsidRDefault="00DC0660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A70001 HUMANITARNA DJELATNOST CRVENOG KRIŽA</w:t>
            </w:r>
          </w:p>
        </w:tc>
        <w:tc>
          <w:tcPr>
            <w:tcW w:w="2566" w:type="dxa"/>
          </w:tcPr>
          <w:p w14:paraId="702914C4" w14:textId="06DBDE0B" w:rsidR="00036B00" w:rsidRPr="006A5311" w:rsidRDefault="0088047F" w:rsidP="00E03295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isplata</w:t>
            </w:r>
          </w:p>
        </w:tc>
        <w:tc>
          <w:tcPr>
            <w:tcW w:w="1432" w:type="dxa"/>
          </w:tcPr>
          <w:p w14:paraId="730E9DA2" w14:textId="0465434C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48" w:type="dxa"/>
          </w:tcPr>
          <w:p w14:paraId="12C24890" w14:textId="16C99916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43" w:type="dxa"/>
          </w:tcPr>
          <w:p w14:paraId="426687C4" w14:textId="43EF9055" w:rsidR="00036B00" w:rsidRPr="006A5311" w:rsidRDefault="007F721D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12</w:t>
            </w:r>
          </w:p>
        </w:tc>
      </w:tr>
      <w:tr w:rsidR="00036B00" w:rsidRPr="006A5311" w14:paraId="020FADBE" w14:textId="77777777" w:rsidTr="00C41F32">
        <w:trPr>
          <w:trHeight w:val="381"/>
        </w:trPr>
        <w:tc>
          <w:tcPr>
            <w:tcW w:w="2134" w:type="dxa"/>
            <w:vAlign w:val="center"/>
          </w:tcPr>
          <w:p w14:paraId="4A84D17D" w14:textId="4520AFAA" w:rsidR="00036B00" w:rsidRPr="006A5311" w:rsidRDefault="00DC0660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A700002 POMOĆ SOCIJALNO UGROŽENIM OBITELJIMA</w:t>
            </w:r>
          </w:p>
        </w:tc>
        <w:tc>
          <w:tcPr>
            <w:tcW w:w="2566" w:type="dxa"/>
          </w:tcPr>
          <w:p w14:paraId="64657B81" w14:textId="5BFB68E9" w:rsidR="00036B00" w:rsidRPr="006A5311" w:rsidRDefault="0088047F" w:rsidP="00E03295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korisnika ZMN koji se griju na drva</w:t>
            </w:r>
          </w:p>
        </w:tc>
        <w:tc>
          <w:tcPr>
            <w:tcW w:w="1432" w:type="dxa"/>
          </w:tcPr>
          <w:p w14:paraId="243FEE90" w14:textId="3BD36ADD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8" w:type="dxa"/>
          </w:tcPr>
          <w:p w14:paraId="43AFD6F7" w14:textId="34118E38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743" w:type="dxa"/>
          </w:tcPr>
          <w:p w14:paraId="4BD6949A" w14:textId="18318B2C" w:rsidR="00036B00" w:rsidRPr="006A5311" w:rsidRDefault="002226C4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36B00" w:rsidRPr="006A5311" w14:paraId="275F5AC9" w14:textId="77777777" w:rsidTr="00C41F32">
        <w:trPr>
          <w:trHeight w:val="562"/>
        </w:trPr>
        <w:tc>
          <w:tcPr>
            <w:tcW w:w="2134" w:type="dxa"/>
            <w:vAlign w:val="center"/>
          </w:tcPr>
          <w:p w14:paraId="2E8904AD" w14:textId="565517D5" w:rsidR="00036B00" w:rsidRPr="006A5311" w:rsidRDefault="00DC0660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A700003 POTPORE ZA NOVOROĐENO DIJETE</w:t>
            </w:r>
          </w:p>
        </w:tc>
        <w:tc>
          <w:tcPr>
            <w:tcW w:w="2566" w:type="dxa"/>
          </w:tcPr>
          <w:p w14:paraId="59853298" w14:textId="181173FF" w:rsidR="00036B00" w:rsidRPr="00E03295" w:rsidRDefault="0088047F" w:rsidP="00E03295">
            <w:pPr>
              <w:rPr>
                <w:rFonts w:asciiTheme="majorBidi" w:hAnsiTheme="majorBidi" w:cstheme="majorBidi"/>
                <w:color w:val="000000" w:themeColor="text1"/>
                <w:kern w:val="2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kern w:val="2"/>
                <w:sz w:val="16"/>
                <w:szCs w:val="16"/>
              </w:rPr>
              <w:t>Broj dodijeljenih potpora</w:t>
            </w:r>
          </w:p>
        </w:tc>
        <w:tc>
          <w:tcPr>
            <w:tcW w:w="1432" w:type="dxa"/>
          </w:tcPr>
          <w:p w14:paraId="65F2E894" w14:textId="736B7F07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048" w:type="dxa"/>
          </w:tcPr>
          <w:p w14:paraId="32D15D2B" w14:textId="61E8C8E4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743" w:type="dxa"/>
          </w:tcPr>
          <w:p w14:paraId="24F00793" w14:textId="516CAB38" w:rsidR="00036B00" w:rsidRPr="006A5311" w:rsidRDefault="001536A4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19</w:t>
            </w:r>
          </w:p>
        </w:tc>
      </w:tr>
      <w:tr w:rsidR="00036B00" w:rsidRPr="006A5311" w14:paraId="2A6A1650" w14:textId="77777777" w:rsidTr="00C41F32">
        <w:trPr>
          <w:trHeight w:val="372"/>
        </w:trPr>
        <w:tc>
          <w:tcPr>
            <w:tcW w:w="2134" w:type="dxa"/>
            <w:vAlign w:val="center"/>
          </w:tcPr>
          <w:p w14:paraId="102A9655" w14:textId="64A74E40" w:rsidR="00036B00" w:rsidRPr="006A5311" w:rsidRDefault="00DC0660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A700004 POTPORE ZA GROBNA MJESTA ZA HRVATSKE BRANITELJE</w:t>
            </w:r>
          </w:p>
        </w:tc>
        <w:tc>
          <w:tcPr>
            <w:tcW w:w="2566" w:type="dxa"/>
          </w:tcPr>
          <w:p w14:paraId="4CD5EF07" w14:textId="49FCC04D" w:rsidR="00036B00" w:rsidRPr="006A5311" w:rsidRDefault="0088047F" w:rsidP="00E03295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potpora</w:t>
            </w:r>
          </w:p>
        </w:tc>
        <w:tc>
          <w:tcPr>
            <w:tcW w:w="1432" w:type="dxa"/>
          </w:tcPr>
          <w:p w14:paraId="463FC991" w14:textId="7DF516DE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8" w:type="dxa"/>
          </w:tcPr>
          <w:p w14:paraId="18249A57" w14:textId="3A6FC9AA" w:rsidR="00036B00" w:rsidRPr="006A5311" w:rsidRDefault="0088047F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43" w:type="dxa"/>
          </w:tcPr>
          <w:p w14:paraId="4F41CD34" w14:textId="4536136D" w:rsidR="00036B00" w:rsidRPr="006A5311" w:rsidRDefault="007F721D" w:rsidP="00E0329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D138DAB" w14:textId="77777777" w:rsidR="00036B00" w:rsidRDefault="00036B0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329A6FCD" w14:textId="77777777" w:rsidR="00036B00" w:rsidRDefault="00036B0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79766034" w14:textId="3653E45A" w:rsidR="00F043C0" w:rsidRPr="00283968" w:rsidRDefault="00F043C0" w:rsidP="00E03295">
      <w:pPr>
        <w:pStyle w:val="Brojprograma"/>
      </w:pPr>
      <w:r w:rsidRPr="00283968">
        <w:t>Program</w:t>
      </w:r>
      <w:r>
        <w:t xml:space="preserve"> </w:t>
      </w:r>
      <w:r w:rsidRPr="00283968">
        <w:t>100</w:t>
      </w:r>
      <w:r>
        <w:t>8</w:t>
      </w:r>
      <w:r w:rsidRPr="00283968">
        <w:t xml:space="preserve">: </w:t>
      </w:r>
      <w:r>
        <w:tab/>
        <w:t>Razvoj gospodarstva i poljoprivrede</w:t>
      </w:r>
      <w:r w:rsidRPr="00283968">
        <w:t xml:space="preserve"> </w:t>
      </w:r>
      <w:r w:rsidRPr="00E03295">
        <w:rPr>
          <w:b w:val="0"/>
          <w:bCs w:val="0"/>
        </w:rPr>
        <w:t>obuhvaća rashode za slijedeće aktivnosti:</w:t>
      </w:r>
    </w:p>
    <w:p w14:paraId="4D559A62" w14:textId="2F83ED9D" w:rsidR="00F043C0" w:rsidRPr="002F1811" w:rsidRDefault="002F1811" w:rsidP="002F1811">
      <w:pPr>
        <w:pStyle w:val="Crticenovo"/>
      </w:pPr>
      <w:r>
        <w:t>S</w:t>
      </w:r>
      <w:r w:rsidR="00F043C0" w:rsidRPr="002F1811">
        <w:t xml:space="preserve">ubvencije poljoprivrednicima, obrtnicima, malim i srednjim poduzetnicima u iznosu od 3.731,72 €. </w:t>
      </w:r>
      <w:r w:rsidR="00F043C0" w:rsidRPr="00AD3573">
        <w:t xml:space="preserve">Subvencije se </w:t>
      </w:r>
      <w:r w:rsidR="006F1D12" w:rsidRPr="00AD3573">
        <w:t>dodjeljuju</w:t>
      </w:r>
      <w:r w:rsidR="006F1D12" w:rsidRPr="002F1811">
        <w:t xml:space="preserve"> temeljem Javnog poziva za podnošenje zahtjeva za dodjelu potpora poljoprivredi na području Općine Netretić za 2025. godinu.</w:t>
      </w:r>
    </w:p>
    <w:p w14:paraId="53E252B5" w14:textId="77777777" w:rsidR="006F1D12" w:rsidRPr="006F1D12" w:rsidRDefault="006F1D12" w:rsidP="006F1D12">
      <w:pPr>
        <w:pStyle w:val="Crticenovo"/>
        <w:numPr>
          <w:ilvl w:val="0"/>
          <w:numId w:val="0"/>
        </w:numPr>
        <w:ind w:left="1560" w:hanging="284"/>
        <w:rPr>
          <w:color w:val="1F497D" w:themeColor="text2"/>
        </w:rPr>
      </w:pPr>
    </w:p>
    <w:tbl>
      <w:tblPr>
        <w:tblW w:w="9909" w:type="dxa"/>
        <w:tblLook w:val="04A0" w:firstRow="1" w:lastRow="0" w:firstColumn="1" w:lastColumn="0" w:noHBand="0" w:noVBand="1"/>
      </w:tblPr>
      <w:tblGrid>
        <w:gridCol w:w="1441"/>
        <w:gridCol w:w="4707"/>
        <w:gridCol w:w="1115"/>
        <w:gridCol w:w="976"/>
        <w:gridCol w:w="975"/>
        <w:gridCol w:w="697"/>
      </w:tblGrid>
      <w:tr w:rsidR="00F043C0" w14:paraId="6AAC832C" w14:textId="77777777" w:rsidTr="00960517">
        <w:trPr>
          <w:trHeight w:val="22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081498D" w14:textId="77777777" w:rsidR="00F043C0" w:rsidRDefault="00F043C0" w:rsidP="009534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EF9233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3C85831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7EC02FA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43B0CFC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86DE30F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F043C0" w14:paraId="1DC484DA" w14:textId="77777777" w:rsidTr="00960517">
        <w:trPr>
          <w:trHeight w:val="227"/>
        </w:trPr>
        <w:tc>
          <w:tcPr>
            <w:tcW w:w="6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312F2F" w14:textId="77777777" w:rsidR="00F043C0" w:rsidRDefault="00F043C0" w:rsidP="009534E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4EC161C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1909B6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B966748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404F8AB" w14:textId="77777777" w:rsidR="00F043C0" w:rsidRDefault="00F043C0" w:rsidP="009534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043C0" w14:paraId="0563DB32" w14:textId="77777777" w:rsidTr="00960517">
        <w:trPr>
          <w:trHeight w:val="227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72952AD" w14:textId="77777777" w:rsidR="00F043C0" w:rsidRDefault="00F043C0" w:rsidP="00953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7556228" w14:textId="77777777" w:rsidR="00F043C0" w:rsidRDefault="00F043C0" w:rsidP="00953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RAZOVOJ GOSPODARSTVA I POLJOPRIVREDE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1A371ED" w14:textId="77777777" w:rsidR="00F043C0" w:rsidRDefault="00F043C0" w:rsidP="009534E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65638F6" w14:textId="77777777" w:rsidR="00F043C0" w:rsidRDefault="00F043C0" w:rsidP="009534E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6.400,00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4D4011E" w14:textId="77777777" w:rsidR="00F043C0" w:rsidRDefault="00F043C0" w:rsidP="009534E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3.731,72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43BCE3E" w14:textId="77777777" w:rsidR="00F043C0" w:rsidRDefault="00F043C0" w:rsidP="009534E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58,31</w:t>
            </w:r>
          </w:p>
        </w:tc>
      </w:tr>
      <w:tr w:rsidR="00F043C0" w14:paraId="3F6D6A06" w14:textId="77777777" w:rsidTr="00960517">
        <w:trPr>
          <w:trHeight w:val="227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CC941" w14:textId="77777777" w:rsidR="00F043C0" w:rsidRDefault="00F043C0" w:rsidP="0095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A800001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B661" w14:textId="77777777" w:rsidR="00F043C0" w:rsidRDefault="00F043C0" w:rsidP="0095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SUBVENCIJE POLJOPRIVREDNICIMA, OBRTNICIMA, MALIM I SREDNJIM PODUZETNICIMA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E7310" w14:textId="77777777" w:rsidR="00F043C0" w:rsidRDefault="00F043C0" w:rsidP="009534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1261F" w14:textId="77777777" w:rsidR="00F043C0" w:rsidRDefault="00F043C0" w:rsidP="009534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05005" w14:textId="77777777" w:rsidR="00F043C0" w:rsidRDefault="00F043C0" w:rsidP="009534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3.731,72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ACB13" w14:textId="77777777" w:rsidR="00F043C0" w:rsidRDefault="00F043C0" w:rsidP="009534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58,31</w:t>
            </w:r>
          </w:p>
        </w:tc>
      </w:tr>
    </w:tbl>
    <w:p w14:paraId="712C6DE8" w14:textId="77777777" w:rsidR="00F043C0" w:rsidRDefault="00F043C0" w:rsidP="00F043C0">
      <w:pPr>
        <w:tabs>
          <w:tab w:val="left" w:pos="7290"/>
        </w:tabs>
        <w:jc w:val="both"/>
        <w:rPr>
          <w:rFonts w:ascii="Arial" w:hAnsi="Arial" w:cs="Arial"/>
          <w:color w:val="FF0000"/>
        </w:rPr>
      </w:pPr>
    </w:p>
    <w:p w14:paraId="1235F0EC" w14:textId="77777777" w:rsidR="00F043C0" w:rsidRPr="007F2CAF" w:rsidRDefault="00F043C0" w:rsidP="00F043C0">
      <w:pPr>
        <w:rPr>
          <w:b/>
          <w:bCs/>
          <w:sz w:val="22"/>
          <w:szCs w:val="22"/>
        </w:rPr>
      </w:pPr>
      <w:r w:rsidRPr="007F2CAF">
        <w:rPr>
          <w:b/>
          <w:bCs/>
          <w:sz w:val="22"/>
          <w:szCs w:val="22"/>
        </w:rPr>
        <w:t>CILJ PROGRAMA</w:t>
      </w:r>
    </w:p>
    <w:p w14:paraId="3A685B70" w14:textId="77777777" w:rsidR="00F043C0" w:rsidRPr="007F2CAF" w:rsidRDefault="00F043C0" w:rsidP="00F043C0">
      <w:pPr>
        <w:rPr>
          <w:sz w:val="22"/>
          <w:szCs w:val="22"/>
        </w:rPr>
      </w:pPr>
      <w:r w:rsidRPr="007F2CAF">
        <w:rPr>
          <w:sz w:val="22"/>
          <w:szCs w:val="22"/>
        </w:rPr>
        <w:t>Poticanje razvoja gospodarstva i poljoprivrede kroz potpore, opstanak i ostanak na ovom području.</w:t>
      </w:r>
    </w:p>
    <w:p w14:paraId="50889906" w14:textId="77777777" w:rsidR="00F043C0" w:rsidRDefault="00F043C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44528576" w14:textId="77777777" w:rsidR="00046240" w:rsidRDefault="0004624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4AB8376C" w14:textId="77777777" w:rsidR="00046240" w:rsidRDefault="0004624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7B383BA7" w14:textId="77777777" w:rsidR="00046240" w:rsidRDefault="0004624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6480BECB" w14:textId="77777777" w:rsidR="00046240" w:rsidRDefault="0004624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1D9FA93A" w14:textId="77777777" w:rsidR="00046240" w:rsidRDefault="0004624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5A0A9892" w14:textId="77777777" w:rsidR="00046240" w:rsidRDefault="0004624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0C6A0279" w14:textId="77777777" w:rsidR="00046240" w:rsidRDefault="0004624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sz w:val="22"/>
        </w:rPr>
      </w:pPr>
    </w:p>
    <w:p w14:paraId="23636402" w14:textId="77777777" w:rsidR="00F043C0" w:rsidRPr="006A5311" w:rsidRDefault="00F043C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6A5311">
        <w:rPr>
          <w:rFonts w:asciiTheme="majorBidi" w:hAnsiTheme="majorBidi" w:cstheme="majorBidi"/>
          <w:b/>
          <w:bCs/>
          <w:color w:val="000000" w:themeColor="text1"/>
          <w:sz w:val="22"/>
        </w:rPr>
        <w:lastRenderedPageBreak/>
        <w:t>POKAZATELJ USPJEŠNOSTI</w:t>
      </w:r>
    </w:p>
    <w:tbl>
      <w:tblPr>
        <w:tblStyle w:val="Reetkatablice"/>
        <w:tblW w:w="9939" w:type="dxa"/>
        <w:tblInd w:w="-5" w:type="dxa"/>
        <w:tblLook w:val="04A0" w:firstRow="1" w:lastRow="0" w:firstColumn="1" w:lastColumn="0" w:noHBand="0" w:noVBand="1"/>
      </w:tblPr>
      <w:tblGrid>
        <w:gridCol w:w="2310"/>
        <w:gridCol w:w="2458"/>
        <w:gridCol w:w="1423"/>
        <w:gridCol w:w="1046"/>
        <w:gridCol w:w="2702"/>
      </w:tblGrid>
      <w:tr w:rsidR="00F043C0" w:rsidRPr="006A5311" w14:paraId="256984A1" w14:textId="77777777" w:rsidTr="009534E6">
        <w:trPr>
          <w:trHeight w:val="588"/>
        </w:trPr>
        <w:tc>
          <w:tcPr>
            <w:tcW w:w="2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0058A0" w14:textId="77777777" w:rsidR="00F043C0" w:rsidRPr="006A5311" w:rsidRDefault="00F043C0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bookmarkStart w:id="6" w:name="_Hlk167779942"/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4B8EF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77541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469FC94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0B9BEC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F043C0" w:rsidRPr="006A5311" w14:paraId="1EBEF875" w14:textId="77777777" w:rsidTr="00513CF2">
        <w:trPr>
          <w:trHeight w:val="543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CA6F" w14:textId="66D8E0EE" w:rsidR="00F043C0" w:rsidRPr="006A5311" w:rsidRDefault="009F459F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A800001</w:t>
            </w: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Aktivnost: SUBVENCIJE POLJOPRIVREDNICIMA, OBRTNICIMA, MALIM I SREDNJIM PODUZETNICIMA</w:t>
            </w: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C23" w14:textId="77777777" w:rsidR="00F043C0" w:rsidRPr="006A5311" w:rsidRDefault="00F043C0" w:rsidP="00513CF2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Ukupan broj potpora poljoprivrednicima</w:t>
            </w:r>
          </w:p>
        </w:tc>
        <w:tc>
          <w:tcPr>
            <w:tcW w:w="1423" w:type="dxa"/>
          </w:tcPr>
          <w:p w14:paraId="7BC88F32" w14:textId="7BA75D93" w:rsidR="00F043C0" w:rsidRPr="006A5311" w:rsidRDefault="00E022D5" w:rsidP="00513CF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46" w:type="dxa"/>
          </w:tcPr>
          <w:p w14:paraId="582A721D" w14:textId="5EBDC54A" w:rsidR="00F043C0" w:rsidRPr="006A5311" w:rsidRDefault="00E022D5" w:rsidP="00513CF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02" w:type="dxa"/>
          </w:tcPr>
          <w:p w14:paraId="6F68B399" w14:textId="7AFC5014" w:rsidR="00F043C0" w:rsidRPr="006A5311" w:rsidRDefault="00E022D5" w:rsidP="00513CF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15</w:t>
            </w:r>
          </w:p>
        </w:tc>
      </w:tr>
    </w:tbl>
    <w:p w14:paraId="1F4E6E5B" w14:textId="77777777" w:rsidR="00F043C0" w:rsidRPr="009F459F" w:rsidRDefault="00F043C0" w:rsidP="00F043C0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142" w:right="393"/>
        <w:contextualSpacing/>
        <w:jc w:val="both"/>
        <w:rPr>
          <w:color w:val="1F497D" w:themeColor="text2"/>
          <w:szCs w:val="20"/>
        </w:rPr>
      </w:pPr>
    </w:p>
    <w:bookmarkEnd w:id="6"/>
    <w:p w14:paraId="6C334AF0" w14:textId="77777777" w:rsidR="00513CF2" w:rsidRDefault="00513CF2" w:rsidP="00A46B09">
      <w:pPr>
        <w:pStyle w:val="Brojprograma"/>
      </w:pPr>
    </w:p>
    <w:p w14:paraId="2E119CE9" w14:textId="48C5ED74" w:rsidR="00F043C0" w:rsidRPr="00A364FD" w:rsidRDefault="00F043C0" w:rsidP="00A46B09">
      <w:pPr>
        <w:pStyle w:val="Brojprograma"/>
      </w:pPr>
      <w:r w:rsidRPr="00A364FD">
        <w:t>Program 100</w:t>
      </w:r>
      <w:r>
        <w:t>9</w:t>
      </w:r>
      <w:r w:rsidRPr="00A364FD">
        <w:t xml:space="preserve">: </w:t>
      </w:r>
      <w:r>
        <w:tab/>
        <w:t>Protupožarna i civilna zaštita</w:t>
      </w:r>
      <w:r w:rsidRPr="00A364FD">
        <w:t xml:space="preserve"> </w:t>
      </w:r>
      <w:r w:rsidRPr="00A46B09">
        <w:rPr>
          <w:b w:val="0"/>
          <w:bCs w:val="0"/>
        </w:rPr>
        <w:t>obuhvaća rashode za slijedeće aktivnosti:</w:t>
      </w:r>
    </w:p>
    <w:p w14:paraId="74BD670A" w14:textId="616C76DD" w:rsidR="00F043C0" w:rsidRPr="00A364FD" w:rsidRDefault="00A46B09" w:rsidP="00F043C0">
      <w:pPr>
        <w:pStyle w:val="Crticenovo"/>
      </w:pPr>
      <w:r>
        <w:t>P</w:t>
      </w:r>
      <w:r w:rsidR="00F043C0" w:rsidRPr="00A364FD">
        <w:t xml:space="preserve">rotupožarna zaštita u iznosu od </w:t>
      </w:r>
      <w:r w:rsidR="00F043C0">
        <w:t>84.911,24</w:t>
      </w:r>
      <w:r w:rsidR="00F043C0" w:rsidRPr="00A364FD">
        <w:rPr>
          <w:kern w:val="0"/>
        </w:rPr>
        <w:t xml:space="preserve"> €</w:t>
      </w:r>
      <w:r w:rsidR="00A72023">
        <w:t>. U okviru ove aktivnosti realizirani su rashodi za donacije Vatrogasnoj zajednici Općine Netretić sukladno zakonskim obvezama za izdvajanjem prema zadanim kriterijima</w:t>
      </w:r>
      <w:r w:rsidR="00D64AE8">
        <w:t xml:space="preserve"> u iznosu 50.941,12 €. Uz navedeno, realiziran</w:t>
      </w:r>
      <w:r>
        <w:t>i</w:t>
      </w:r>
      <w:r w:rsidR="00D64AE8">
        <w:t xml:space="preserve"> su rashodi prema JVP Grada Karlovca u iznosu 1.990,80 €. Na ovoj aktivnosti realizirani su i rashodi za naknade vatrogascima za intervencije u iznosu 1.325,07 €, kapitalne pomoći dobrovoljnim vatrogasnim društvima za nabavu kamiona i druge opreme u iznosu 28.398,00 €. U okviru ove aktivnosti napravljena je i revizija procjene ugroženosti od požara za koju je izdvojeno 2.256,25 €.</w:t>
      </w:r>
    </w:p>
    <w:p w14:paraId="2126E704" w14:textId="40DF3A48" w:rsidR="00F043C0" w:rsidRDefault="007D08CD" w:rsidP="00F043C0">
      <w:pPr>
        <w:pStyle w:val="Crticenovo"/>
      </w:pPr>
      <w:r>
        <w:t>C</w:t>
      </w:r>
      <w:r w:rsidR="00F043C0">
        <w:t>ivilna zaštita u i</w:t>
      </w:r>
      <w:r w:rsidR="00F043C0" w:rsidRPr="00A364FD">
        <w:t xml:space="preserve">znosu od </w:t>
      </w:r>
      <w:r w:rsidR="00F043C0">
        <w:t>2.500</w:t>
      </w:r>
      <w:r w:rsidR="00F043C0" w:rsidRPr="00A364FD">
        <w:t>,00 €</w:t>
      </w:r>
      <w:r w:rsidR="00ED18CD">
        <w:t xml:space="preserve"> obuhvaća rashode za donacije HGSS-u, te rashode za vježbu civilne zaštite.</w:t>
      </w:r>
    </w:p>
    <w:p w14:paraId="3CD38C73" w14:textId="77777777" w:rsidR="00710A01" w:rsidRPr="00A364FD" w:rsidRDefault="00710A01" w:rsidP="00710A01">
      <w:pPr>
        <w:pStyle w:val="Crticenovo"/>
        <w:numPr>
          <w:ilvl w:val="0"/>
          <w:numId w:val="0"/>
        </w:numPr>
        <w:ind w:left="1560"/>
      </w:pPr>
    </w:p>
    <w:tbl>
      <w:tblPr>
        <w:tblW w:w="9934" w:type="dxa"/>
        <w:tblLook w:val="04A0" w:firstRow="1" w:lastRow="0" w:firstColumn="1" w:lastColumn="0" w:noHBand="0" w:noVBand="1"/>
      </w:tblPr>
      <w:tblGrid>
        <w:gridCol w:w="1443"/>
        <w:gridCol w:w="4730"/>
        <w:gridCol w:w="1120"/>
        <w:gridCol w:w="980"/>
        <w:gridCol w:w="979"/>
        <w:gridCol w:w="700"/>
      </w:tblGrid>
      <w:tr w:rsidR="00F043C0" w14:paraId="759930EC" w14:textId="77777777" w:rsidTr="007D08CD">
        <w:trPr>
          <w:trHeight w:val="228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29B3BC5" w14:textId="77777777" w:rsidR="00F043C0" w:rsidRDefault="00F043C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850D381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FCEB4A9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F58518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0FFD16C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111DEB3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F043C0" w14:paraId="6B5F5153" w14:textId="77777777" w:rsidTr="007D08CD">
        <w:trPr>
          <w:trHeight w:val="228"/>
        </w:trPr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F6BAE8" w14:textId="77777777" w:rsidR="00F043C0" w:rsidRDefault="00F043C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46D22C8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9DC3DF4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14197AE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64A01C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043C0" w14:paraId="4BCD1D6B" w14:textId="77777777" w:rsidTr="007D08CD">
        <w:trPr>
          <w:trHeight w:val="22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2BFC06F" w14:textId="77777777" w:rsidR="00F043C0" w:rsidRDefault="00F043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1009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1462FB9" w14:textId="77777777" w:rsidR="00F043C0" w:rsidRDefault="00F043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PROTUPOŽARNA I CIVILNA ZAŠTITA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CA1BE67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147.300,00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4122200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141.800,00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6AF36C3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87.411,24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AD4ABBB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61,64</w:t>
            </w:r>
          </w:p>
        </w:tc>
      </w:tr>
      <w:tr w:rsidR="00F043C0" w14:paraId="5CDDEB7E" w14:textId="77777777" w:rsidTr="007D08CD">
        <w:trPr>
          <w:trHeight w:val="22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6EB6" w14:textId="77777777" w:rsidR="00F043C0" w:rsidRDefault="00F043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A900001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9F19D" w14:textId="77777777" w:rsidR="00F043C0" w:rsidRDefault="00F043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PROTUPOŽARNA ZAŠTITA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70867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A0E44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139.300,00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21F0C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84.911,24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DDFC1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60,96</w:t>
            </w:r>
          </w:p>
        </w:tc>
      </w:tr>
      <w:tr w:rsidR="00F043C0" w14:paraId="225F5AF9" w14:textId="77777777" w:rsidTr="007D08CD">
        <w:trPr>
          <w:trHeight w:val="22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02EB1" w14:textId="77777777" w:rsidR="00F043C0" w:rsidRDefault="00F043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A900002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C280C" w14:textId="77777777" w:rsidR="00F043C0" w:rsidRDefault="00F043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CIVILNA ZAŠTITA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935D7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35F03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0AAC4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3EF47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</w:tbl>
    <w:p w14:paraId="13BC8873" w14:textId="77777777" w:rsidR="00F043C0" w:rsidRDefault="00F043C0" w:rsidP="00F043C0">
      <w:pPr>
        <w:pStyle w:val="Odlomakpopisa"/>
        <w:spacing w:after="0"/>
        <w:ind w:left="0"/>
        <w:rPr>
          <w:rFonts w:asciiTheme="majorBidi" w:hAnsiTheme="majorBidi" w:cstheme="majorBidi"/>
          <w:b/>
          <w:bCs/>
          <w:color w:val="FF0000"/>
          <w:sz w:val="22"/>
        </w:rPr>
      </w:pPr>
      <w:bookmarkStart w:id="7" w:name="_Hlk167781730"/>
      <w:bookmarkStart w:id="8" w:name="_Hlk169787180"/>
    </w:p>
    <w:p w14:paraId="42CB638B" w14:textId="77777777" w:rsidR="00F043C0" w:rsidRPr="00180E92" w:rsidRDefault="00F043C0" w:rsidP="00F043C0">
      <w:pPr>
        <w:pStyle w:val="Odlomakpopisa"/>
        <w:spacing w:after="0"/>
        <w:ind w:left="0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180E92">
        <w:rPr>
          <w:rFonts w:asciiTheme="majorBidi" w:hAnsiTheme="majorBidi" w:cstheme="majorBidi"/>
          <w:b/>
          <w:bCs/>
          <w:color w:val="000000" w:themeColor="text1"/>
          <w:sz w:val="22"/>
        </w:rPr>
        <w:t xml:space="preserve">CILJ PROGRAMA </w:t>
      </w:r>
      <w:bookmarkEnd w:id="7"/>
    </w:p>
    <w:p w14:paraId="0FB69514" w14:textId="77777777" w:rsidR="00F043C0" w:rsidRPr="00180E92" w:rsidRDefault="00F043C0" w:rsidP="00F043C0">
      <w:pPr>
        <w:rPr>
          <w:color w:val="000000" w:themeColor="text1"/>
          <w:sz w:val="22"/>
          <w:szCs w:val="22"/>
        </w:rPr>
      </w:pPr>
      <w:r w:rsidRPr="00180E92">
        <w:rPr>
          <w:color w:val="000000" w:themeColor="text1"/>
          <w:sz w:val="22"/>
          <w:szCs w:val="22"/>
        </w:rPr>
        <w:t>Sigurnost građana i njihove imovine i stvaranje okruženja za ugodan i siguran život.</w:t>
      </w:r>
    </w:p>
    <w:p w14:paraId="6A81E1FA" w14:textId="77777777" w:rsidR="00F043C0" w:rsidRPr="00180E92" w:rsidRDefault="00F043C0" w:rsidP="00F043C0">
      <w:pPr>
        <w:tabs>
          <w:tab w:val="left" w:pos="7290"/>
        </w:tabs>
        <w:ind w:firstLine="851"/>
        <w:jc w:val="both"/>
        <w:rPr>
          <w:rFonts w:asciiTheme="majorBidi" w:hAnsiTheme="majorBidi" w:cstheme="majorBidi"/>
          <w:color w:val="000000" w:themeColor="text1"/>
        </w:rPr>
      </w:pPr>
    </w:p>
    <w:bookmarkEnd w:id="8"/>
    <w:p w14:paraId="13C71920" w14:textId="77777777" w:rsidR="00F043C0" w:rsidRPr="006A5311" w:rsidRDefault="00F043C0" w:rsidP="00F043C0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6A5311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10087" w:type="dxa"/>
        <w:tblInd w:w="-5" w:type="dxa"/>
        <w:tblLook w:val="04A0" w:firstRow="1" w:lastRow="0" w:firstColumn="1" w:lastColumn="0" w:noHBand="0" w:noVBand="1"/>
      </w:tblPr>
      <w:tblGrid>
        <w:gridCol w:w="2172"/>
        <w:gridCol w:w="2611"/>
        <w:gridCol w:w="1457"/>
        <w:gridCol w:w="1062"/>
        <w:gridCol w:w="2785"/>
      </w:tblGrid>
      <w:tr w:rsidR="00F043C0" w:rsidRPr="006A5311" w14:paraId="29908562" w14:textId="77777777" w:rsidTr="009534E6">
        <w:trPr>
          <w:trHeight w:val="604"/>
        </w:trPr>
        <w:tc>
          <w:tcPr>
            <w:tcW w:w="2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1BAA47" w14:textId="77777777" w:rsidR="00F043C0" w:rsidRPr="006A5311" w:rsidRDefault="00F043C0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6054D6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A376EC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162C21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A7B325" w14:textId="77777777" w:rsidR="00F043C0" w:rsidRPr="006A5311" w:rsidRDefault="00F043C0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F043C0" w:rsidRPr="006A5311" w14:paraId="447D4EC3" w14:textId="77777777" w:rsidTr="007D08CD">
        <w:trPr>
          <w:trHeight w:val="369"/>
        </w:trPr>
        <w:tc>
          <w:tcPr>
            <w:tcW w:w="2172" w:type="dxa"/>
            <w:vAlign w:val="center"/>
          </w:tcPr>
          <w:p w14:paraId="2859CC81" w14:textId="3156E44F" w:rsidR="00F043C0" w:rsidRPr="006A5311" w:rsidRDefault="002659B4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A900001</w:t>
            </w: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Aktivnost: PROTUPOŽARNA ZAŠTITA</w:t>
            </w:r>
          </w:p>
        </w:tc>
        <w:tc>
          <w:tcPr>
            <w:tcW w:w="2611" w:type="dxa"/>
          </w:tcPr>
          <w:p w14:paraId="18074AC8" w14:textId="1D796184" w:rsidR="00F043C0" w:rsidRPr="006A5311" w:rsidRDefault="002659B4" w:rsidP="007D08CD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Broj zahtjeva za isplatu</w:t>
            </w:r>
          </w:p>
        </w:tc>
        <w:tc>
          <w:tcPr>
            <w:tcW w:w="1457" w:type="dxa"/>
          </w:tcPr>
          <w:p w14:paraId="6ACC8CEE" w14:textId="549ECDEF" w:rsidR="00F043C0" w:rsidRPr="006A5311" w:rsidRDefault="002659B4" w:rsidP="007D08CD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62" w:type="dxa"/>
          </w:tcPr>
          <w:p w14:paraId="44478218" w14:textId="6B4F2084" w:rsidR="00F043C0" w:rsidRPr="006A5311" w:rsidRDefault="002659B4" w:rsidP="007D08CD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85" w:type="dxa"/>
          </w:tcPr>
          <w:p w14:paraId="0656A179" w14:textId="559F47DC" w:rsidR="00F043C0" w:rsidRPr="006A5311" w:rsidRDefault="002659B4" w:rsidP="007D08CD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F043C0" w:rsidRPr="006A5311" w14:paraId="67BC7D84" w14:textId="77777777" w:rsidTr="007D08CD">
        <w:trPr>
          <w:trHeight w:val="378"/>
        </w:trPr>
        <w:tc>
          <w:tcPr>
            <w:tcW w:w="2172" w:type="dxa"/>
            <w:vAlign w:val="center"/>
          </w:tcPr>
          <w:p w14:paraId="16436456" w14:textId="7F3C5C9F" w:rsidR="00F043C0" w:rsidRPr="006A5311" w:rsidRDefault="002659B4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A900002</w:t>
            </w: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ab/>
              <w:t>Aktivnost: CIVILNA ZAŠTITA</w:t>
            </w:r>
          </w:p>
        </w:tc>
        <w:tc>
          <w:tcPr>
            <w:tcW w:w="2611" w:type="dxa"/>
          </w:tcPr>
          <w:p w14:paraId="326CF463" w14:textId="0D10EFAF" w:rsidR="00F043C0" w:rsidRPr="006A5311" w:rsidRDefault="002659B4" w:rsidP="007D08CD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održanih vježbi</w:t>
            </w:r>
          </w:p>
        </w:tc>
        <w:tc>
          <w:tcPr>
            <w:tcW w:w="1457" w:type="dxa"/>
          </w:tcPr>
          <w:p w14:paraId="18E835D6" w14:textId="5A94AFF1" w:rsidR="00F043C0" w:rsidRPr="006A5311" w:rsidRDefault="002659B4" w:rsidP="007D08CD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62" w:type="dxa"/>
          </w:tcPr>
          <w:p w14:paraId="1F660B3E" w14:textId="152E9568" w:rsidR="00F043C0" w:rsidRPr="006A5311" w:rsidRDefault="002659B4" w:rsidP="007D08CD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85" w:type="dxa"/>
          </w:tcPr>
          <w:p w14:paraId="28C9FB5A" w14:textId="37267CFD" w:rsidR="00F043C0" w:rsidRPr="006A5311" w:rsidRDefault="002659B4" w:rsidP="007D08CD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0611CD48" w14:textId="77777777" w:rsidR="002659B4" w:rsidRDefault="002659B4" w:rsidP="00F043C0">
      <w:pPr>
        <w:tabs>
          <w:tab w:val="left" w:pos="1560"/>
        </w:tabs>
        <w:rPr>
          <w:b/>
          <w:bCs/>
          <w:sz w:val="22"/>
        </w:rPr>
      </w:pPr>
    </w:p>
    <w:p w14:paraId="4D06DA12" w14:textId="77777777" w:rsidR="002659B4" w:rsidRDefault="002659B4" w:rsidP="00F043C0">
      <w:pPr>
        <w:tabs>
          <w:tab w:val="left" w:pos="1560"/>
        </w:tabs>
        <w:rPr>
          <w:b/>
          <w:bCs/>
          <w:sz w:val="22"/>
        </w:rPr>
      </w:pPr>
    </w:p>
    <w:p w14:paraId="293AE568" w14:textId="73FD071D" w:rsidR="00F043C0" w:rsidRPr="006059BB" w:rsidRDefault="00F043C0" w:rsidP="007D08CD">
      <w:pPr>
        <w:pStyle w:val="Brojprograma"/>
      </w:pPr>
      <w:r w:rsidRPr="006059BB">
        <w:t>Program 10</w:t>
      </w:r>
      <w:r>
        <w:t>11</w:t>
      </w:r>
      <w:r w:rsidRPr="006059BB">
        <w:t xml:space="preserve">: </w:t>
      </w:r>
      <w:r>
        <w:tab/>
        <w:t>Upravljanje imovinom općine</w:t>
      </w:r>
      <w:r w:rsidRPr="006059BB">
        <w:t xml:space="preserve"> </w:t>
      </w:r>
      <w:r w:rsidRPr="007D08CD">
        <w:rPr>
          <w:b w:val="0"/>
          <w:bCs w:val="0"/>
        </w:rPr>
        <w:t>obuhvaća rashode za slijedeće aktivnosti:</w:t>
      </w:r>
    </w:p>
    <w:p w14:paraId="537F8259" w14:textId="7B4743CA" w:rsidR="00F043C0" w:rsidRPr="006059BB" w:rsidRDefault="00F043C0" w:rsidP="00F043C0">
      <w:pPr>
        <w:pStyle w:val="Crticenovo"/>
      </w:pPr>
      <w:r>
        <w:t>Redov</w:t>
      </w:r>
      <w:r w:rsidR="00727739">
        <w:t>no održavanje zgrade i opreme u iznosu 26.880,22 €</w:t>
      </w:r>
      <w:r w:rsidR="00ED18CD">
        <w:t xml:space="preserve"> uključuje režijske rashode za imovinu u vlasništvu </w:t>
      </w:r>
      <w:r w:rsidR="0027291A">
        <w:t>O</w:t>
      </w:r>
      <w:r w:rsidR="00ED18CD">
        <w:t>pćine, rashode za održavanje imovine, komunalne usluge i sl.</w:t>
      </w:r>
    </w:p>
    <w:p w14:paraId="4EDDACCC" w14:textId="77777777" w:rsidR="00F043C0" w:rsidRDefault="00F043C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443"/>
        <w:gridCol w:w="4789"/>
        <w:gridCol w:w="1134"/>
        <w:gridCol w:w="993"/>
        <w:gridCol w:w="992"/>
        <w:gridCol w:w="709"/>
      </w:tblGrid>
      <w:tr w:rsidR="00F043C0" w14:paraId="258B6D0D" w14:textId="77777777" w:rsidTr="00727739">
        <w:trPr>
          <w:trHeight w:val="22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D4A757E" w14:textId="77777777" w:rsidR="00F043C0" w:rsidRDefault="00F043C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C8A14F9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853891F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7C03D0F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4F33746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19C5591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F043C0" w14:paraId="0F57F0B0" w14:textId="77777777" w:rsidTr="00727739">
        <w:trPr>
          <w:trHeight w:val="22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0E3493C" w14:textId="77777777" w:rsidR="00F043C0" w:rsidRDefault="00F043C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7D87DE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CD24045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8F84AC4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85927C7" w14:textId="77777777" w:rsidR="00F043C0" w:rsidRDefault="00F043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043C0" w14:paraId="366C87D8" w14:textId="77777777" w:rsidTr="00727739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BB938ED" w14:textId="77777777" w:rsidR="00F043C0" w:rsidRDefault="00F043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C99D49" w14:textId="77777777" w:rsidR="00F043C0" w:rsidRDefault="00F043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UPRAVLJANJE IMOVINOM OPĆINE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0A3D469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8188048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EFE3693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26.880,22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9809F4F" w14:textId="77777777" w:rsidR="00F043C0" w:rsidRDefault="00F043C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91,12</w:t>
            </w:r>
          </w:p>
        </w:tc>
      </w:tr>
      <w:tr w:rsidR="00F043C0" w14:paraId="1D154BE4" w14:textId="77777777" w:rsidTr="00727739">
        <w:trPr>
          <w:trHeight w:val="22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443C1" w14:textId="77777777" w:rsidR="00F043C0" w:rsidRDefault="00F043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A110001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3E98" w14:textId="77777777" w:rsidR="00F043C0" w:rsidRDefault="00F043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REDOVNO ODRŽAVANJE ZGRADA I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6343F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255C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1769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26.880,22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3DA94" w14:textId="77777777" w:rsidR="00F043C0" w:rsidRDefault="00F043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91,12</w:t>
            </w:r>
          </w:p>
        </w:tc>
      </w:tr>
    </w:tbl>
    <w:p w14:paraId="52D93BDF" w14:textId="77777777" w:rsidR="00F043C0" w:rsidRDefault="00F043C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03EF2926" w14:textId="77777777" w:rsidR="00727739" w:rsidRPr="00A65CA5" w:rsidRDefault="00727739" w:rsidP="00727739">
      <w:pPr>
        <w:ind w:left="426"/>
        <w:jc w:val="both"/>
        <w:rPr>
          <w:b/>
          <w:bCs/>
        </w:rPr>
      </w:pPr>
      <w:r w:rsidRPr="00A65CA5">
        <w:rPr>
          <w:b/>
          <w:bCs/>
        </w:rPr>
        <w:t>CILJ PROGRAMA</w:t>
      </w:r>
    </w:p>
    <w:p w14:paraId="090A384D" w14:textId="77777777" w:rsidR="00727739" w:rsidRDefault="00727739" w:rsidP="00727739">
      <w:pPr>
        <w:ind w:left="426"/>
        <w:jc w:val="both"/>
      </w:pPr>
      <w:r>
        <w:t>Održati funkcionalnost zgrada pogodnih za stanovanje i rad.</w:t>
      </w:r>
    </w:p>
    <w:p w14:paraId="681E9CDD" w14:textId="77777777" w:rsidR="00727739" w:rsidRDefault="00727739" w:rsidP="00727739">
      <w:pPr>
        <w:ind w:left="426"/>
        <w:jc w:val="both"/>
        <w:rPr>
          <w:b/>
          <w:bCs/>
          <w:color w:val="1F497D" w:themeColor="text2"/>
        </w:rPr>
      </w:pPr>
    </w:p>
    <w:p w14:paraId="7974C1A5" w14:textId="77777777" w:rsidR="00727739" w:rsidRPr="006A5311" w:rsidRDefault="00727739" w:rsidP="00727739">
      <w:pPr>
        <w:ind w:left="426"/>
        <w:jc w:val="both"/>
        <w:rPr>
          <w:b/>
          <w:bCs/>
          <w:color w:val="000000" w:themeColor="text1"/>
        </w:rPr>
      </w:pPr>
      <w:r w:rsidRPr="006A5311">
        <w:rPr>
          <w:b/>
          <w:bCs/>
          <w:color w:val="000000" w:themeColor="text1"/>
        </w:rPr>
        <w:lastRenderedPageBreak/>
        <w:t>POKAZATELJ USPJEŠNOSTI</w:t>
      </w:r>
    </w:p>
    <w:tbl>
      <w:tblPr>
        <w:tblStyle w:val="Reetkatablice"/>
        <w:tblW w:w="10001" w:type="dxa"/>
        <w:tblInd w:w="-5" w:type="dxa"/>
        <w:tblLook w:val="04A0" w:firstRow="1" w:lastRow="0" w:firstColumn="1" w:lastColumn="0" w:noHBand="0" w:noVBand="1"/>
      </w:tblPr>
      <w:tblGrid>
        <w:gridCol w:w="2163"/>
        <w:gridCol w:w="2484"/>
        <w:gridCol w:w="1409"/>
        <w:gridCol w:w="1267"/>
        <w:gridCol w:w="2678"/>
      </w:tblGrid>
      <w:tr w:rsidR="00727739" w:rsidRPr="006A5311" w14:paraId="6AEA4406" w14:textId="77777777" w:rsidTr="004F35B2">
        <w:trPr>
          <w:trHeight w:val="583"/>
        </w:trPr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26AA87" w14:textId="77777777" w:rsidR="00727739" w:rsidRPr="006A5311" w:rsidRDefault="00727739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68B862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768269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475C4D2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0C7B7E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727739" w:rsidRPr="0027291A" w14:paraId="7ECA4966" w14:textId="77777777" w:rsidTr="004F35B2">
        <w:trPr>
          <w:trHeight w:val="625"/>
        </w:trPr>
        <w:tc>
          <w:tcPr>
            <w:tcW w:w="2163" w:type="dxa"/>
          </w:tcPr>
          <w:p w14:paraId="38407D50" w14:textId="4A9CC2C5" w:rsidR="00727739" w:rsidRPr="0027291A" w:rsidRDefault="00992D99" w:rsidP="00992D99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A110001 REDOVNO ODRŽAVANJE ZGRADA I OPREME</w:t>
            </w:r>
          </w:p>
        </w:tc>
        <w:tc>
          <w:tcPr>
            <w:tcW w:w="2484" w:type="dxa"/>
          </w:tcPr>
          <w:p w14:paraId="1D142587" w14:textId="353A16C0" w:rsidR="00727739" w:rsidRPr="0027291A" w:rsidRDefault="00992D99" w:rsidP="00727739">
            <w:pPr>
              <w:rPr>
                <w:color w:val="000000" w:themeColor="text1"/>
                <w:sz w:val="16"/>
                <w:szCs w:val="16"/>
              </w:rPr>
            </w:pPr>
            <w:r w:rsidRPr="0027291A">
              <w:rPr>
                <w:color w:val="000000" w:themeColor="text1"/>
                <w:sz w:val="16"/>
                <w:szCs w:val="16"/>
              </w:rPr>
              <w:t>Broj investicija na objektima</w:t>
            </w:r>
          </w:p>
        </w:tc>
        <w:tc>
          <w:tcPr>
            <w:tcW w:w="1409" w:type="dxa"/>
          </w:tcPr>
          <w:p w14:paraId="28F0801D" w14:textId="7695A6D1" w:rsidR="00727739" w:rsidRPr="0027291A" w:rsidRDefault="00992D99" w:rsidP="0027291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7" w:type="dxa"/>
          </w:tcPr>
          <w:p w14:paraId="2D6FAABC" w14:textId="7EEF091C" w:rsidR="00727739" w:rsidRPr="0027291A" w:rsidRDefault="00992D99" w:rsidP="0027291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78" w:type="dxa"/>
          </w:tcPr>
          <w:p w14:paraId="2FF5ABBD" w14:textId="052EF7D1" w:rsidR="00992D99" w:rsidRPr="0027291A" w:rsidRDefault="003D4FCD" w:rsidP="0027291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992D99" w:rsidRPr="0027291A" w14:paraId="76A9BE1D" w14:textId="77777777" w:rsidTr="004F35B2">
        <w:trPr>
          <w:trHeight w:val="564"/>
        </w:trPr>
        <w:tc>
          <w:tcPr>
            <w:tcW w:w="2163" w:type="dxa"/>
            <w:vAlign w:val="center"/>
          </w:tcPr>
          <w:p w14:paraId="5CE90090" w14:textId="7D3D93F3" w:rsidR="00992D99" w:rsidRPr="0027291A" w:rsidRDefault="00992D99" w:rsidP="0060422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Kapitalni projekt K110005 ADAPTACIJA ZGRADE U DONJIM STATIVAMA</w:t>
            </w:r>
          </w:p>
        </w:tc>
        <w:tc>
          <w:tcPr>
            <w:tcW w:w="2484" w:type="dxa"/>
            <w:vAlign w:val="center"/>
          </w:tcPr>
          <w:p w14:paraId="71C78334" w14:textId="139FDAB2" w:rsidR="00992D99" w:rsidRPr="0027291A" w:rsidRDefault="00992D99" w:rsidP="00604228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adaptiranih zgrada</w:t>
            </w:r>
          </w:p>
        </w:tc>
        <w:tc>
          <w:tcPr>
            <w:tcW w:w="1409" w:type="dxa"/>
          </w:tcPr>
          <w:p w14:paraId="0E015B81" w14:textId="662D9D0E" w:rsidR="00992D99" w:rsidRPr="0027291A" w:rsidRDefault="00992D99" w:rsidP="0027291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7" w:type="dxa"/>
          </w:tcPr>
          <w:p w14:paraId="65200FD8" w14:textId="333D6E02" w:rsidR="00992D99" w:rsidRPr="0027291A" w:rsidRDefault="00992D99" w:rsidP="0027291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78" w:type="dxa"/>
          </w:tcPr>
          <w:p w14:paraId="1A0CC336" w14:textId="75E5BE60" w:rsidR="00992D99" w:rsidRPr="0027291A" w:rsidRDefault="003D4FCD" w:rsidP="0027291A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27291A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BBA3241" w14:textId="77777777" w:rsidR="00727739" w:rsidRDefault="00727739" w:rsidP="00727739">
      <w:pPr>
        <w:ind w:left="426"/>
        <w:jc w:val="both"/>
        <w:rPr>
          <w:b/>
          <w:bCs/>
        </w:rPr>
      </w:pPr>
    </w:p>
    <w:p w14:paraId="4330F614" w14:textId="77777777" w:rsidR="00077142" w:rsidRPr="00A65CA5" w:rsidRDefault="00077142" w:rsidP="00727739">
      <w:pPr>
        <w:ind w:left="426"/>
        <w:jc w:val="both"/>
        <w:rPr>
          <w:b/>
          <w:bCs/>
        </w:rPr>
      </w:pPr>
    </w:p>
    <w:p w14:paraId="5FE185BF" w14:textId="77777777" w:rsidR="00727739" w:rsidRPr="001F63BF" w:rsidRDefault="00727739" w:rsidP="00727739">
      <w:pPr>
        <w:pStyle w:val="Odlomakpopisa"/>
        <w:tabs>
          <w:tab w:val="left" w:pos="1560"/>
        </w:tabs>
        <w:spacing w:after="0"/>
        <w:ind w:left="0"/>
        <w:rPr>
          <w:rFonts w:ascii="Times New Roman" w:hAnsi="Times New Roman"/>
          <w:sz w:val="22"/>
        </w:rPr>
      </w:pPr>
      <w:r w:rsidRPr="001F63BF">
        <w:rPr>
          <w:rFonts w:ascii="Times New Roman" w:hAnsi="Times New Roman"/>
          <w:b/>
          <w:bCs/>
          <w:sz w:val="22"/>
        </w:rPr>
        <w:t xml:space="preserve">Program 1012: </w:t>
      </w:r>
      <w:r>
        <w:rPr>
          <w:rFonts w:ascii="Times New Roman" w:hAnsi="Times New Roman"/>
          <w:b/>
          <w:bCs/>
          <w:sz w:val="22"/>
        </w:rPr>
        <w:tab/>
        <w:t>O</w:t>
      </w:r>
      <w:r w:rsidRPr="001F63BF">
        <w:rPr>
          <w:rFonts w:ascii="Times New Roman" w:hAnsi="Times New Roman"/>
          <w:b/>
          <w:bCs/>
          <w:sz w:val="22"/>
        </w:rPr>
        <w:t xml:space="preserve">državanje komunalne infrastrukture </w:t>
      </w:r>
      <w:r w:rsidRPr="001F63BF">
        <w:rPr>
          <w:rFonts w:ascii="Times New Roman" w:hAnsi="Times New Roman"/>
          <w:sz w:val="22"/>
        </w:rPr>
        <w:t>obuhvaća rashode za slijedeće aktivnosti:</w:t>
      </w:r>
    </w:p>
    <w:p w14:paraId="7CC865D6" w14:textId="4D3A1F7C" w:rsidR="00727739" w:rsidRPr="00DF5798" w:rsidRDefault="00727739" w:rsidP="00DF5798">
      <w:pPr>
        <w:pStyle w:val="Crticenovo"/>
      </w:pPr>
      <w:r>
        <w:t xml:space="preserve">Održavanje nerazvrstanih cesta u iznosu </w:t>
      </w:r>
      <w:r w:rsidR="00DF5798" w:rsidRPr="00DF5798">
        <w:t>107.659,35</w:t>
      </w:r>
      <w:r w:rsidRPr="00DF5798">
        <w:t>€.</w:t>
      </w:r>
    </w:p>
    <w:p w14:paraId="24F43282" w14:textId="22C9B5C7" w:rsidR="00727739" w:rsidRPr="00DF5798" w:rsidRDefault="00727739" w:rsidP="00DF5798">
      <w:pPr>
        <w:pStyle w:val="Crticenovo"/>
      </w:pPr>
      <w:r w:rsidRPr="00DF5798">
        <w:t xml:space="preserve">Održavanje javnih </w:t>
      </w:r>
      <w:r w:rsidR="00DF5798" w:rsidRPr="00DF5798">
        <w:t xml:space="preserve">zelenih </w:t>
      </w:r>
      <w:r w:rsidRPr="00DF5798">
        <w:t xml:space="preserve">površina u iznosu od </w:t>
      </w:r>
      <w:r w:rsidR="00DF5798" w:rsidRPr="00DF5798">
        <w:t>6.637,37</w:t>
      </w:r>
      <w:r w:rsidRPr="00DF5798">
        <w:t>€</w:t>
      </w:r>
    </w:p>
    <w:p w14:paraId="474278FF" w14:textId="75312C1D" w:rsidR="00727739" w:rsidRDefault="00727739" w:rsidP="00C44762">
      <w:pPr>
        <w:pStyle w:val="Crticenovo"/>
      </w:pPr>
      <w:r>
        <w:t>O</w:t>
      </w:r>
      <w:r w:rsidRPr="001F63BF">
        <w:t xml:space="preserve">državanja javne rasvjete u iznosu od </w:t>
      </w:r>
      <w:r>
        <w:t>40.948,70</w:t>
      </w:r>
      <w:r w:rsidRPr="001F63BF">
        <w:t xml:space="preserve"> € i </w:t>
      </w:r>
    </w:p>
    <w:p w14:paraId="152BD876" w14:textId="3D349B93" w:rsidR="00727739" w:rsidRPr="001F63BF" w:rsidRDefault="00727739" w:rsidP="00C44762">
      <w:pPr>
        <w:pStyle w:val="Crticenovo"/>
      </w:pPr>
      <w:r>
        <w:t>O</w:t>
      </w:r>
      <w:r w:rsidRPr="001F63BF">
        <w:t xml:space="preserve">državanje groblja u iznosu od </w:t>
      </w:r>
      <w:r>
        <w:t>7.806,76</w:t>
      </w:r>
      <w:r w:rsidRPr="001F63BF">
        <w:rPr>
          <w:kern w:val="0"/>
        </w:rPr>
        <w:t xml:space="preserve"> €</w:t>
      </w:r>
      <w:r w:rsidRPr="001F63BF">
        <w:t>,</w:t>
      </w:r>
    </w:p>
    <w:p w14:paraId="537F3101" w14:textId="1A024DF5" w:rsidR="00BF104A" w:rsidRPr="00873764" w:rsidRDefault="00727739" w:rsidP="00C44762">
      <w:pPr>
        <w:pStyle w:val="Crticenovo"/>
      </w:pPr>
      <w:r w:rsidRPr="00873764">
        <w:t>Javni radovi u iznosu 13.760,40 €.</w:t>
      </w:r>
      <w:r w:rsidR="008F1A83">
        <w:t xml:space="preserve"> </w:t>
      </w:r>
      <w:r w:rsidRPr="00873764">
        <w:t xml:space="preserve">U 2025. godini sa HZZO-om je zaključen </w:t>
      </w:r>
      <w:r w:rsidR="002D3CE1" w:rsidRPr="00873764">
        <w:t>U</w:t>
      </w:r>
      <w:r w:rsidRPr="00873764">
        <w:t xml:space="preserve">govor o </w:t>
      </w:r>
      <w:r w:rsidR="00532BFE">
        <w:t xml:space="preserve">               </w:t>
      </w:r>
      <w:r w:rsidRPr="00873764">
        <w:t xml:space="preserve">financiranju </w:t>
      </w:r>
      <w:r w:rsidR="00023930" w:rsidRPr="00873764">
        <w:t>zapošljavanja u javnom radu</w:t>
      </w:r>
      <w:r w:rsidRPr="00873764">
        <w:t>. Kroz ovaj program zaposlen</w:t>
      </w:r>
      <w:r w:rsidR="00464F09" w:rsidRPr="00873764">
        <w:t>e su dvije osobe</w:t>
      </w:r>
      <w:r w:rsidR="00BF104A" w:rsidRPr="00873764">
        <w:t>.</w:t>
      </w:r>
    </w:p>
    <w:p w14:paraId="51B9186B" w14:textId="29BD0540" w:rsidR="00727739" w:rsidRPr="00BF104A" w:rsidRDefault="00BF104A" w:rsidP="00A06D80">
      <w:pPr>
        <w:pStyle w:val="Crticenovo"/>
        <w:numPr>
          <w:ilvl w:val="0"/>
          <w:numId w:val="0"/>
        </w:numPr>
        <w:ind w:left="1560"/>
        <w:rPr>
          <w:color w:val="1F497D" w:themeColor="text2"/>
        </w:rPr>
      </w:pPr>
      <w:r>
        <w:t xml:space="preserve"> </w:t>
      </w:r>
      <w:r w:rsidR="005C0811">
        <w:t xml:space="preserve"> </w:t>
      </w:r>
    </w:p>
    <w:tbl>
      <w:tblPr>
        <w:tblW w:w="9942" w:type="dxa"/>
        <w:tblLook w:val="04A0" w:firstRow="1" w:lastRow="0" w:firstColumn="1" w:lastColumn="0" w:noHBand="0" w:noVBand="1"/>
      </w:tblPr>
      <w:tblGrid>
        <w:gridCol w:w="1443"/>
        <w:gridCol w:w="4734"/>
        <w:gridCol w:w="1121"/>
        <w:gridCol w:w="981"/>
        <w:gridCol w:w="980"/>
        <w:gridCol w:w="700"/>
      </w:tblGrid>
      <w:tr w:rsidR="00727739" w14:paraId="713238E2" w14:textId="77777777" w:rsidTr="004F35B2">
        <w:trPr>
          <w:trHeight w:val="22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2A002EB" w14:textId="77777777" w:rsidR="00727739" w:rsidRDefault="0072773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F9CB747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A300AB0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016F15B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B360DB9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3B927A3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727739" w14:paraId="4F79AD21" w14:textId="77777777" w:rsidTr="004F35B2">
        <w:trPr>
          <w:trHeight w:val="224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EBD176F" w14:textId="77777777" w:rsidR="00727739" w:rsidRDefault="0072773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738D55E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A5E3B08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C0B917A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2D8BA8F" w14:textId="77777777" w:rsidR="00727739" w:rsidRDefault="0072773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727739" w14:paraId="4A480715" w14:textId="77777777" w:rsidTr="004F35B2">
        <w:trPr>
          <w:trHeight w:val="224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9F3B924" w14:textId="77777777" w:rsidR="00727739" w:rsidRDefault="0072773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6123EA4" w14:textId="77777777" w:rsidR="00727739" w:rsidRDefault="0072773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PROGRAM ODRŽAVANJA OBJEKATA I UREĐAJA KOMUNALNE INFRASTRUKTURE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FA0BFE" w14:textId="77777777" w:rsidR="00727739" w:rsidRDefault="0072773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308.100,00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7AAF71F" w14:textId="77777777" w:rsidR="00727739" w:rsidRDefault="0072773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308.100,00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D75706" w14:textId="77777777" w:rsidR="00727739" w:rsidRDefault="0072773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176.812,58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4325732" w14:textId="77777777" w:rsidR="00727739" w:rsidRDefault="0072773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57,39</w:t>
            </w:r>
          </w:p>
        </w:tc>
      </w:tr>
      <w:tr w:rsidR="00727739" w14:paraId="5ED23308" w14:textId="77777777" w:rsidTr="004F35B2">
        <w:trPr>
          <w:trHeight w:val="224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49C73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A120002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2D03B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NERAZVRSTANIH CESTA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22DA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E09C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8B3A" w14:textId="13B3870A" w:rsidR="00727739" w:rsidRPr="00DF5798" w:rsidRDefault="00727739">
            <w:pPr>
              <w:jc w:val="right"/>
              <w:rPr>
                <w:sz w:val="16"/>
                <w:szCs w:val="16"/>
              </w:rPr>
            </w:pPr>
            <w:r w:rsidRPr="00DF5798">
              <w:rPr>
                <w:sz w:val="16"/>
                <w:szCs w:val="16"/>
              </w:rPr>
              <w:t>10</w:t>
            </w:r>
            <w:r w:rsidR="00BC46AE" w:rsidRPr="00DF5798">
              <w:rPr>
                <w:sz w:val="16"/>
                <w:szCs w:val="16"/>
              </w:rPr>
              <w:t>7.</w:t>
            </w:r>
            <w:r w:rsidR="00006EDF" w:rsidRPr="00DF5798">
              <w:rPr>
                <w:sz w:val="16"/>
                <w:szCs w:val="16"/>
              </w:rPr>
              <w:t>659,35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EFFA6" w14:textId="1FC3ABBE" w:rsidR="00727739" w:rsidRPr="00DF5798" w:rsidRDefault="00006EDF">
            <w:pPr>
              <w:jc w:val="right"/>
              <w:rPr>
                <w:sz w:val="16"/>
                <w:szCs w:val="16"/>
              </w:rPr>
            </w:pPr>
            <w:r w:rsidRPr="00DF5798">
              <w:rPr>
                <w:sz w:val="16"/>
                <w:szCs w:val="16"/>
              </w:rPr>
              <w:t>71,77</w:t>
            </w:r>
          </w:p>
        </w:tc>
      </w:tr>
      <w:tr w:rsidR="00727739" w14:paraId="43069DA8" w14:textId="77777777" w:rsidTr="004F35B2">
        <w:trPr>
          <w:trHeight w:val="224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CAECB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A120006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895F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JAVNIH ZELENIH POVRŠINA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4E35E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6F87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A7AD6" w14:textId="49F26C69" w:rsidR="00727739" w:rsidRPr="00DF5798" w:rsidRDefault="00006EDF">
            <w:pPr>
              <w:jc w:val="right"/>
              <w:rPr>
                <w:sz w:val="16"/>
                <w:szCs w:val="16"/>
              </w:rPr>
            </w:pPr>
            <w:r w:rsidRPr="00DF5798">
              <w:rPr>
                <w:sz w:val="16"/>
                <w:szCs w:val="16"/>
              </w:rPr>
              <w:t>6.637,37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75A0F" w14:textId="25390CFB" w:rsidR="00727739" w:rsidRPr="00DF5798" w:rsidRDefault="00EB3717">
            <w:pPr>
              <w:jc w:val="right"/>
              <w:rPr>
                <w:sz w:val="16"/>
                <w:szCs w:val="16"/>
              </w:rPr>
            </w:pPr>
            <w:r w:rsidRPr="00DF5798">
              <w:rPr>
                <w:sz w:val="16"/>
                <w:szCs w:val="16"/>
              </w:rPr>
              <w:t>36,87</w:t>
            </w:r>
          </w:p>
        </w:tc>
      </w:tr>
      <w:tr w:rsidR="00727739" w14:paraId="60F0524E" w14:textId="77777777" w:rsidTr="004F35B2">
        <w:trPr>
          <w:trHeight w:val="224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B1650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A120008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490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JAVNE RASVJETE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43890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B465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7567E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40.948,70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DE469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47,89</w:t>
            </w:r>
          </w:p>
        </w:tc>
      </w:tr>
      <w:tr w:rsidR="00727739" w14:paraId="37A506BF" w14:textId="77777777" w:rsidTr="004F35B2">
        <w:trPr>
          <w:trHeight w:val="224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26315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A120009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01A48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ODRŽAVANJE GROBLJA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D2D86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840B4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6F6C2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7.806,76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413F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19,52</w:t>
            </w:r>
          </w:p>
        </w:tc>
      </w:tr>
      <w:tr w:rsidR="00727739" w14:paraId="5367FBFB" w14:textId="77777777" w:rsidTr="004F35B2">
        <w:trPr>
          <w:trHeight w:val="224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0A6C7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T120001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AEE85" w14:textId="77777777" w:rsidR="00727739" w:rsidRDefault="00727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Tekući projekt: JAVNI RADOVI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D3012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9EE84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01ED6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13.760,40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BCC44" w14:textId="77777777" w:rsidR="00727739" w:rsidRDefault="007277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94,25</w:t>
            </w:r>
          </w:p>
        </w:tc>
      </w:tr>
    </w:tbl>
    <w:p w14:paraId="1F415D15" w14:textId="77777777" w:rsidR="00727739" w:rsidRDefault="00727739" w:rsidP="00727739">
      <w:pPr>
        <w:pStyle w:val="Odlomakpopisa"/>
        <w:spacing w:after="0"/>
        <w:rPr>
          <w:rFonts w:ascii="Times New Roman" w:hAnsi="Times New Roman"/>
          <w:sz w:val="22"/>
        </w:rPr>
      </w:pPr>
    </w:p>
    <w:p w14:paraId="7B6C0D51" w14:textId="77777777" w:rsidR="00727739" w:rsidRPr="00B22FFF" w:rsidRDefault="00727739" w:rsidP="00727739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22FF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CILJ PROGRAMA</w:t>
      </w:r>
    </w:p>
    <w:p w14:paraId="7B47E2D8" w14:textId="77777777" w:rsidR="00727739" w:rsidRPr="00B22FFF" w:rsidRDefault="00727739" w:rsidP="00727739">
      <w:pPr>
        <w:jc w:val="both"/>
        <w:rPr>
          <w:color w:val="000000" w:themeColor="text1"/>
          <w:sz w:val="22"/>
          <w:szCs w:val="22"/>
        </w:rPr>
      </w:pPr>
      <w:r w:rsidRPr="00B22FFF">
        <w:rPr>
          <w:color w:val="000000" w:themeColor="text1"/>
          <w:sz w:val="22"/>
          <w:szCs w:val="22"/>
        </w:rPr>
        <w:t>Osigurati visoku kvalitetu javne infrastrukture te dostatnost komunalnih i ostalih djelatnosti od općeg interesa.</w:t>
      </w:r>
    </w:p>
    <w:p w14:paraId="0FD67394" w14:textId="77777777" w:rsidR="00727739" w:rsidRPr="00765596" w:rsidRDefault="00727739" w:rsidP="00727739">
      <w:pPr>
        <w:jc w:val="both"/>
      </w:pPr>
    </w:p>
    <w:p w14:paraId="311CB907" w14:textId="77777777" w:rsidR="00727739" w:rsidRPr="006A5311" w:rsidRDefault="00727739" w:rsidP="00727739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6A5311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945" w:type="dxa"/>
        <w:tblInd w:w="-5" w:type="dxa"/>
        <w:tblLook w:val="04A0" w:firstRow="1" w:lastRow="0" w:firstColumn="1" w:lastColumn="0" w:noHBand="0" w:noVBand="1"/>
      </w:tblPr>
      <w:tblGrid>
        <w:gridCol w:w="2140"/>
        <w:gridCol w:w="2572"/>
        <w:gridCol w:w="1435"/>
        <w:gridCol w:w="1050"/>
        <w:gridCol w:w="2748"/>
      </w:tblGrid>
      <w:tr w:rsidR="00727739" w:rsidRPr="006A5311" w14:paraId="42AFF8E6" w14:textId="77777777" w:rsidTr="004F35B2">
        <w:trPr>
          <w:trHeight w:val="591"/>
        </w:trPr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F3073A" w14:textId="77777777" w:rsidR="00727739" w:rsidRPr="006A5311" w:rsidRDefault="00727739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691310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0D223C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3E70DF9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0FC972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727739" w:rsidRPr="006A5311" w14:paraId="298E8C60" w14:textId="77777777" w:rsidTr="004F35B2">
        <w:trPr>
          <w:trHeight w:val="546"/>
        </w:trPr>
        <w:tc>
          <w:tcPr>
            <w:tcW w:w="2140" w:type="dxa"/>
          </w:tcPr>
          <w:p w14:paraId="73EC6B44" w14:textId="2CB0ED0C" w:rsidR="00727739" w:rsidRPr="006A5311" w:rsidRDefault="0037133D" w:rsidP="003238B4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Aktivnost A120002 ODRŽAVANJE NERAZVRSTANIH CESTA</w:t>
            </w:r>
          </w:p>
        </w:tc>
        <w:tc>
          <w:tcPr>
            <w:tcW w:w="2572" w:type="dxa"/>
          </w:tcPr>
          <w:p w14:paraId="4FDBF621" w14:textId="1DA1968C" w:rsidR="00727739" w:rsidRPr="006A5311" w:rsidRDefault="00700F0E" w:rsidP="003238B4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 xml:space="preserve">m’ cesta održavanja      </w:t>
            </w:r>
          </w:p>
        </w:tc>
        <w:tc>
          <w:tcPr>
            <w:tcW w:w="1435" w:type="dxa"/>
          </w:tcPr>
          <w:p w14:paraId="447E3584" w14:textId="247BA65B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182.053</w:t>
            </w:r>
          </w:p>
        </w:tc>
        <w:tc>
          <w:tcPr>
            <w:tcW w:w="1050" w:type="dxa"/>
          </w:tcPr>
          <w:p w14:paraId="38D7E783" w14:textId="1551BBA2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181.713</w:t>
            </w:r>
          </w:p>
        </w:tc>
        <w:tc>
          <w:tcPr>
            <w:tcW w:w="2748" w:type="dxa"/>
          </w:tcPr>
          <w:p w14:paraId="4DD96F45" w14:textId="7C33DFFF" w:rsidR="00727739" w:rsidRPr="006A5311" w:rsidRDefault="00CC4B6C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182.234</w:t>
            </w:r>
          </w:p>
        </w:tc>
      </w:tr>
      <w:tr w:rsidR="00727739" w:rsidRPr="006A5311" w14:paraId="419B3B5C" w14:textId="77777777" w:rsidTr="004F35B2">
        <w:trPr>
          <w:trHeight w:val="546"/>
        </w:trPr>
        <w:tc>
          <w:tcPr>
            <w:tcW w:w="2140" w:type="dxa"/>
          </w:tcPr>
          <w:p w14:paraId="5CABFE56" w14:textId="4D2BE237" w:rsidR="00727739" w:rsidRPr="006A5311" w:rsidRDefault="0037133D" w:rsidP="003238B4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Aktivnost A120006 ODRŽAVANJE JAVNIH ZELENIH POVRŠINA</w:t>
            </w:r>
          </w:p>
        </w:tc>
        <w:tc>
          <w:tcPr>
            <w:tcW w:w="2572" w:type="dxa"/>
          </w:tcPr>
          <w:p w14:paraId="4D4923AD" w14:textId="5E3983F7" w:rsidR="00727739" w:rsidRPr="006A5311" w:rsidRDefault="00700F0E" w:rsidP="003238B4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Broj održavanih javnih površina</w:t>
            </w:r>
          </w:p>
        </w:tc>
        <w:tc>
          <w:tcPr>
            <w:tcW w:w="1435" w:type="dxa"/>
          </w:tcPr>
          <w:p w14:paraId="09EA760C" w14:textId="36A9C6A1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50" w:type="dxa"/>
          </w:tcPr>
          <w:p w14:paraId="02BF67CE" w14:textId="7B97F0E4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48" w:type="dxa"/>
          </w:tcPr>
          <w:p w14:paraId="03FDFB38" w14:textId="47D3D754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727739" w:rsidRPr="006A5311" w14:paraId="5BA02E79" w14:textId="77777777" w:rsidTr="004F35B2">
        <w:trPr>
          <w:trHeight w:val="562"/>
        </w:trPr>
        <w:tc>
          <w:tcPr>
            <w:tcW w:w="2140" w:type="dxa"/>
          </w:tcPr>
          <w:p w14:paraId="7B4102BD" w14:textId="39BF7DD5" w:rsidR="00727739" w:rsidRPr="006A5311" w:rsidRDefault="0037133D" w:rsidP="003238B4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Aktivnost A120008 ODRŽAVANJE JAVNE RASVJETE</w:t>
            </w:r>
          </w:p>
        </w:tc>
        <w:tc>
          <w:tcPr>
            <w:tcW w:w="2572" w:type="dxa"/>
          </w:tcPr>
          <w:p w14:paraId="081304C6" w14:textId="426D0B29" w:rsidR="00727739" w:rsidRPr="006A5311" w:rsidRDefault="00700F0E" w:rsidP="003238B4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Broj održavanih rasvjetnih tijela</w:t>
            </w:r>
          </w:p>
        </w:tc>
        <w:tc>
          <w:tcPr>
            <w:tcW w:w="1435" w:type="dxa"/>
          </w:tcPr>
          <w:p w14:paraId="5CAAD9FF" w14:textId="55960689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050" w:type="dxa"/>
          </w:tcPr>
          <w:p w14:paraId="217A0313" w14:textId="57155D99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1.150</w:t>
            </w:r>
          </w:p>
        </w:tc>
        <w:tc>
          <w:tcPr>
            <w:tcW w:w="2748" w:type="dxa"/>
          </w:tcPr>
          <w:p w14:paraId="60D4B7E8" w14:textId="0A1AF91F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1.203</w:t>
            </w:r>
          </w:p>
        </w:tc>
      </w:tr>
      <w:tr w:rsidR="00727739" w:rsidRPr="006A5311" w14:paraId="7A13984A" w14:textId="77777777" w:rsidTr="004F35B2">
        <w:trPr>
          <w:trHeight w:val="378"/>
        </w:trPr>
        <w:tc>
          <w:tcPr>
            <w:tcW w:w="2140" w:type="dxa"/>
          </w:tcPr>
          <w:p w14:paraId="2B23C714" w14:textId="47CE827E" w:rsidR="00727739" w:rsidRPr="003238B4" w:rsidRDefault="0037133D" w:rsidP="003238B4">
            <w:pPr>
              <w:rPr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Aktivnost A120009 ODRŽAVANJE GROBLJA</w:t>
            </w:r>
          </w:p>
        </w:tc>
        <w:tc>
          <w:tcPr>
            <w:tcW w:w="2572" w:type="dxa"/>
          </w:tcPr>
          <w:p w14:paraId="16990C0E" w14:textId="7720F989" w:rsidR="00727739" w:rsidRPr="006A5311" w:rsidRDefault="00700F0E" w:rsidP="003238B4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groblj</w:t>
            </w:r>
            <w:r w:rsidR="007922AC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35" w:type="dxa"/>
          </w:tcPr>
          <w:p w14:paraId="08703AFF" w14:textId="77858A83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50" w:type="dxa"/>
          </w:tcPr>
          <w:p w14:paraId="54940E2B" w14:textId="69B49849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48" w:type="dxa"/>
          </w:tcPr>
          <w:p w14:paraId="4EF0770A" w14:textId="6AD952FF" w:rsidR="00727739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37133D" w:rsidRPr="006A5311" w14:paraId="66FE659E" w14:textId="77777777" w:rsidTr="004F35B2">
        <w:trPr>
          <w:trHeight w:val="386"/>
        </w:trPr>
        <w:tc>
          <w:tcPr>
            <w:tcW w:w="2140" w:type="dxa"/>
          </w:tcPr>
          <w:p w14:paraId="1441D4DB" w14:textId="3B55BC33" w:rsidR="0037133D" w:rsidRPr="006A5311" w:rsidRDefault="0037133D" w:rsidP="003238B4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color w:val="000000" w:themeColor="text1"/>
                <w:sz w:val="16"/>
                <w:szCs w:val="16"/>
              </w:rPr>
              <w:t>Tekući projekt T120001 JAVNI RADOVI</w:t>
            </w:r>
          </w:p>
        </w:tc>
        <w:tc>
          <w:tcPr>
            <w:tcW w:w="2572" w:type="dxa"/>
          </w:tcPr>
          <w:p w14:paraId="3C8F9938" w14:textId="408A5707" w:rsidR="0037133D" w:rsidRPr="006A5311" w:rsidRDefault="00700F0E" w:rsidP="003238B4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Broj zaposlenih u javnim radovima                               </w:t>
            </w:r>
          </w:p>
        </w:tc>
        <w:tc>
          <w:tcPr>
            <w:tcW w:w="1435" w:type="dxa"/>
          </w:tcPr>
          <w:p w14:paraId="6BF5D401" w14:textId="591FAE23" w:rsidR="0037133D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50" w:type="dxa"/>
          </w:tcPr>
          <w:p w14:paraId="50D32253" w14:textId="50432354" w:rsidR="0037133D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48" w:type="dxa"/>
          </w:tcPr>
          <w:p w14:paraId="4ED89CA6" w14:textId="3AAF1C31" w:rsidR="0037133D" w:rsidRPr="006A5311" w:rsidRDefault="00700F0E" w:rsidP="003238B4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0C70C3E" w14:textId="77777777" w:rsidR="00F043C0" w:rsidRDefault="00F043C0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1F497D" w:themeColor="text2"/>
        </w:rPr>
      </w:pPr>
    </w:p>
    <w:p w14:paraId="38F890EC" w14:textId="77777777" w:rsidR="00077142" w:rsidRDefault="00077142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1F497D" w:themeColor="text2"/>
        </w:rPr>
      </w:pPr>
    </w:p>
    <w:p w14:paraId="7294A8EE" w14:textId="5F020F74" w:rsidR="00727739" w:rsidRPr="004F35B2" w:rsidRDefault="00727739" w:rsidP="004F35B2">
      <w:pPr>
        <w:pStyle w:val="Brojprograma"/>
        <w:rPr>
          <w:b w:val="0"/>
          <w:bCs w:val="0"/>
        </w:rPr>
      </w:pPr>
      <w:r w:rsidRPr="006A5311">
        <w:t xml:space="preserve">Program 1013: </w:t>
      </w:r>
      <w:r w:rsidRPr="006A5311">
        <w:tab/>
        <w:t>Program izgradnje objekata i uređaja komunalne infrastrukture</w:t>
      </w:r>
      <w:bookmarkStart w:id="9" w:name="_Hlk167784527"/>
      <w:r w:rsidRPr="006A5311">
        <w:t xml:space="preserve"> </w:t>
      </w:r>
      <w:r w:rsidRPr="004F35B2">
        <w:rPr>
          <w:b w:val="0"/>
          <w:bCs w:val="0"/>
        </w:rPr>
        <w:t>obuhvaća rashode za slijedeće aktivnosti:</w:t>
      </w:r>
    </w:p>
    <w:bookmarkEnd w:id="9"/>
    <w:p w14:paraId="05A95B40" w14:textId="562528A8" w:rsidR="0007043D" w:rsidRPr="006A5311" w:rsidRDefault="0007043D" w:rsidP="00727739">
      <w:pPr>
        <w:pStyle w:val="Crticenovo"/>
        <w:rPr>
          <w:color w:val="000000" w:themeColor="text1"/>
        </w:rPr>
      </w:pPr>
      <w:r w:rsidRPr="006A5311">
        <w:rPr>
          <w:color w:val="000000" w:themeColor="text1"/>
        </w:rPr>
        <w:t>Kapitalne pomoći trgovačkim društvima u iznosu 136.250,00 €. Kapitalne pomoći u cijelosti su prenesene trgovačkom društvu Komunalno Netretić d.o.o. za nabavu</w:t>
      </w:r>
      <w:r w:rsidR="00730FFD" w:rsidRPr="006A5311">
        <w:rPr>
          <w:color w:val="000000" w:themeColor="text1"/>
        </w:rPr>
        <w:t xml:space="preserve"> komunalne opreme-rovokopača-utovarivača (</w:t>
      </w:r>
      <w:proofErr w:type="spellStart"/>
      <w:r w:rsidR="00730FFD" w:rsidRPr="006A5311">
        <w:rPr>
          <w:color w:val="000000" w:themeColor="text1"/>
        </w:rPr>
        <w:t>kombinirke</w:t>
      </w:r>
      <w:proofErr w:type="spellEnd"/>
      <w:r w:rsidR="00730FFD" w:rsidRPr="006A5311">
        <w:rPr>
          <w:color w:val="000000" w:themeColor="text1"/>
        </w:rPr>
        <w:t>) s priključcima.</w:t>
      </w:r>
      <w:r w:rsidRPr="006A5311">
        <w:rPr>
          <w:color w:val="000000" w:themeColor="text1"/>
        </w:rPr>
        <w:t xml:space="preserve">  </w:t>
      </w:r>
    </w:p>
    <w:p w14:paraId="20569653" w14:textId="61EEBE2C" w:rsidR="0017439F" w:rsidRPr="006A5311" w:rsidRDefault="0007043D" w:rsidP="00A36383">
      <w:pPr>
        <w:pStyle w:val="Crticenovo"/>
        <w:rPr>
          <w:color w:val="000000" w:themeColor="text1"/>
        </w:rPr>
      </w:pPr>
      <w:r w:rsidRPr="006A5311">
        <w:rPr>
          <w:color w:val="000000" w:themeColor="text1"/>
        </w:rPr>
        <w:lastRenderedPageBreak/>
        <w:t xml:space="preserve">Modernizacija i izgradnja javne rasvjete u iznosu 98.378,75 € obuhvaća </w:t>
      </w:r>
      <w:r w:rsidR="0017439F" w:rsidRPr="006A5311">
        <w:rPr>
          <w:color w:val="000000" w:themeColor="text1"/>
        </w:rPr>
        <w:t xml:space="preserve">elektromontažne radove na zamjeni postojećih rasvjetnih tijela sa LED rasvjetnim tijelima i ugradnju potrebnog </w:t>
      </w:r>
      <w:proofErr w:type="spellStart"/>
      <w:r w:rsidR="004E3B6A">
        <w:rPr>
          <w:color w:val="000000" w:themeColor="text1"/>
        </w:rPr>
        <w:t>e</w:t>
      </w:r>
      <w:r w:rsidR="0017439F" w:rsidRPr="006A5311">
        <w:rPr>
          <w:color w:val="000000" w:themeColor="text1"/>
        </w:rPr>
        <w:t>l</w:t>
      </w:r>
      <w:r w:rsidR="004E3B6A">
        <w:rPr>
          <w:color w:val="000000" w:themeColor="text1"/>
        </w:rPr>
        <w:t>e</w:t>
      </w:r>
      <w:r w:rsidR="0017439F" w:rsidRPr="006A5311">
        <w:rPr>
          <w:color w:val="000000" w:themeColor="text1"/>
        </w:rPr>
        <w:t>ktromaterijala</w:t>
      </w:r>
      <w:proofErr w:type="spellEnd"/>
      <w:r w:rsidR="0017439F" w:rsidRPr="006A5311">
        <w:rPr>
          <w:color w:val="000000" w:themeColor="text1"/>
        </w:rPr>
        <w:t>.</w:t>
      </w:r>
    </w:p>
    <w:p w14:paraId="4C219C8F" w14:textId="6A3C24A4" w:rsidR="00727739" w:rsidRPr="006A5311" w:rsidRDefault="0007043D" w:rsidP="00A36383">
      <w:pPr>
        <w:pStyle w:val="Crticenovo"/>
        <w:rPr>
          <w:color w:val="000000" w:themeColor="text1"/>
        </w:rPr>
      </w:pPr>
      <w:r w:rsidRPr="006A5311">
        <w:rPr>
          <w:color w:val="000000" w:themeColor="text1"/>
        </w:rPr>
        <w:t>M</w:t>
      </w:r>
      <w:r w:rsidR="00727739" w:rsidRPr="006A5311">
        <w:rPr>
          <w:color w:val="000000" w:themeColor="text1"/>
        </w:rPr>
        <w:t xml:space="preserve">odernizacija nerazvrstanih prometnica na području Općine Netretić u iznosu od </w:t>
      </w:r>
      <w:r w:rsidRPr="006A5311">
        <w:rPr>
          <w:color w:val="000000" w:themeColor="text1"/>
        </w:rPr>
        <w:t>221.359,59</w:t>
      </w:r>
      <w:r w:rsidR="00727739" w:rsidRPr="006A5311">
        <w:rPr>
          <w:color w:val="000000" w:themeColor="text1"/>
        </w:rPr>
        <w:t xml:space="preserve"> €</w:t>
      </w:r>
      <w:r w:rsidRPr="006A5311">
        <w:rPr>
          <w:color w:val="000000" w:themeColor="text1"/>
        </w:rPr>
        <w:t xml:space="preserve"> uključuje radove na </w:t>
      </w:r>
      <w:r w:rsidR="0065417E" w:rsidRPr="006A5311">
        <w:rPr>
          <w:color w:val="000000" w:themeColor="text1"/>
        </w:rPr>
        <w:t>modernizaciji 2.400,00 m nerazvrstanih cesta i to NC NG-01 i NC VV-07.</w:t>
      </w:r>
    </w:p>
    <w:p w14:paraId="7A69F3F6" w14:textId="77777777" w:rsidR="0065417E" w:rsidRPr="0065417E" w:rsidRDefault="0065417E" w:rsidP="0065417E">
      <w:pPr>
        <w:pStyle w:val="Crticenovo"/>
        <w:numPr>
          <w:ilvl w:val="0"/>
          <w:numId w:val="0"/>
        </w:numPr>
        <w:ind w:left="1560"/>
        <w:rPr>
          <w:color w:val="1F497D" w:themeColor="text2"/>
        </w:rPr>
      </w:pPr>
    </w:p>
    <w:tbl>
      <w:tblPr>
        <w:tblW w:w="9942" w:type="dxa"/>
        <w:tblLook w:val="04A0" w:firstRow="1" w:lastRow="0" w:firstColumn="1" w:lastColumn="0" w:noHBand="0" w:noVBand="1"/>
      </w:tblPr>
      <w:tblGrid>
        <w:gridCol w:w="1443"/>
        <w:gridCol w:w="4734"/>
        <w:gridCol w:w="1121"/>
        <w:gridCol w:w="981"/>
        <w:gridCol w:w="980"/>
        <w:gridCol w:w="700"/>
      </w:tblGrid>
      <w:tr w:rsidR="0007043D" w14:paraId="3BADA26F" w14:textId="77777777" w:rsidTr="00BA2908">
        <w:trPr>
          <w:trHeight w:val="22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5280B31" w14:textId="77777777" w:rsidR="0007043D" w:rsidRDefault="000704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C420DBA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155184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5E51098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BA5051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9A7F6A2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7043D" w14:paraId="2A534135" w14:textId="77777777" w:rsidTr="00BA2908">
        <w:trPr>
          <w:trHeight w:val="225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3D404A" w14:textId="77777777" w:rsidR="0007043D" w:rsidRDefault="000704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BD800B2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89F6DC6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7433F36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9DCE53D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7043D" w14:paraId="344EAD08" w14:textId="77777777" w:rsidTr="00BA2908">
        <w:trPr>
          <w:trHeight w:val="22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6F96565" w14:textId="77777777" w:rsidR="0007043D" w:rsidRDefault="000704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1013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8B3B70C" w14:textId="77777777" w:rsidR="0007043D" w:rsidRDefault="000704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PROGRAM IZGRADNJE OBJEKATA I UREĐAJA KOMUNALNE INFRASTRUKTURE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1821BA7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76BBCC5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511.500,00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B35A902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455.988,34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4A18A98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89,15</w:t>
            </w:r>
          </w:p>
        </w:tc>
      </w:tr>
      <w:tr w:rsidR="0007043D" w14:paraId="2D17373F" w14:textId="77777777" w:rsidTr="00BA2908">
        <w:trPr>
          <w:trHeight w:val="22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0CE25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K130001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12ACC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KAPITALNE POMOĆI TRGOVAČKIM DRUŠTVIMA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A748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54076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6B765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136.250,00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6974D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83,85</w:t>
            </w:r>
          </w:p>
        </w:tc>
      </w:tr>
      <w:tr w:rsidR="0007043D" w14:paraId="540E2B1B" w14:textId="77777777" w:rsidTr="00BA2908">
        <w:trPr>
          <w:trHeight w:val="22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F304B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K130002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CA73B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MODERNIZACIJA I IZGRADNJA JAVNE RASVJETE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85130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126.200,00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F4E3D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97605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98.378,75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15B08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77,95</w:t>
            </w:r>
          </w:p>
        </w:tc>
      </w:tr>
      <w:tr w:rsidR="0007043D" w14:paraId="1D4B7847" w14:textId="77777777" w:rsidTr="00BA2908">
        <w:trPr>
          <w:trHeight w:val="22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8858C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K130003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8246C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MODERNIZACIJA NERAZVRSTANIH PROMETNICA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37E5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222.800,00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F4559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45C98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221.359,59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1765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99,35</w:t>
            </w:r>
          </w:p>
        </w:tc>
      </w:tr>
    </w:tbl>
    <w:p w14:paraId="01D078AB" w14:textId="77777777" w:rsidR="00727739" w:rsidRPr="005577AC" w:rsidRDefault="00727739" w:rsidP="00727739">
      <w:pPr>
        <w:pStyle w:val="Odlomakpopisa"/>
        <w:spacing w:after="0"/>
        <w:ind w:left="426"/>
        <w:rPr>
          <w:b/>
          <w:bCs/>
          <w:color w:val="FF0000"/>
          <w:sz w:val="22"/>
        </w:rPr>
      </w:pPr>
    </w:p>
    <w:p w14:paraId="35B1E72D" w14:textId="77777777" w:rsidR="00727739" w:rsidRPr="00CB4FD4" w:rsidRDefault="00727739" w:rsidP="00727739">
      <w:pPr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CB4FD4">
        <w:rPr>
          <w:rFonts w:asciiTheme="majorBidi" w:hAnsiTheme="majorBidi" w:cstheme="majorBidi"/>
          <w:b/>
          <w:bCs/>
          <w:color w:val="000000" w:themeColor="text1"/>
          <w:sz w:val="22"/>
        </w:rPr>
        <w:t>CILJ PROGRAMA</w:t>
      </w:r>
    </w:p>
    <w:p w14:paraId="04FE85E4" w14:textId="77777777" w:rsidR="00727739" w:rsidRPr="00CB4FD4" w:rsidRDefault="00727739" w:rsidP="00727739">
      <w:pPr>
        <w:tabs>
          <w:tab w:val="left" w:pos="7290"/>
        </w:tabs>
        <w:jc w:val="both"/>
        <w:rPr>
          <w:rFonts w:asciiTheme="majorBidi" w:hAnsiTheme="majorBidi" w:cstheme="majorBidi"/>
          <w:color w:val="000000" w:themeColor="text1"/>
          <w:sz w:val="22"/>
        </w:rPr>
      </w:pPr>
      <w:r w:rsidRPr="00CB4FD4">
        <w:rPr>
          <w:rFonts w:asciiTheme="majorBidi" w:hAnsiTheme="majorBidi" w:cstheme="majorBidi"/>
          <w:color w:val="000000" w:themeColor="text1"/>
          <w:sz w:val="22"/>
        </w:rPr>
        <w:t xml:space="preserve">Cilj programa je razvoj potpomognutih područja i područja s razvojnim posebnostima. Svrha provedbe mjere iz Provedbenog programa Općine Netretić za razdoblje 2021.-2025. je obavljanje komunalne djelatnosti i građenje komunalne infrastrukture i ostalih kapitalnih objekata. </w:t>
      </w:r>
    </w:p>
    <w:p w14:paraId="33632C75" w14:textId="77777777" w:rsidR="00727739" w:rsidRDefault="00727739" w:rsidP="00727739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sz w:val="22"/>
        </w:rPr>
      </w:pPr>
    </w:p>
    <w:p w14:paraId="7EAD59EB" w14:textId="77777777" w:rsidR="00727739" w:rsidRPr="006A5311" w:rsidRDefault="00727739" w:rsidP="00727739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6A5311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893" w:type="dxa"/>
        <w:tblInd w:w="-5" w:type="dxa"/>
        <w:tblLook w:val="04A0" w:firstRow="1" w:lastRow="0" w:firstColumn="1" w:lastColumn="0" w:noHBand="0" w:noVBand="1"/>
      </w:tblPr>
      <w:tblGrid>
        <w:gridCol w:w="2101"/>
        <w:gridCol w:w="2527"/>
        <w:gridCol w:w="1410"/>
        <w:gridCol w:w="1031"/>
        <w:gridCol w:w="2824"/>
      </w:tblGrid>
      <w:tr w:rsidR="00727739" w:rsidRPr="006A5311" w14:paraId="10862108" w14:textId="77777777" w:rsidTr="00620C1A">
        <w:trPr>
          <w:trHeight w:val="574"/>
        </w:trPr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5F8F45" w14:textId="77777777" w:rsidR="00727739" w:rsidRPr="006A5311" w:rsidRDefault="00727739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08307D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39373A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B0883CF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B590F0" w14:textId="77777777" w:rsidR="00727739" w:rsidRPr="006A5311" w:rsidRDefault="00727739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727739" w:rsidRPr="006A5311" w14:paraId="0067D1CE" w14:textId="77777777" w:rsidTr="00620C1A">
        <w:trPr>
          <w:trHeight w:val="540"/>
        </w:trPr>
        <w:tc>
          <w:tcPr>
            <w:tcW w:w="2101" w:type="dxa"/>
          </w:tcPr>
          <w:p w14:paraId="04ADDB38" w14:textId="48F24250" w:rsidR="00727739" w:rsidRPr="006A5311" w:rsidRDefault="00381735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Kapitalni projekt K130001 KAPITALNE POMOĆI TRGOVAČKIM DRUŠTVIMA</w:t>
            </w:r>
          </w:p>
        </w:tc>
        <w:tc>
          <w:tcPr>
            <w:tcW w:w="2527" w:type="dxa"/>
          </w:tcPr>
          <w:p w14:paraId="1CBFA65F" w14:textId="0B384A21" w:rsidR="00727739" w:rsidRPr="006A5311" w:rsidRDefault="00862BD6" w:rsidP="00BA290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kapitalnih donacija</w:t>
            </w:r>
          </w:p>
        </w:tc>
        <w:tc>
          <w:tcPr>
            <w:tcW w:w="1410" w:type="dxa"/>
          </w:tcPr>
          <w:p w14:paraId="7F5E58BC" w14:textId="23CF5C38" w:rsidR="00727739" w:rsidRPr="006A5311" w:rsidRDefault="00862BD6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31" w:type="dxa"/>
          </w:tcPr>
          <w:p w14:paraId="617F1669" w14:textId="0EA83186" w:rsidR="00727739" w:rsidRPr="006A5311" w:rsidRDefault="00862BD6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638BAC8F" w14:textId="4E1B61C0" w:rsidR="00727739" w:rsidRPr="006A5311" w:rsidRDefault="00785D12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727739" w:rsidRPr="006A5311" w14:paraId="165FCACA" w14:textId="77777777" w:rsidTr="00620C1A">
        <w:trPr>
          <w:trHeight w:val="383"/>
        </w:trPr>
        <w:tc>
          <w:tcPr>
            <w:tcW w:w="2101" w:type="dxa"/>
          </w:tcPr>
          <w:p w14:paraId="29E875DF" w14:textId="31546125" w:rsidR="00727739" w:rsidRPr="006A5311" w:rsidRDefault="00381735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Kapitalni projekt K130002 MODERNIZACIJA I IZGRADNJA JAVNE RASVJETE</w:t>
            </w:r>
          </w:p>
        </w:tc>
        <w:tc>
          <w:tcPr>
            <w:tcW w:w="2527" w:type="dxa"/>
          </w:tcPr>
          <w:p w14:paraId="55FEC208" w14:textId="327742E3" w:rsidR="00727739" w:rsidRPr="006A5311" w:rsidRDefault="00862BD6" w:rsidP="00BA2908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rasvjetnih tijela</w:t>
            </w:r>
          </w:p>
        </w:tc>
        <w:tc>
          <w:tcPr>
            <w:tcW w:w="1410" w:type="dxa"/>
          </w:tcPr>
          <w:p w14:paraId="296682DA" w14:textId="6511834B" w:rsidR="00727739" w:rsidRPr="006A5311" w:rsidRDefault="00862BD6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31" w:type="dxa"/>
          </w:tcPr>
          <w:p w14:paraId="5CB6A5C8" w14:textId="17DE35DC" w:rsidR="00727739" w:rsidRPr="006A5311" w:rsidRDefault="00862BD6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2824" w:type="dxa"/>
          </w:tcPr>
          <w:p w14:paraId="6602D986" w14:textId="0948ADA4" w:rsidR="00727739" w:rsidRPr="006A5311" w:rsidRDefault="00785D12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253</w:t>
            </w:r>
          </w:p>
        </w:tc>
      </w:tr>
      <w:tr w:rsidR="00727739" w:rsidRPr="006A5311" w14:paraId="63979F9F" w14:textId="77777777" w:rsidTr="00620C1A">
        <w:trPr>
          <w:trHeight w:val="360"/>
        </w:trPr>
        <w:tc>
          <w:tcPr>
            <w:tcW w:w="2101" w:type="dxa"/>
          </w:tcPr>
          <w:p w14:paraId="73F36A71" w14:textId="68F609BB" w:rsidR="00727739" w:rsidRPr="006A5311" w:rsidRDefault="00381735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Kapitalni projekt K130003 MODERNIZACIJA NERAZVRSTANIH PROMETNICA</w:t>
            </w:r>
          </w:p>
        </w:tc>
        <w:tc>
          <w:tcPr>
            <w:tcW w:w="2527" w:type="dxa"/>
          </w:tcPr>
          <w:p w14:paraId="5C4760B1" w14:textId="05C9A519" w:rsidR="00727739" w:rsidRPr="006A5311" w:rsidRDefault="00862BD6" w:rsidP="00BA2908">
            <w:pPr>
              <w:pStyle w:val="Odlomakpopisa"/>
              <w:spacing w:after="0"/>
              <w:ind w:left="0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moderniziranih nerazvrstanih prometnica</w:t>
            </w:r>
          </w:p>
        </w:tc>
        <w:tc>
          <w:tcPr>
            <w:tcW w:w="1410" w:type="dxa"/>
          </w:tcPr>
          <w:p w14:paraId="39555904" w14:textId="6BE6C1DD" w:rsidR="00727739" w:rsidRPr="006A5311" w:rsidRDefault="00862BD6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31" w:type="dxa"/>
          </w:tcPr>
          <w:p w14:paraId="1A44CBD1" w14:textId="42C4E714" w:rsidR="00727739" w:rsidRPr="006A5311" w:rsidRDefault="00862BD6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5C4BD0D7" w14:textId="443A1052" w:rsidR="00727739" w:rsidRPr="006A5311" w:rsidRDefault="00785D12" w:rsidP="00BA2908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6A531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47433A3" w14:textId="77777777" w:rsidR="00727739" w:rsidRDefault="00727739" w:rsidP="00727739">
      <w:pPr>
        <w:pStyle w:val="Odlomakpopisa"/>
        <w:spacing w:after="0"/>
        <w:ind w:left="426"/>
        <w:rPr>
          <w:b/>
          <w:bCs/>
          <w:color w:val="1F497D" w:themeColor="text2"/>
          <w:sz w:val="22"/>
        </w:rPr>
      </w:pPr>
    </w:p>
    <w:p w14:paraId="52F630CE" w14:textId="77777777" w:rsidR="00077142" w:rsidRPr="00381735" w:rsidRDefault="00077142" w:rsidP="00727739">
      <w:pPr>
        <w:pStyle w:val="Odlomakpopisa"/>
        <w:spacing w:after="0"/>
        <w:ind w:left="426"/>
        <w:rPr>
          <w:b/>
          <w:bCs/>
          <w:color w:val="1F497D" w:themeColor="text2"/>
          <w:sz w:val="22"/>
        </w:rPr>
      </w:pPr>
    </w:p>
    <w:p w14:paraId="40016B2F" w14:textId="1E28262D" w:rsidR="0007043D" w:rsidRPr="00A327CF" w:rsidRDefault="0007043D" w:rsidP="0007043D">
      <w:pPr>
        <w:tabs>
          <w:tab w:val="left" w:pos="1560"/>
          <w:tab w:val="left" w:pos="7290"/>
        </w:tabs>
        <w:jc w:val="both"/>
        <w:rPr>
          <w:sz w:val="22"/>
        </w:rPr>
      </w:pPr>
      <w:r w:rsidRPr="00A327CF">
        <w:rPr>
          <w:b/>
          <w:bCs/>
          <w:sz w:val="22"/>
        </w:rPr>
        <w:t>Program 101</w:t>
      </w:r>
      <w:r>
        <w:rPr>
          <w:b/>
          <w:bCs/>
          <w:sz w:val="22"/>
        </w:rPr>
        <w:t>6</w:t>
      </w:r>
      <w:r w:rsidRPr="00A327CF">
        <w:rPr>
          <w:b/>
          <w:bCs/>
          <w:sz w:val="22"/>
        </w:rPr>
        <w:t xml:space="preserve">: </w:t>
      </w:r>
      <w:r>
        <w:rPr>
          <w:b/>
          <w:bCs/>
          <w:sz w:val="22"/>
        </w:rPr>
        <w:tab/>
        <w:t xml:space="preserve">Program zaštite prirode i </w:t>
      </w:r>
      <w:r w:rsidRPr="00A327CF">
        <w:rPr>
          <w:b/>
          <w:bCs/>
          <w:sz w:val="22"/>
        </w:rPr>
        <w:t xml:space="preserve">okoliša </w:t>
      </w:r>
      <w:r w:rsidRPr="00A327CF">
        <w:rPr>
          <w:sz w:val="22"/>
        </w:rPr>
        <w:t>obuhvaća rashode za slijedeće aktivnosti:</w:t>
      </w:r>
    </w:p>
    <w:p w14:paraId="7303DF3B" w14:textId="06153C88" w:rsidR="0007043D" w:rsidRPr="006A5311" w:rsidRDefault="0007043D" w:rsidP="0007043D">
      <w:pPr>
        <w:pStyle w:val="Crticenovo"/>
        <w:rPr>
          <w:color w:val="000000" w:themeColor="text1"/>
        </w:rPr>
      </w:pPr>
      <w:r w:rsidRPr="006A5311">
        <w:rPr>
          <w:color w:val="000000" w:themeColor="text1"/>
        </w:rPr>
        <w:t>Potpore u lovstvu u iznosu 4.100,00 € odnose se na d</w:t>
      </w:r>
      <w:r w:rsidR="0022773A" w:rsidRPr="006A5311">
        <w:rPr>
          <w:color w:val="000000" w:themeColor="text1"/>
        </w:rPr>
        <w:t xml:space="preserve">odijeljena sredstva temeljem Ugovora o dodijeli financijskih sredstava i to Lovačkom društvu „Šljuka“ </w:t>
      </w:r>
      <w:proofErr w:type="spellStart"/>
      <w:r w:rsidR="0022773A" w:rsidRPr="006A5311">
        <w:rPr>
          <w:color w:val="000000" w:themeColor="text1"/>
        </w:rPr>
        <w:t>Prilišće</w:t>
      </w:r>
      <w:proofErr w:type="spellEnd"/>
      <w:r w:rsidR="0022773A" w:rsidRPr="006A5311">
        <w:rPr>
          <w:color w:val="000000" w:themeColor="text1"/>
        </w:rPr>
        <w:t xml:space="preserve"> 1.250,00 EUR i Lovačkom društvu „Srnjak“ Netretić 1.250,00 EUR</w:t>
      </w:r>
      <w:r w:rsidR="000D122F" w:rsidRPr="006A5311">
        <w:rPr>
          <w:color w:val="000000" w:themeColor="text1"/>
        </w:rPr>
        <w:t xml:space="preserve">, te trošak izrade </w:t>
      </w:r>
      <w:r w:rsidR="000D122F" w:rsidRPr="00575D28">
        <w:rPr>
          <w:color w:val="000000" w:themeColor="text1"/>
        </w:rPr>
        <w:t xml:space="preserve">programa zaštite </w:t>
      </w:r>
      <w:r w:rsidR="00575D28">
        <w:rPr>
          <w:color w:val="000000" w:themeColor="text1"/>
        </w:rPr>
        <w:t>divljači</w:t>
      </w:r>
      <w:r w:rsidR="000D122F" w:rsidRPr="006A5311">
        <w:rPr>
          <w:color w:val="000000" w:themeColor="text1"/>
        </w:rPr>
        <w:t xml:space="preserve"> 1.600,00 EUR.</w:t>
      </w:r>
    </w:p>
    <w:p w14:paraId="00E13C66" w14:textId="510BD682" w:rsidR="0007043D" w:rsidRPr="006A5311" w:rsidRDefault="0007043D" w:rsidP="0007043D">
      <w:pPr>
        <w:pStyle w:val="Crticenovo"/>
        <w:rPr>
          <w:color w:val="000000" w:themeColor="text1"/>
        </w:rPr>
      </w:pPr>
      <w:r w:rsidRPr="006A5311">
        <w:rPr>
          <w:color w:val="000000" w:themeColor="text1"/>
        </w:rPr>
        <w:t>Zaštita životinja u iznosu 7.309,11 €,</w:t>
      </w:r>
    </w:p>
    <w:p w14:paraId="1179B215" w14:textId="3C80B6BE" w:rsidR="0007043D" w:rsidRPr="00E67D41" w:rsidRDefault="000C4F81" w:rsidP="0007043D">
      <w:pPr>
        <w:pStyle w:val="Crticenovo"/>
        <w:rPr>
          <w:color w:val="000000" w:themeColor="text1"/>
        </w:rPr>
      </w:pPr>
      <w:r w:rsidRPr="00E67D41">
        <w:rPr>
          <w:color w:val="000000" w:themeColor="text1"/>
        </w:rPr>
        <w:t>I</w:t>
      </w:r>
      <w:r w:rsidR="0007043D" w:rsidRPr="00E67D41">
        <w:rPr>
          <w:color w:val="000000" w:themeColor="text1"/>
        </w:rPr>
        <w:t xml:space="preserve">zrada Strategije zelene urbane obnove u iznosu od </w:t>
      </w:r>
      <w:r w:rsidRPr="00E67D41">
        <w:rPr>
          <w:color w:val="000000" w:themeColor="text1"/>
        </w:rPr>
        <w:t>14.125</w:t>
      </w:r>
      <w:r w:rsidR="0007043D" w:rsidRPr="00E67D41">
        <w:rPr>
          <w:color w:val="000000" w:themeColor="text1"/>
        </w:rPr>
        <w:t>,00 €</w:t>
      </w:r>
      <w:r w:rsidRPr="00E67D41">
        <w:rPr>
          <w:color w:val="000000" w:themeColor="text1"/>
        </w:rPr>
        <w:t xml:space="preserve"> je aktivnost kojom </w:t>
      </w:r>
      <w:r w:rsidR="00031617" w:rsidRPr="00E67D41">
        <w:rPr>
          <w:color w:val="000000" w:themeColor="text1"/>
        </w:rPr>
        <w:t xml:space="preserve">se izradila Strategija </w:t>
      </w:r>
      <w:r w:rsidR="00E67D41" w:rsidRPr="00E67D41">
        <w:rPr>
          <w:color w:val="000000" w:themeColor="text1"/>
        </w:rPr>
        <w:t>s ciljem razvoja zelene infrastrukture, integracije rješenja temeljenih na prirodi, unapređenja kružnog gospodarenja prostorom i zgradama, poboljšanja energetske učinkovitosti, prilagodbe klimatskim promjenama te povećanja otpornosti na rizike.</w:t>
      </w:r>
    </w:p>
    <w:p w14:paraId="3975D586" w14:textId="77777777" w:rsidR="005C251B" w:rsidRPr="005C251B" w:rsidRDefault="005C251B" w:rsidP="005C251B">
      <w:pPr>
        <w:pStyle w:val="Crticenovo"/>
        <w:numPr>
          <w:ilvl w:val="0"/>
          <w:numId w:val="0"/>
        </w:numPr>
        <w:ind w:left="1560"/>
        <w:rPr>
          <w:color w:val="EE000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443"/>
        <w:gridCol w:w="4721"/>
        <w:gridCol w:w="1118"/>
        <w:gridCol w:w="979"/>
        <w:gridCol w:w="978"/>
        <w:gridCol w:w="699"/>
      </w:tblGrid>
      <w:tr w:rsidR="0007043D" w14:paraId="45F6C208" w14:textId="77777777" w:rsidTr="00237342">
        <w:trPr>
          <w:trHeight w:val="22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B720E7" w14:textId="77777777" w:rsidR="0007043D" w:rsidRDefault="000704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761968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8B9934F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2550029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1F40328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929DC57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7043D" w14:paraId="18318EBC" w14:textId="77777777" w:rsidTr="00237342">
        <w:trPr>
          <w:trHeight w:val="225"/>
        </w:trPr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67E913D" w14:textId="77777777" w:rsidR="0007043D" w:rsidRDefault="0007043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968CF4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AA4489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113F1B8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52CF14B" w14:textId="77777777" w:rsidR="0007043D" w:rsidRDefault="0007043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7043D" w14:paraId="2831EA21" w14:textId="77777777" w:rsidTr="00237342">
        <w:trPr>
          <w:trHeight w:val="225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03D7686" w14:textId="77777777" w:rsidR="0007043D" w:rsidRDefault="000704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0F8BD50" w14:textId="77777777" w:rsidR="0007043D" w:rsidRDefault="000704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PROGRAM ZAŠTITE PRIRODE I OKOLIŠA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183563E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35.500,00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6905A7F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AEC8909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25.534,11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F520260" w14:textId="77777777" w:rsidR="0007043D" w:rsidRDefault="000704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71,93</w:t>
            </w:r>
          </w:p>
        </w:tc>
      </w:tr>
      <w:tr w:rsidR="0007043D" w14:paraId="79626855" w14:textId="77777777" w:rsidTr="00237342">
        <w:trPr>
          <w:trHeight w:val="225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B1E2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A160001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DFEE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POTPORE ZA LOVSTVO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6631B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5051D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D823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DB62A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74,55</w:t>
            </w:r>
          </w:p>
        </w:tc>
      </w:tr>
      <w:tr w:rsidR="0007043D" w14:paraId="31095F39" w14:textId="77777777" w:rsidTr="00237342">
        <w:trPr>
          <w:trHeight w:val="225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9877A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A160003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443D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ZAŠTITA ŽIVOTINJA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A7BC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4AD63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CA3DA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7.309,11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6C9D3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73,09</w:t>
            </w:r>
          </w:p>
        </w:tc>
      </w:tr>
      <w:tr w:rsidR="0007043D" w14:paraId="45B475CF" w14:textId="77777777" w:rsidTr="00237342">
        <w:trPr>
          <w:trHeight w:val="225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6D0B1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K160002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0FEF9" w14:textId="77777777" w:rsidR="0007043D" w:rsidRDefault="00070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Kapitalni projekt: STRATEGIJA ZELENE URBANE OBNOVE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28D24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937E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01473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D6B27" w14:textId="77777777" w:rsidR="0007043D" w:rsidRDefault="000704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70,63</w:t>
            </w:r>
          </w:p>
        </w:tc>
      </w:tr>
    </w:tbl>
    <w:p w14:paraId="49CFE86F" w14:textId="3793C51F" w:rsidR="0007043D" w:rsidRPr="0023687B" w:rsidRDefault="0007043D" w:rsidP="0007043D">
      <w:pPr>
        <w:rPr>
          <w:b/>
          <w:bCs/>
          <w:sz w:val="22"/>
          <w:szCs w:val="22"/>
        </w:rPr>
      </w:pPr>
      <w:r w:rsidRPr="0023687B">
        <w:rPr>
          <w:b/>
          <w:bCs/>
          <w:sz w:val="22"/>
          <w:szCs w:val="22"/>
        </w:rPr>
        <w:lastRenderedPageBreak/>
        <w:t>CILJ PROGRAMA</w:t>
      </w:r>
    </w:p>
    <w:p w14:paraId="4814B70D" w14:textId="77777777" w:rsidR="0007043D" w:rsidRDefault="0007043D" w:rsidP="0007043D">
      <w:pPr>
        <w:rPr>
          <w:sz w:val="22"/>
          <w:szCs w:val="22"/>
        </w:rPr>
      </w:pPr>
      <w:r w:rsidRPr="0023687B">
        <w:rPr>
          <w:sz w:val="22"/>
          <w:szCs w:val="22"/>
        </w:rPr>
        <w:t xml:space="preserve">Razvoj turizma i povećanje broja posjetitelja. </w:t>
      </w:r>
    </w:p>
    <w:p w14:paraId="5DBF478F" w14:textId="77777777" w:rsidR="0007043D" w:rsidRPr="0023687B" w:rsidRDefault="0007043D" w:rsidP="0007043D">
      <w:pPr>
        <w:rPr>
          <w:sz w:val="22"/>
          <w:szCs w:val="22"/>
        </w:rPr>
      </w:pPr>
    </w:p>
    <w:p w14:paraId="0E2930FD" w14:textId="77777777" w:rsidR="0007043D" w:rsidRPr="007F03B5" w:rsidRDefault="0007043D" w:rsidP="0007043D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7F03B5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976" w:type="dxa"/>
        <w:tblInd w:w="-5" w:type="dxa"/>
        <w:tblLook w:val="04A0" w:firstRow="1" w:lastRow="0" w:firstColumn="1" w:lastColumn="0" w:noHBand="0" w:noVBand="1"/>
      </w:tblPr>
      <w:tblGrid>
        <w:gridCol w:w="2146"/>
        <w:gridCol w:w="2580"/>
        <w:gridCol w:w="1443"/>
        <w:gridCol w:w="1050"/>
        <w:gridCol w:w="2757"/>
      </w:tblGrid>
      <w:tr w:rsidR="0007043D" w:rsidRPr="007F03B5" w14:paraId="69B67C37" w14:textId="77777777" w:rsidTr="009534E6">
        <w:trPr>
          <w:trHeight w:val="580"/>
        </w:trPr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490CEF" w14:textId="77777777" w:rsidR="0007043D" w:rsidRPr="007F03B5" w:rsidRDefault="0007043D" w:rsidP="009534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822169" w14:textId="77777777" w:rsidR="0007043D" w:rsidRPr="007F03B5" w:rsidRDefault="0007043D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48AB42" w14:textId="77777777" w:rsidR="0007043D" w:rsidRPr="007F03B5" w:rsidRDefault="0007043D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DEF551" w14:textId="77777777" w:rsidR="0007043D" w:rsidRPr="007F03B5" w:rsidRDefault="0007043D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2025.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76054F" w14:textId="77777777" w:rsidR="0007043D" w:rsidRPr="007F03B5" w:rsidRDefault="0007043D" w:rsidP="009534E6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07043D" w:rsidRPr="007F03B5" w14:paraId="69D683D4" w14:textId="77777777" w:rsidTr="00237342">
        <w:trPr>
          <w:trHeight w:val="364"/>
        </w:trPr>
        <w:tc>
          <w:tcPr>
            <w:tcW w:w="2146" w:type="dxa"/>
          </w:tcPr>
          <w:p w14:paraId="18C845FD" w14:textId="0B14E9F7" w:rsidR="00EF3C8D" w:rsidRPr="007F03B5" w:rsidRDefault="00EF3C8D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A160001 POTPORE ZA LOVSTVO</w:t>
            </w:r>
          </w:p>
        </w:tc>
        <w:tc>
          <w:tcPr>
            <w:tcW w:w="2580" w:type="dxa"/>
          </w:tcPr>
          <w:p w14:paraId="5631C5FD" w14:textId="5458B45B" w:rsidR="0007043D" w:rsidRPr="007F03B5" w:rsidRDefault="00EF3C8D" w:rsidP="009534E6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donacija</w:t>
            </w:r>
          </w:p>
        </w:tc>
        <w:tc>
          <w:tcPr>
            <w:tcW w:w="1443" w:type="dxa"/>
          </w:tcPr>
          <w:p w14:paraId="4E8554E6" w14:textId="1C5B9139" w:rsidR="0007043D" w:rsidRPr="007F03B5" w:rsidRDefault="00EF3C8D" w:rsidP="0023734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14:paraId="6C16DB29" w14:textId="25BA9E35" w:rsidR="0007043D" w:rsidRPr="007F03B5" w:rsidRDefault="00EF3C8D" w:rsidP="0023734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7" w:type="dxa"/>
          </w:tcPr>
          <w:p w14:paraId="43E2AB68" w14:textId="4A5A7789" w:rsidR="0007043D" w:rsidRPr="007F03B5" w:rsidRDefault="00EF3C8D" w:rsidP="0023734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3C8D" w:rsidRPr="00EF3C8D" w14:paraId="340DE332" w14:textId="77777777" w:rsidTr="00237342">
        <w:trPr>
          <w:trHeight w:val="364"/>
        </w:trPr>
        <w:tc>
          <w:tcPr>
            <w:tcW w:w="2146" w:type="dxa"/>
          </w:tcPr>
          <w:p w14:paraId="4FBA1035" w14:textId="6D31E237" w:rsidR="00EF3C8D" w:rsidRPr="007F03B5" w:rsidRDefault="00EF3C8D" w:rsidP="0060422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A160003 ZAŠTITA ŽIVOTINJA</w:t>
            </w:r>
          </w:p>
        </w:tc>
        <w:tc>
          <w:tcPr>
            <w:tcW w:w="2580" w:type="dxa"/>
          </w:tcPr>
          <w:p w14:paraId="300C9879" w14:textId="30A3F0D9" w:rsidR="00EF3C8D" w:rsidRPr="007F03B5" w:rsidRDefault="00EF3C8D" w:rsidP="00604228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zbrinutih napuštenih životinja</w:t>
            </w:r>
          </w:p>
        </w:tc>
        <w:tc>
          <w:tcPr>
            <w:tcW w:w="1443" w:type="dxa"/>
          </w:tcPr>
          <w:p w14:paraId="6E421DEA" w14:textId="7FDEE9C1" w:rsidR="00EF3C8D" w:rsidRPr="007F03B5" w:rsidRDefault="00EF3C8D" w:rsidP="0023734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14:paraId="7982908B" w14:textId="03540BEF" w:rsidR="00EF3C8D" w:rsidRPr="007F03B5" w:rsidRDefault="00EF3C8D" w:rsidP="0023734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F03B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7" w:type="dxa"/>
          </w:tcPr>
          <w:p w14:paraId="20F00C20" w14:textId="6F76EA69" w:rsidR="00EF3C8D" w:rsidRPr="00EF3C8D" w:rsidRDefault="000B447A" w:rsidP="00237342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1F497D" w:themeColor="text2"/>
                <w:sz w:val="16"/>
                <w:szCs w:val="16"/>
              </w:rPr>
            </w:pPr>
            <w:r w:rsidRPr="000B447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</w:tbl>
    <w:p w14:paraId="2A4CB595" w14:textId="77777777" w:rsidR="00727739" w:rsidRDefault="00727739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1F497D" w:themeColor="text2"/>
        </w:rPr>
      </w:pPr>
    </w:p>
    <w:p w14:paraId="4C35FBAC" w14:textId="77777777" w:rsidR="000C4F81" w:rsidRDefault="000C4F81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1623AD05" w14:textId="739599F4" w:rsidR="000C4F81" w:rsidRPr="00087D60" w:rsidRDefault="000C4F81" w:rsidP="00087D60">
      <w:pPr>
        <w:pStyle w:val="Brojprograma"/>
        <w:rPr>
          <w:b w:val="0"/>
          <w:bCs w:val="0"/>
        </w:rPr>
      </w:pPr>
      <w:r w:rsidRPr="00A327CF">
        <w:t>Program 101</w:t>
      </w:r>
      <w:r>
        <w:t>8</w:t>
      </w:r>
      <w:r w:rsidRPr="00A327CF">
        <w:t xml:space="preserve">: </w:t>
      </w:r>
      <w:r>
        <w:tab/>
        <w:t xml:space="preserve">Upravljanje likvidnošću </w:t>
      </w:r>
      <w:r w:rsidRPr="00087D60">
        <w:rPr>
          <w:b w:val="0"/>
          <w:bCs w:val="0"/>
        </w:rPr>
        <w:t>obuhvaća rashode za slijedeće aktivnosti:</w:t>
      </w:r>
    </w:p>
    <w:p w14:paraId="71B16218" w14:textId="2812A094" w:rsidR="000C4F81" w:rsidRPr="00087D60" w:rsidRDefault="000C4F81" w:rsidP="00087D60">
      <w:pPr>
        <w:pStyle w:val="Crticenovo"/>
      </w:pPr>
      <w:r w:rsidRPr="00087D60">
        <w:t>Proračunska zaliha je planirana u iznosu 4.700,00 €, no u 2025. godini nije korištena.</w:t>
      </w:r>
    </w:p>
    <w:p w14:paraId="3B7495E9" w14:textId="77777777" w:rsidR="00087D60" w:rsidRPr="0007043D" w:rsidRDefault="00087D60" w:rsidP="00087D60">
      <w:pPr>
        <w:pStyle w:val="Crticenovo"/>
        <w:numPr>
          <w:ilvl w:val="0"/>
          <w:numId w:val="0"/>
        </w:numPr>
        <w:ind w:left="1560"/>
        <w:rPr>
          <w:color w:val="EE0000"/>
        </w:rPr>
      </w:pPr>
    </w:p>
    <w:tbl>
      <w:tblPr>
        <w:tblW w:w="9989" w:type="dxa"/>
        <w:tblLook w:val="04A0" w:firstRow="1" w:lastRow="0" w:firstColumn="1" w:lastColumn="0" w:noHBand="0" w:noVBand="1"/>
      </w:tblPr>
      <w:tblGrid>
        <w:gridCol w:w="1443"/>
        <w:gridCol w:w="4755"/>
        <w:gridCol w:w="1126"/>
        <w:gridCol w:w="986"/>
        <w:gridCol w:w="985"/>
        <w:gridCol w:w="704"/>
      </w:tblGrid>
      <w:tr w:rsidR="000C4F81" w14:paraId="52EAF0FB" w14:textId="77777777" w:rsidTr="00087D60">
        <w:trPr>
          <w:trHeight w:val="23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04D671" w14:textId="77777777" w:rsidR="000C4F81" w:rsidRDefault="000C4F8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FA3A0F7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36308F6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5B880F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77F4DE4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DBDE47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C4F81" w14:paraId="6A1BBAA7" w14:textId="77777777" w:rsidTr="00087D60">
        <w:trPr>
          <w:trHeight w:val="230"/>
        </w:trPr>
        <w:tc>
          <w:tcPr>
            <w:tcW w:w="6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A2BA6F3" w14:textId="77777777" w:rsidR="000C4F81" w:rsidRDefault="000C4F8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7B082FC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99DB4B1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229DE83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B4A3D39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C4F81" w14:paraId="3ED261C1" w14:textId="77777777" w:rsidTr="00087D60">
        <w:trPr>
          <w:trHeight w:val="23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4D477C1" w14:textId="77777777" w:rsidR="000C4F81" w:rsidRDefault="000C4F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1018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602EDD9" w14:textId="77777777" w:rsidR="000C4F81" w:rsidRDefault="000C4F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UPRAVLJANJE LIKVIDNOŠĆU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96B634A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4.700,00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7CCF656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4.700,00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D12FCA9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73BACF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C4F81" w14:paraId="2EDE26CE" w14:textId="77777777" w:rsidTr="00087D60">
        <w:trPr>
          <w:trHeight w:val="23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CF8B0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A180001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D4E08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PRORAČUNSKA ZALIHA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7576E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1FE96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0A26D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3F295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14:paraId="2C8C328E" w14:textId="77777777" w:rsidR="000C4F81" w:rsidRDefault="000C4F81" w:rsidP="00971398">
      <w:pPr>
        <w:widowControl w:val="0"/>
        <w:tabs>
          <w:tab w:val="left" w:pos="426"/>
        </w:tabs>
        <w:autoSpaceDE w:val="0"/>
        <w:autoSpaceDN w:val="0"/>
        <w:adjustRightInd w:val="0"/>
        <w:spacing w:before="12"/>
        <w:ind w:right="393"/>
        <w:contextualSpacing/>
        <w:jc w:val="both"/>
        <w:rPr>
          <w:color w:val="FF0000"/>
        </w:rPr>
      </w:pPr>
    </w:p>
    <w:p w14:paraId="247F74D1" w14:textId="77777777" w:rsidR="003957EB" w:rsidRPr="002F2F80" w:rsidRDefault="003957EB" w:rsidP="002F2F80">
      <w:pPr>
        <w:rPr>
          <w:b/>
          <w:bCs/>
          <w:color w:val="FF0000"/>
          <w:sz w:val="22"/>
        </w:rPr>
      </w:pPr>
    </w:p>
    <w:p w14:paraId="62DD8F47" w14:textId="5DBC6F46" w:rsidR="0070385F" w:rsidRPr="009127E5" w:rsidRDefault="0070385F" w:rsidP="00087D60">
      <w:pPr>
        <w:pStyle w:val="Brojprograma"/>
      </w:pPr>
      <w:r w:rsidRPr="009127E5">
        <w:t>Program 101</w:t>
      </w:r>
      <w:r w:rsidR="003957EB">
        <w:t>9</w:t>
      </w:r>
      <w:r w:rsidRPr="009127E5">
        <w:t xml:space="preserve">: </w:t>
      </w:r>
      <w:r w:rsidR="00EF3880">
        <w:tab/>
      </w:r>
      <w:r w:rsidR="000C4F81">
        <w:t>Razvoj i pr</w:t>
      </w:r>
      <w:r w:rsidRPr="009127E5">
        <w:t xml:space="preserve">omicanje turizma </w:t>
      </w:r>
      <w:bookmarkStart w:id="10" w:name="_Hlk167784869"/>
      <w:r w:rsidRPr="00087D60">
        <w:rPr>
          <w:b w:val="0"/>
          <w:bCs w:val="0"/>
        </w:rPr>
        <w:t>obuhvaća rashode za slijedeće aktivnosti:</w:t>
      </w:r>
    </w:p>
    <w:bookmarkEnd w:id="10"/>
    <w:p w14:paraId="55282115" w14:textId="2FF6CD0B" w:rsidR="00EF3305" w:rsidRDefault="00087D60" w:rsidP="00087D60">
      <w:pPr>
        <w:pStyle w:val="Crticenovo"/>
      </w:pPr>
      <w:r>
        <w:t>S</w:t>
      </w:r>
      <w:r w:rsidR="0070385F" w:rsidRPr="00087D60">
        <w:t>ufinanciranje</w:t>
      </w:r>
      <w:r w:rsidR="0070385F" w:rsidRPr="009127E5">
        <w:t xml:space="preserve"> područne turističke zajednice u iznosu od </w:t>
      </w:r>
      <w:r w:rsidR="00ED18CD">
        <w:t>8.808,91</w:t>
      </w:r>
      <w:r w:rsidR="009127E5" w:rsidRPr="009127E5">
        <w:t xml:space="preserve"> €</w:t>
      </w:r>
    </w:p>
    <w:p w14:paraId="653794C3" w14:textId="77777777" w:rsidR="00087D60" w:rsidRDefault="00087D60" w:rsidP="00087D60">
      <w:pPr>
        <w:pStyle w:val="Crticenovo"/>
        <w:numPr>
          <w:ilvl w:val="0"/>
          <w:numId w:val="0"/>
        </w:numPr>
        <w:ind w:left="1560"/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1443"/>
        <w:gridCol w:w="4742"/>
        <w:gridCol w:w="1123"/>
        <w:gridCol w:w="983"/>
        <w:gridCol w:w="982"/>
        <w:gridCol w:w="702"/>
      </w:tblGrid>
      <w:tr w:rsidR="000C4F81" w14:paraId="342DB236" w14:textId="77777777" w:rsidTr="00087D60">
        <w:trPr>
          <w:trHeight w:val="22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D5E46CA" w14:textId="77777777" w:rsidR="000C4F81" w:rsidRDefault="000C4F8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4CE9F35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5BE7656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6CEC964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610B673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A3451AA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C4F81" w14:paraId="1CB40989" w14:textId="77777777" w:rsidTr="00087D60">
        <w:trPr>
          <w:trHeight w:val="221"/>
        </w:trPr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81A9815" w14:textId="77777777" w:rsidR="000C4F81" w:rsidRDefault="000C4F8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494F00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685FA9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12A93C2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973709D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C4F81" w14:paraId="59EA7D51" w14:textId="77777777" w:rsidTr="00087D60">
        <w:trPr>
          <w:trHeight w:val="22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1DE7FB9" w14:textId="77777777" w:rsidR="000C4F81" w:rsidRDefault="000C4F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FD6A378" w14:textId="77777777" w:rsidR="000C4F81" w:rsidRDefault="000C4F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RAZVOJ I PROMOCIJA TURIZMA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849DC1B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48DC36A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8E778C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8.808,91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D8D1EFB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94,72</w:t>
            </w:r>
          </w:p>
        </w:tc>
      </w:tr>
      <w:tr w:rsidR="000C4F81" w14:paraId="5B6C4B10" w14:textId="77777777" w:rsidTr="00087D60">
        <w:trPr>
          <w:trHeight w:val="22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66944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A190001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10B34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PROMOCIJA I RAZVOJ TURIZMA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797E5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E30A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CEF9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8.808,91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0637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94,72</w:t>
            </w:r>
          </w:p>
        </w:tc>
      </w:tr>
    </w:tbl>
    <w:p w14:paraId="75E6502A" w14:textId="77777777" w:rsidR="000C4F81" w:rsidRPr="009127E5" w:rsidRDefault="000C4F81" w:rsidP="00C81CA5">
      <w:pPr>
        <w:pStyle w:val="Odlomakpopisa"/>
        <w:spacing w:after="0"/>
        <w:rPr>
          <w:rFonts w:ascii="Times New Roman" w:hAnsi="Times New Roman"/>
          <w:sz w:val="22"/>
        </w:rPr>
      </w:pPr>
    </w:p>
    <w:p w14:paraId="38C62A2C" w14:textId="77777777" w:rsidR="00D6798E" w:rsidRPr="00C81CA5" w:rsidRDefault="00D6798E" w:rsidP="00D6798E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C81CA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CILJ PROGRAMA</w:t>
      </w:r>
    </w:p>
    <w:p w14:paraId="68257DB8" w14:textId="77777777" w:rsidR="009E064A" w:rsidRPr="00C81CA5" w:rsidRDefault="009E064A" w:rsidP="009E064A">
      <w:pPr>
        <w:jc w:val="both"/>
        <w:rPr>
          <w:color w:val="000000" w:themeColor="text1"/>
          <w:sz w:val="22"/>
          <w:szCs w:val="22"/>
        </w:rPr>
      </w:pPr>
      <w:r w:rsidRPr="00C81CA5">
        <w:rPr>
          <w:color w:val="000000" w:themeColor="text1"/>
          <w:sz w:val="22"/>
          <w:szCs w:val="22"/>
        </w:rPr>
        <w:t xml:space="preserve">Razvoj turizma i povećanje broja posjetitelja. </w:t>
      </w:r>
    </w:p>
    <w:p w14:paraId="00243FA1" w14:textId="77777777" w:rsidR="007F4EF3" w:rsidRPr="006A24C2" w:rsidRDefault="007F4EF3" w:rsidP="00D6798E">
      <w:pPr>
        <w:pStyle w:val="Odlomakpopisa"/>
        <w:spacing w:after="0"/>
        <w:ind w:left="426"/>
        <w:rPr>
          <w:rFonts w:asciiTheme="majorBidi" w:hAnsiTheme="majorBidi" w:cstheme="majorBidi"/>
          <w:b/>
          <w:bCs/>
          <w:sz w:val="22"/>
        </w:rPr>
      </w:pPr>
    </w:p>
    <w:p w14:paraId="2D62335E" w14:textId="56955D4F" w:rsidR="00C81CA5" w:rsidRPr="00F91B34" w:rsidRDefault="00D6798E" w:rsidP="00D6798E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bookmarkStart w:id="11" w:name="_Hlk201650565"/>
      <w:r w:rsidRPr="00F91B34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9976" w:type="dxa"/>
        <w:tblInd w:w="-5" w:type="dxa"/>
        <w:tblLook w:val="04A0" w:firstRow="1" w:lastRow="0" w:firstColumn="1" w:lastColumn="0" w:noHBand="0" w:noVBand="1"/>
      </w:tblPr>
      <w:tblGrid>
        <w:gridCol w:w="2146"/>
        <w:gridCol w:w="2580"/>
        <w:gridCol w:w="1443"/>
        <w:gridCol w:w="1050"/>
        <w:gridCol w:w="2757"/>
      </w:tblGrid>
      <w:tr w:rsidR="00D6798E" w:rsidRPr="00F91B34" w14:paraId="6B4675F9" w14:textId="77777777" w:rsidTr="00087D60">
        <w:trPr>
          <w:trHeight w:val="527"/>
        </w:trPr>
        <w:tc>
          <w:tcPr>
            <w:tcW w:w="2146" w:type="dxa"/>
            <w:shd w:val="clear" w:color="auto" w:fill="A6A6A6" w:themeFill="background1" w:themeFillShade="A6"/>
            <w:vAlign w:val="center"/>
          </w:tcPr>
          <w:p w14:paraId="4F0EB304" w14:textId="77777777" w:rsidR="00D6798E" w:rsidRPr="00F91B34" w:rsidRDefault="00D6798E" w:rsidP="00C81C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80" w:type="dxa"/>
            <w:shd w:val="clear" w:color="auto" w:fill="A6A6A6" w:themeFill="background1" w:themeFillShade="A6"/>
            <w:vAlign w:val="center"/>
          </w:tcPr>
          <w:p w14:paraId="01F67BDF" w14:textId="77777777" w:rsidR="00D6798E" w:rsidRPr="00F91B34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43" w:type="dxa"/>
            <w:shd w:val="clear" w:color="auto" w:fill="A6A6A6" w:themeFill="background1" w:themeFillShade="A6"/>
            <w:vAlign w:val="center"/>
          </w:tcPr>
          <w:p w14:paraId="67FABE33" w14:textId="77777777" w:rsidR="00D6798E" w:rsidRPr="00F91B34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0" w:type="dxa"/>
            <w:shd w:val="clear" w:color="auto" w:fill="A6A6A6" w:themeFill="background1" w:themeFillShade="A6"/>
            <w:vAlign w:val="center"/>
          </w:tcPr>
          <w:p w14:paraId="195FA078" w14:textId="73048FDF" w:rsidR="00D6798E" w:rsidRPr="00F91B34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</w:r>
            <w:r w:rsidR="003276ED"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2025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57" w:type="dxa"/>
            <w:shd w:val="clear" w:color="auto" w:fill="A6A6A6" w:themeFill="background1" w:themeFillShade="A6"/>
            <w:vAlign w:val="center"/>
          </w:tcPr>
          <w:p w14:paraId="049BE254" w14:textId="77777777" w:rsidR="00D6798E" w:rsidRPr="00F91B34" w:rsidRDefault="00D6798E" w:rsidP="00C81CA5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D6798E" w:rsidRPr="00F91B34" w14:paraId="7F29D3A3" w14:textId="77777777" w:rsidTr="00087D60">
        <w:trPr>
          <w:trHeight w:val="330"/>
        </w:trPr>
        <w:tc>
          <w:tcPr>
            <w:tcW w:w="2146" w:type="dxa"/>
            <w:vAlign w:val="center"/>
          </w:tcPr>
          <w:p w14:paraId="0928B9E9" w14:textId="583AFA2F" w:rsidR="00D6798E" w:rsidRPr="00F91B34" w:rsidRDefault="007019D3" w:rsidP="00C81CA5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Aktivnost A190001 PROMOCIJA I RAZVOJ TURIZMA</w:t>
            </w:r>
          </w:p>
        </w:tc>
        <w:tc>
          <w:tcPr>
            <w:tcW w:w="2580" w:type="dxa"/>
          </w:tcPr>
          <w:p w14:paraId="7A70DB36" w14:textId="77777777" w:rsidR="00D6798E" w:rsidRPr="00F91B34" w:rsidRDefault="00D6798E" w:rsidP="00087D6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zahtjeva</w:t>
            </w:r>
          </w:p>
        </w:tc>
        <w:tc>
          <w:tcPr>
            <w:tcW w:w="1443" w:type="dxa"/>
          </w:tcPr>
          <w:p w14:paraId="56968FF7" w14:textId="77777777" w:rsidR="00D6798E" w:rsidRPr="00F91B34" w:rsidRDefault="00D6798E" w:rsidP="00087D6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50" w:type="dxa"/>
          </w:tcPr>
          <w:p w14:paraId="691DDF8E" w14:textId="19DDC5FC" w:rsidR="00D6798E" w:rsidRPr="00F91B34" w:rsidRDefault="007019D3" w:rsidP="00087D6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7" w:type="dxa"/>
          </w:tcPr>
          <w:p w14:paraId="3A1628D9" w14:textId="6C010D91" w:rsidR="00D6798E" w:rsidRPr="00F91B34" w:rsidRDefault="007019D3" w:rsidP="00087D60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bookmarkEnd w:id="11"/>
    </w:tbl>
    <w:p w14:paraId="087CDA0F" w14:textId="77777777" w:rsidR="00D6798E" w:rsidRDefault="00D6798E" w:rsidP="0070385F">
      <w:pPr>
        <w:rPr>
          <w:b/>
          <w:bCs/>
          <w:color w:val="1F497D" w:themeColor="text2"/>
          <w:sz w:val="22"/>
        </w:rPr>
      </w:pPr>
    </w:p>
    <w:p w14:paraId="17158B0F" w14:textId="77777777" w:rsidR="006F44DF" w:rsidRPr="007019D3" w:rsidRDefault="006F44DF" w:rsidP="0070385F">
      <w:pPr>
        <w:rPr>
          <w:b/>
          <w:bCs/>
          <w:color w:val="1F497D" w:themeColor="text2"/>
          <w:sz w:val="22"/>
        </w:rPr>
      </w:pPr>
    </w:p>
    <w:p w14:paraId="3EB0550B" w14:textId="257072DC" w:rsidR="007E3792" w:rsidRPr="007456D2" w:rsidRDefault="007E3792" w:rsidP="006F44DF">
      <w:pPr>
        <w:pStyle w:val="Brojprograma"/>
      </w:pPr>
      <w:r w:rsidRPr="007456D2">
        <w:t>Program 10</w:t>
      </w:r>
      <w:r w:rsidR="000C4F81">
        <w:t>20</w:t>
      </w:r>
      <w:r w:rsidRPr="007456D2">
        <w:t xml:space="preserve">: </w:t>
      </w:r>
      <w:r w:rsidR="00EF3880">
        <w:tab/>
      </w:r>
      <w:r w:rsidRPr="007456D2">
        <w:t xml:space="preserve">Gospodarenje otpadom </w:t>
      </w:r>
      <w:r w:rsidRPr="006F44DF">
        <w:rPr>
          <w:b w:val="0"/>
          <w:bCs w:val="0"/>
        </w:rPr>
        <w:t>obuhvaća rashode za slijedeće aktivnosti:</w:t>
      </w:r>
    </w:p>
    <w:p w14:paraId="3438D989" w14:textId="2BF58C15" w:rsidR="0070385F" w:rsidRPr="006F44DF" w:rsidRDefault="000C4F81" w:rsidP="006F44DF">
      <w:pPr>
        <w:pStyle w:val="Crticenovo"/>
      </w:pPr>
      <w:r w:rsidRPr="006F44DF">
        <w:t>N</w:t>
      </w:r>
      <w:r w:rsidR="007E3792" w:rsidRPr="006F44DF">
        <w:t xml:space="preserve">aknada za odlaganje i zbrinjavanje komunalnog otpada u iznosu od </w:t>
      </w:r>
      <w:r w:rsidRPr="006F44DF">
        <w:t>31.099,97</w:t>
      </w:r>
      <w:r w:rsidR="007211D2" w:rsidRPr="006F44DF">
        <w:t xml:space="preserve"> €</w:t>
      </w:r>
    </w:p>
    <w:p w14:paraId="6035EB75" w14:textId="1537B4DA" w:rsidR="007E3792" w:rsidRPr="006F44DF" w:rsidRDefault="000C4F81" w:rsidP="006F44DF">
      <w:pPr>
        <w:pStyle w:val="Crticenovo"/>
      </w:pPr>
      <w:r w:rsidRPr="006F44DF">
        <w:t>R</w:t>
      </w:r>
      <w:r w:rsidR="007E3792" w:rsidRPr="006F44DF">
        <w:t xml:space="preserve">ad mobilnog </w:t>
      </w:r>
      <w:proofErr w:type="spellStart"/>
      <w:r w:rsidR="007E3792" w:rsidRPr="006F44DF">
        <w:t>reciklažnog</w:t>
      </w:r>
      <w:proofErr w:type="spellEnd"/>
      <w:r w:rsidR="007E3792" w:rsidRPr="006F44DF">
        <w:t xml:space="preserve"> dvorišta u iznosu od </w:t>
      </w:r>
      <w:r w:rsidRPr="006F44DF">
        <w:t>3.714,87</w:t>
      </w:r>
      <w:r w:rsidR="007456D2" w:rsidRPr="006F44DF">
        <w:t xml:space="preserve"> €</w:t>
      </w:r>
      <w:r w:rsidR="007E3792" w:rsidRPr="006F44DF">
        <w:t>.</w:t>
      </w:r>
    </w:p>
    <w:p w14:paraId="5FE51AF9" w14:textId="415376DE" w:rsidR="000C4F81" w:rsidRDefault="00577E0C" w:rsidP="006F44DF">
      <w:pPr>
        <w:pStyle w:val="Crticenovo"/>
      </w:pPr>
      <w:r>
        <w:t>S</w:t>
      </w:r>
      <w:r w:rsidR="000C4F81" w:rsidRPr="006F44DF">
        <w:t>anacija divljih deponija u iznosu od 0,00 €</w:t>
      </w:r>
    </w:p>
    <w:p w14:paraId="48641D47" w14:textId="77777777" w:rsidR="00577E0C" w:rsidRPr="006F44DF" w:rsidRDefault="00577E0C" w:rsidP="00577E0C">
      <w:pPr>
        <w:pStyle w:val="Crticenovo"/>
        <w:numPr>
          <w:ilvl w:val="0"/>
          <w:numId w:val="0"/>
        </w:numPr>
        <w:ind w:left="1560"/>
      </w:pPr>
    </w:p>
    <w:tbl>
      <w:tblPr>
        <w:tblW w:w="9964" w:type="dxa"/>
        <w:tblLook w:val="04A0" w:firstRow="1" w:lastRow="0" w:firstColumn="1" w:lastColumn="0" w:noHBand="0" w:noVBand="1"/>
      </w:tblPr>
      <w:tblGrid>
        <w:gridCol w:w="1443"/>
        <w:gridCol w:w="4759"/>
        <w:gridCol w:w="1126"/>
        <w:gridCol w:w="986"/>
        <w:gridCol w:w="985"/>
        <w:gridCol w:w="679"/>
      </w:tblGrid>
      <w:tr w:rsidR="000C4F81" w14:paraId="3FD049B2" w14:textId="77777777" w:rsidTr="006F44DF">
        <w:trPr>
          <w:trHeight w:val="229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CDA8D9" w14:textId="77777777" w:rsidR="000C4F81" w:rsidRDefault="000C4F8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6D36180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6504F14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1F69B77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CB6FEF8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36048A9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Indeks 3/2</w:t>
            </w:r>
          </w:p>
        </w:tc>
      </w:tr>
      <w:tr w:rsidR="000C4F81" w14:paraId="3A1F6344" w14:textId="77777777" w:rsidTr="006F44DF">
        <w:trPr>
          <w:trHeight w:val="229"/>
        </w:trPr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4A80463" w14:textId="77777777" w:rsidR="000C4F81" w:rsidRDefault="000C4F8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CBD11D3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61868B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47379DB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D16AE0A" w14:textId="77777777" w:rsidR="000C4F81" w:rsidRDefault="000C4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C4F81" w14:paraId="69732A97" w14:textId="77777777" w:rsidTr="006F44DF">
        <w:trPr>
          <w:trHeight w:val="229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12FF2EE" w14:textId="77777777" w:rsidR="000C4F81" w:rsidRDefault="000C4F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7877C64" w14:textId="77777777" w:rsidR="000C4F81" w:rsidRDefault="000C4F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Program: GOSPODARENJE OTPADOM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3BBB954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3C1C3C8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B80714D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34.814,84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9875FCD" w14:textId="77777777" w:rsidR="000C4F81" w:rsidRDefault="000C4F8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79,49</w:t>
            </w:r>
          </w:p>
        </w:tc>
      </w:tr>
      <w:tr w:rsidR="000C4F81" w14:paraId="35DCA161" w14:textId="77777777" w:rsidTr="006F44DF">
        <w:trPr>
          <w:trHeight w:val="229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5CB03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A200001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9D1A2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NAKNADA ZA ODLAGANJE I ZBRINJAVANJE KOMUNALNOG OTPADA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C1FC0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AE8CF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221CC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31.099,97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7455C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89,37</w:t>
            </w:r>
          </w:p>
        </w:tc>
      </w:tr>
      <w:tr w:rsidR="000C4F81" w14:paraId="605E42A6" w14:textId="77777777" w:rsidTr="006F44DF">
        <w:trPr>
          <w:trHeight w:val="229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7E099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A200004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05008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Aktivnost: RAD MOBILNOG RECIKLAŽNOG DVORIŠTA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B25E3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94D48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69881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3.714,87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53C12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92,87</w:t>
            </w:r>
          </w:p>
        </w:tc>
      </w:tr>
      <w:tr w:rsidR="000C4F81" w14:paraId="396F8EEB" w14:textId="77777777" w:rsidTr="006F44DF">
        <w:trPr>
          <w:trHeight w:val="229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C3EB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T200002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D5DB" w14:textId="77777777" w:rsidR="000C4F81" w:rsidRDefault="000C4F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Tekući projekt: SANACIJA DIVLJIH DEPONIJA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7F0FA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6610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32FA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7F61" w14:textId="77777777" w:rsidR="000C4F81" w:rsidRDefault="000C4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14:paraId="436C7995" w14:textId="77777777" w:rsidR="00521B03" w:rsidRDefault="00521B03" w:rsidP="00422FB7">
      <w:pPr>
        <w:pStyle w:val="Odlomakpopisa"/>
        <w:spacing w:after="0"/>
        <w:rPr>
          <w:rFonts w:ascii="Times New Roman" w:hAnsi="Times New Roman"/>
          <w:sz w:val="22"/>
        </w:rPr>
      </w:pPr>
    </w:p>
    <w:p w14:paraId="6B057438" w14:textId="77777777" w:rsidR="00F476C0" w:rsidRPr="00B07A71" w:rsidRDefault="00F476C0" w:rsidP="00F476C0">
      <w:pPr>
        <w:rPr>
          <w:b/>
          <w:bCs/>
          <w:color w:val="000000" w:themeColor="text1"/>
          <w:sz w:val="22"/>
          <w:szCs w:val="22"/>
        </w:rPr>
      </w:pPr>
      <w:r w:rsidRPr="00B07A71">
        <w:rPr>
          <w:b/>
          <w:bCs/>
          <w:color w:val="000000" w:themeColor="text1"/>
          <w:sz w:val="22"/>
          <w:szCs w:val="22"/>
        </w:rPr>
        <w:lastRenderedPageBreak/>
        <w:t>CILJ PROGRAMA</w:t>
      </w:r>
    </w:p>
    <w:p w14:paraId="2D450730" w14:textId="77777777" w:rsidR="002377DC" w:rsidRPr="00B07A71" w:rsidRDefault="002377DC" w:rsidP="002377DC">
      <w:pPr>
        <w:rPr>
          <w:color w:val="000000" w:themeColor="text1"/>
          <w:sz w:val="22"/>
          <w:szCs w:val="22"/>
        </w:rPr>
      </w:pPr>
      <w:r w:rsidRPr="00B07A71">
        <w:rPr>
          <w:color w:val="000000" w:themeColor="text1"/>
          <w:sz w:val="22"/>
          <w:szCs w:val="22"/>
        </w:rPr>
        <w:t>Poboljšanje uvjeta stanovanja građana i održivo upravljanje prirodnim resursima.</w:t>
      </w:r>
    </w:p>
    <w:p w14:paraId="38EA71C3" w14:textId="77777777" w:rsidR="00F476C0" w:rsidRDefault="00F476C0" w:rsidP="00F476C0">
      <w:pPr>
        <w:jc w:val="both"/>
        <w:rPr>
          <w:b/>
          <w:bCs/>
        </w:rPr>
      </w:pPr>
    </w:p>
    <w:p w14:paraId="095CA38D" w14:textId="77777777" w:rsidR="00B07A71" w:rsidRPr="00F91B34" w:rsidRDefault="00903311" w:rsidP="00903311">
      <w:pPr>
        <w:tabs>
          <w:tab w:val="left" w:pos="7290"/>
        </w:tabs>
        <w:jc w:val="both"/>
        <w:rPr>
          <w:rFonts w:asciiTheme="majorBidi" w:hAnsiTheme="majorBidi" w:cstheme="majorBidi"/>
          <w:b/>
          <w:bCs/>
          <w:color w:val="000000" w:themeColor="text1"/>
          <w:sz w:val="22"/>
        </w:rPr>
      </w:pPr>
      <w:r w:rsidRPr="00F91B34">
        <w:rPr>
          <w:rFonts w:asciiTheme="majorBidi" w:hAnsiTheme="majorBidi" w:cstheme="majorBidi"/>
          <w:b/>
          <w:bCs/>
          <w:color w:val="000000" w:themeColor="text1"/>
          <w:sz w:val="22"/>
        </w:rPr>
        <w:t>POKAZATELJ USPJEŠNOSTI</w:t>
      </w:r>
    </w:p>
    <w:tbl>
      <w:tblPr>
        <w:tblStyle w:val="Reetkatablice"/>
        <w:tblW w:w="10023" w:type="dxa"/>
        <w:tblInd w:w="-5" w:type="dxa"/>
        <w:tblLook w:val="04A0" w:firstRow="1" w:lastRow="0" w:firstColumn="1" w:lastColumn="0" w:noHBand="0" w:noVBand="1"/>
      </w:tblPr>
      <w:tblGrid>
        <w:gridCol w:w="2156"/>
        <w:gridCol w:w="2592"/>
        <w:gridCol w:w="1450"/>
        <w:gridCol w:w="1055"/>
        <w:gridCol w:w="2770"/>
      </w:tblGrid>
      <w:tr w:rsidR="00B273F7" w:rsidRPr="00F91B34" w14:paraId="2B541A75" w14:textId="77777777" w:rsidTr="00B273F7">
        <w:trPr>
          <w:trHeight w:val="578"/>
        </w:trPr>
        <w:tc>
          <w:tcPr>
            <w:tcW w:w="2156" w:type="dxa"/>
            <w:shd w:val="clear" w:color="auto" w:fill="A6A6A6" w:themeFill="background1" w:themeFillShade="A6"/>
            <w:vAlign w:val="center"/>
          </w:tcPr>
          <w:p w14:paraId="25EC7AAC" w14:textId="77777777" w:rsidR="00903311" w:rsidRPr="00F91B34" w:rsidRDefault="00903311" w:rsidP="00B273F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Aktivnost/projekt</w:t>
            </w:r>
          </w:p>
        </w:tc>
        <w:tc>
          <w:tcPr>
            <w:tcW w:w="2592" w:type="dxa"/>
            <w:shd w:val="clear" w:color="auto" w:fill="A6A6A6" w:themeFill="background1" w:themeFillShade="A6"/>
            <w:vAlign w:val="center"/>
          </w:tcPr>
          <w:p w14:paraId="7C2AD074" w14:textId="77777777" w:rsidR="00903311" w:rsidRPr="00F91B34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Pokazatelj rezultata mjere</w:t>
            </w:r>
          </w:p>
        </w:tc>
        <w:tc>
          <w:tcPr>
            <w:tcW w:w="1450" w:type="dxa"/>
            <w:shd w:val="clear" w:color="auto" w:fill="A6A6A6" w:themeFill="background1" w:themeFillShade="A6"/>
            <w:vAlign w:val="center"/>
          </w:tcPr>
          <w:p w14:paraId="118BE648" w14:textId="77777777" w:rsidR="00903311" w:rsidRPr="00F91B34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Početna vrijednost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pokazatelja rezultata</w:t>
            </w:r>
          </w:p>
        </w:tc>
        <w:tc>
          <w:tcPr>
            <w:tcW w:w="1055" w:type="dxa"/>
            <w:shd w:val="clear" w:color="auto" w:fill="A6A6A6" w:themeFill="background1" w:themeFillShade="A6"/>
            <w:vAlign w:val="center"/>
          </w:tcPr>
          <w:p w14:paraId="3F0E209D" w14:textId="2B862385" w:rsidR="00903311" w:rsidRPr="00F91B34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Ciljna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  <w:t>vrijednost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br/>
            </w:r>
            <w:r w:rsidR="003276ED"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2025</w:t>
            </w: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0" w:type="dxa"/>
            <w:shd w:val="clear" w:color="auto" w:fill="A6A6A6" w:themeFill="background1" w:themeFillShade="A6"/>
            <w:vAlign w:val="center"/>
          </w:tcPr>
          <w:p w14:paraId="1C05F351" w14:textId="77777777" w:rsidR="00903311" w:rsidRPr="00F91B34" w:rsidRDefault="00903311" w:rsidP="00B273F7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Ostvarena vrijednost pokazatelja rezultata</w:t>
            </w:r>
          </w:p>
        </w:tc>
      </w:tr>
      <w:tr w:rsidR="00B273F7" w:rsidRPr="00F91B34" w14:paraId="1B2AF0A2" w14:textId="77777777" w:rsidTr="002E408C">
        <w:trPr>
          <w:trHeight w:val="724"/>
        </w:trPr>
        <w:tc>
          <w:tcPr>
            <w:tcW w:w="2156" w:type="dxa"/>
            <w:vAlign w:val="center"/>
          </w:tcPr>
          <w:p w14:paraId="5487BE8A" w14:textId="1D015D80" w:rsidR="00903311" w:rsidRPr="00F91B34" w:rsidRDefault="00F42134" w:rsidP="00852F8A">
            <w:pPr>
              <w:rPr>
                <w:color w:val="000000" w:themeColor="text1"/>
                <w:sz w:val="16"/>
                <w:szCs w:val="16"/>
              </w:rPr>
            </w:pPr>
            <w:r w:rsidRPr="00F91B34">
              <w:rPr>
                <w:color w:val="000000" w:themeColor="text1"/>
                <w:sz w:val="16"/>
                <w:szCs w:val="16"/>
              </w:rPr>
              <w:t>Aktivnost A200001 NAKNADA ZA ODLAGANJE I ZBRINJAVANJE KOMUNALNOG OTPADA</w:t>
            </w:r>
          </w:p>
        </w:tc>
        <w:tc>
          <w:tcPr>
            <w:tcW w:w="2592" w:type="dxa"/>
          </w:tcPr>
          <w:p w14:paraId="76A58B45" w14:textId="46D124EC" w:rsidR="00903311" w:rsidRPr="00F91B34" w:rsidRDefault="00F42134" w:rsidP="002E408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Količina prikupljenog komunalnog otpada</w:t>
            </w:r>
          </w:p>
        </w:tc>
        <w:tc>
          <w:tcPr>
            <w:tcW w:w="1450" w:type="dxa"/>
          </w:tcPr>
          <w:p w14:paraId="47DCDFC9" w14:textId="5EE4EB49" w:rsidR="00903311" w:rsidRPr="00F91B34" w:rsidRDefault="00F42134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400 t</w:t>
            </w:r>
          </w:p>
        </w:tc>
        <w:tc>
          <w:tcPr>
            <w:tcW w:w="1055" w:type="dxa"/>
          </w:tcPr>
          <w:p w14:paraId="7F81F676" w14:textId="552CBBB4" w:rsidR="00903311" w:rsidRPr="00F91B34" w:rsidRDefault="000F243E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611,68</w:t>
            </w:r>
            <w:r w:rsidR="00F42134"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t</w:t>
            </w:r>
          </w:p>
        </w:tc>
        <w:tc>
          <w:tcPr>
            <w:tcW w:w="2770" w:type="dxa"/>
          </w:tcPr>
          <w:p w14:paraId="37D901E8" w14:textId="6CD6F20B" w:rsidR="00903311" w:rsidRPr="00F91B34" w:rsidRDefault="0086013D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675,64 t</w:t>
            </w:r>
          </w:p>
        </w:tc>
      </w:tr>
      <w:tr w:rsidR="00B273F7" w:rsidRPr="00F91B34" w14:paraId="62556D62" w14:textId="77777777" w:rsidTr="002E408C">
        <w:trPr>
          <w:trHeight w:val="362"/>
        </w:trPr>
        <w:tc>
          <w:tcPr>
            <w:tcW w:w="2156" w:type="dxa"/>
            <w:vAlign w:val="center"/>
          </w:tcPr>
          <w:p w14:paraId="14228634" w14:textId="346616F1" w:rsidR="00903311" w:rsidRPr="00F91B34" w:rsidRDefault="00F42134" w:rsidP="00852F8A">
            <w:pPr>
              <w:rPr>
                <w:color w:val="000000" w:themeColor="text1"/>
                <w:sz w:val="16"/>
                <w:szCs w:val="16"/>
              </w:rPr>
            </w:pPr>
            <w:r w:rsidRPr="00F91B34">
              <w:rPr>
                <w:color w:val="000000" w:themeColor="text1"/>
                <w:sz w:val="16"/>
                <w:szCs w:val="16"/>
              </w:rPr>
              <w:t>Aktivnost A200004 RAD MOBILNOG RECIKLAŽNOG DVORIŠTA</w:t>
            </w:r>
          </w:p>
        </w:tc>
        <w:tc>
          <w:tcPr>
            <w:tcW w:w="2592" w:type="dxa"/>
          </w:tcPr>
          <w:p w14:paraId="0B832540" w14:textId="4A233CE4" w:rsidR="00903311" w:rsidRPr="00F91B34" w:rsidRDefault="00F42134" w:rsidP="002E408C">
            <w:pPr>
              <w:rPr>
                <w:color w:val="000000" w:themeColor="text1"/>
                <w:sz w:val="16"/>
                <w:szCs w:val="16"/>
              </w:rPr>
            </w:pPr>
            <w:r w:rsidRPr="00F91B34">
              <w:rPr>
                <w:color w:val="000000" w:themeColor="text1"/>
                <w:sz w:val="16"/>
                <w:szCs w:val="16"/>
              </w:rPr>
              <w:t xml:space="preserve">Količina prikupljenog </w:t>
            </w:r>
            <w:proofErr w:type="spellStart"/>
            <w:r w:rsidRPr="00F91B34">
              <w:rPr>
                <w:color w:val="000000" w:themeColor="text1"/>
                <w:sz w:val="16"/>
                <w:szCs w:val="16"/>
              </w:rPr>
              <w:t>reciklabilnog</w:t>
            </w:r>
            <w:proofErr w:type="spellEnd"/>
            <w:r w:rsidRPr="00F91B34">
              <w:rPr>
                <w:color w:val="000000" w:themeColor="text1"/>
                <w:sz w:val="16"/>
                <w:szCs w:val="16"/>
              </w:rPr>
              <w:t xml:space="preserve"> otpada</w:t>
            </w:r>
          </w:p>
        </w:tc>
        <w:tc>
          <w:tcPr>
            <w:tcW w:w="1450" w:type="dxa"/>
          </w:tcPr>
          <w:p w14:paraId="4138D01B" w14:textId="50286F43" w:rsidR="00903311" w:rsidRPr="00F91B34" w:rsidRDefault="00F42134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40 t</w:t>
            </w:r>
          </w:p>
        </w:tc>
        <w:tc>
          <w:tcPr>
            <w:tcW w:w="1055" w:type="dxa"/>
          </w:tcPr>
          <w:p w14:paraId="3B947D11" w14:textId="4F8C27C3" w:rsidR="00903311" w:rsidRPr="00F91B34" w:rsidRDefault="000F243E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56,16</w:t>
            </w:r>
            <w:r w:rsidR="00F42134"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t</w:t>
            </w:r>
          </w:p>
        </w:tc>
        <w:tc>
          <w:tcPr>
            <w:tcW w:w="2770" w:type="dxa"/>
          </w:tcPr>
          <w:p w14:paraId="4A8EC62C" w14:textId="3D512408" w:rsidR="00903311" w:rsidRPr="00F91B34" w:rsidRDefault="0086013D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39,34 t</w:t>
            </w:r>
          </w:p>
        </w:tc>
      </w:tr>
      <w:tr w:rsidR="00B273F7" w:rsidRPr="00F91B34" w14:paraId="0DB732B1" w14:textId="77777777" w:rsidTr="002E408C">
        <w:trPr>
          <w:trHeight w:val="362"/>
        </w:trPr>
        <w:tc>
          <w:tcPr>
            <w:tcW w:w="2156" w:type="dxa"/>
            <w:vAlign w:val="center"/>
          </w:tcPr>
          <w:p w14:paraId="54C0AC3E" w14:textId="43E29126" w:rsidR="00903311" w:rsidRPr="00F91B34" w:rsidRDefault="00F42134" w:rsidP="00852F8A">
            <w:pPr>
              <w:rPr>
                <w:color w:val="000000" w:themeColor="text1"/>
                <w:sz w:val="16"/>
                <w:szCs w:val="16"/>
              </w:rPr>
            </w:pPr>
            <w:r w:rsidRPr="00F91B34">
              <w:rPr>
                <w:color w:val="000000" w:themeColor="text1"/>
                <w:sz w:val="16"/>
                <w:szCs w:val="16"/>
              </w:rPr>
              <w:t>Tekući projekt T200002 SANACIJA DIVLJIH DEPONIJA</w:t>
            </w:r>
          </w:p>
        </w:tc>
        <w:tc>
          <w:tcPr>
            <w:tcW w:w="2592" w:type="dxa"/>
          </w:tcPr>
          <w:p w14:paraId="7E9C980B" w14:textId="25352BE7" w:rsidR="00903311" w:rsidRPr="00F91B34" w:rsidRDefault="00F42134" w:rsidP="002E408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Broj saniranih divljih deponija</w:t>
            </w:r>
          </w:p>
        </w:tc>
        <w:tc>
          <w:tcPr>
            <w:tcW w:w="1450" w:type="dxa"/>
          </w:tcPr>
          <w:p w14:paraId="5881DB46" w14:textId="3A4147AA" w:rsidR="00903311" w:rsidRPr="00F91B34" w:rsidRDefault="00F42134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55" w:type="dxa"/>
          </w:tcPr>
          <w:p w14:paraId="08C6013F" w14:textId="160E9ED8" w:rsidR="00903311" w:rsidRPr="00F91B34" w:rsidRDefault="00F42134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70" w:type="dxa"/>
          </w:tcPr>
          <w:p w14:paraId="2F2A882F" w14:textId="6CE02E9B" w:rsidR="00903311" w:rsidRPr="00F91B34" w:rsidRDefault="0086013D" w:rsidP="002E408C">
            <w:pPr>
              <w:pStyle w:val="Odlomakpopisa"/>
              <w:spacing w:after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F91B34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60A63ECE" w14:textId="77777777" w:rsidR="00903311" w:rsidRDefault="00903311" w:rsidP="00F476C0">
      <w:pPr>
        <w:jc w:val="both"/>
        <w:rPr>
          <w:b/>
          <w:bCs/>
          <w:color w:val="1F497D" w:themeColor="text2"/>
        </w:rPr>
      </w:pPr>
    </w:p>
    <w:p w14:paraId="3A280066" w14:textId="77777777" w:rsidR="002E408C" w:rsidRPr="00266C0C" w:rsidRDefault="002E408C" w:rsidP="00F476C0">
      <w:pPr>
        <w:jc w:val="both"/>
        <w:rPr>
          <w:b/>
          <w:bCs/>
          <w:color w:val="1F497D" w:themeColor="text2"/>
        </w:rPr>
      </w:pPr>
    </w:p>
    <w:p w14:paraId="65B76B0D" w14:textId="77777777" w:rsidR="00C07004" w:rsidRPr="00D65795" w:rsidRDefault="00C07004" w:rsidP="00A835E2">
      <w:pPr>
        <w:pStyle w:val="Odlomakpopisa"/>
        <w:numPr>
          <w:ilvl w:val="0"/>
          <w:numId w:val="4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D65795">
        <w:rPr>
          <w:rFonts w:ascii="Times New Roman" w:hAnsi="Times New Roman"/>
          <w:b/>
          <w:bCs/>
          <w:sz w:val="28"/>
          <w:szCs w:val="28"/>
        </w:rPr>
        <w:t>POSEBNI IZVJEŠTAJI U GODIŠNJEM IZVJEŠTAJU O IZVRŠENJU PRORAČUNA</w:t>
      </w:r>
    </w:p>
    <w:p w14:paraId="4892C6C3" w14:textId="77777777" w:rsidR="00C07004" w:rsidRPr="002076FE" w:rsidRDefault="00C07004" w:rsidP="00B0050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sz w:val="22"/>
          <w:szCs w:val="22"/>
        </w:rPr>
      </w:pPr>
      <w:r w:rsidRPr="002076FE">
        <w:rPr>
          <w:sz w:val="22"/>
          <w:szCs w:val="22"/>
        </w:rPr>
        <w:t>Posebni izvještaji sadrže:</w:t>
      </w:r>
    </w:p>
    <w:p w14:paraId="20035866" w14:textId="4C5314FC" w:rsidR="0090445F" w:rsidRPr="002076FE" w:rsidRDefault="00A275C7" w:rsidP="00B0050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bookmarkStart w:id="12" w:name="_Hlk168259662"/>
      <w:r w:rsidRPr="002076FE">
        <w:rPr>
          <w:caps/>
          <w:sz w:val="22"/>
          <w:szCs w:val="22"/>
        </w:rPr>
        <w:t>izvještaj o korištenju proračunske zalihe</w:t>
      </w:r>
    </w:p>
    <w:p w14:paraId="3001D6AC" w14:textId="38A07550" w:rsidR="0090445F" w:rsidRPr="002076FE" w:rsidRDefault="004C305F" w:rsidP="00B00502">
      <w:pPr>
        <w:pStyle w:val="box474667"/>
        <w:shd w:val="clear" w:color="auto" w:fill="FFFFFF"/>
        <w:spacing w:before="0" w:beforeAutospacing="0" w:after="48" w:afterAutospacing="0"/>
        <w:ind w:left="360"/>
        <w:jc w:val="both"/>
        <w:textAlignment w:val="baseline"/>
        <w:rPr>
          <w:sz w:val="22"/>
          <w:szCs w:val="22"/>
        </w:rPr>
      </w:pPr>
      <w:r w:rsidRPr="002076FE">
        <w:rPr>
          <w:sz w:val="22"/>
          <w:szCs w:val="22"/>
        </w:rPr>
        <w:t xml:space="preserve">U Proračunu </w:t>
      </w:r>
      <w:r w:rsidR="00A415A8" w:rsidRPr="002076FE">
        <w:rPr>
          <w:sz w:val="22"/>
          <w:szCs w:val="22"/>
        </w:rPr>
        <w:t>O</w:t>
      </w:r>
      <w:r w:rsidR="00A7285F" w:rsidRPr="002076FE">
        <w:rPr>
          <w:sz w:val="22"/>
          <w:szCs w:val="22"/>
        </w:rPr>
        <w:t xml:space="preserve">pćine Netretić za </w:t>
      </w:r>
      <w:r w:rsidR="003276ED">
        <w:rPr>
          <w:sz w:val="22"/>
          <w:szCs w:val="22"/>
        </w:rPr>
        <w:t>2025</w:t>
      </w:r>
      <w:r w:rsidR="00A7285F" w:rsidRPr="002076FE">
        <w:rPr>
          <w:sz w:val="22"/>
          <w:szCs w:val="22"/>
        </w:rPr>
        <w:t xml:space="preserve">. godinu planirana je proračunska zaliha u iznosu </w:t>
      </w:r>
      <w:r w:rsidR="000C4F81">
        <w:rPr>
          <w:sz w:val="22"/>
          <w:szCs w:val="22"/>
        </w:rPr>
        <w:t>4</w:t>
      </w:r>
      <w:r w:rsidR="00A7285F" w:rsidRPr="002076FE">
        <w:rPr>
          <w:sz w:val="22"/>
          <w:szCs w:val="22"/>
        </w:rPr>
        <w:t>.700,00</w:t>
      </w:r>
      <w:r w:rsidR="009F30BD" w:rsidRPr="002076FE">
        <w:rPr>
          <w:sz w:val="22"/>
          <w:szCs w:val="22"/>
        </w:rPr>
        <w:t xml:space="preserve"> </w:t>
      </w:r>
      <w:r w:rsidR="00A7285F" w:rsidRPr="002076FE">
        <w:rPr>
          <w:sz w:val="22"/>
          <w:szCs w:val="22"/>
        </w:rPr>
        <w:t xml:space="preserve">€, no ista nije korištena u izvještajnom periodu. </w:t>
      </w:r>
    </w:p>
    <w:p w14:paraId="19AE21DD" w14:textId="77777777" w:rsidR="004C305F" w:rsidRPr="002076FE" w:rsidRDefault="004C305F" w:rsidP="00B00502">
      <w:pPr>
        <w:pStyle w:val="box474667"/>
        <w:shd w:val="clear" w:color="auto" w:fill="FFFFFF"/>
        <w:spacing w:before="0" w:beforeAutospacing="0" w:after="48" w:afterAutospacing="0"/>
        <w:ind w:left="360"/>
        <w:jc w:val="both"/>
        <w:textAlignment w:val="baseline"/>
        <w:rPr>
          <w:sz w:val="22"/>
          <w:szCs w:val="22"/>
        </w:rPr>
      </w:pPr>
    </w:p>
    <w:p w14:paraId="6008E827" w14:textId="0AB4982C" w:rsidR="0090445F" w:rsidRPr="002076FE" w:rsidRDefault="00A275C7" w:rsidP="00B0050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zaduživanju na domaćem i stranom tržištu novca i kapitala</w:t>
      </w:r>
    </w:p>
    <w:p w14:paraId="0A852529" w14:textId="68DF7999" w:rsidR="004C305F" w:rsidRPr="002076FE" w:rsidRDefault="00A7285F" w:rsidP="00B00502">
      <w:pPr>
        <w:pStyle w:val="box474667"/>
        <w:shd w:val="clear" w:color="auto" w:fill="FFFFFF"/>
        <w:spacing w:before="0" w:beforeAutospacing="0" w:after="48" w:afterAutospacing="0"/>
        <w:ind w:left="360"/>
        <w:jc w:val="both"/>
        <w:textAlignment w:val="baseline"/>
        <w:rPr>
          <w:sz w:val="22"/>
          <w:szCs w:val="22"/>
        </w:rPr>
      </w:pPr>
      <w:r w:rsidRPr="002076FE">
        <w:rPr>
          <w:sz w:val="22"/>
          <w:szCs w:val="22"/>
        </w:rPr>
        <w:t xml:space="preserve">Tijekom </w:t>
      </w:r>
      <w:r w:rsidR="003276ED">
        <w:rPr>
          <w:sz w:val="22"/>
          <w:szCs w:val="22"/>
        </w:rPr>
        <w:t>2025</w:t>
      </w:r>
      <w:r w:rsidRPr="002076FE">
        <w:rPr>
          <w:sz w:val="22"/>
          <w:szCs w:val="22"/>
        </w:rPr>
        <w:t xml:space="preserve">. godine </w:t>
      </w:r>
      <w:r w:rsidR="00D51650" w:rsidRPr="002076FE">
        <w:rPr>
          <w:sz w:val="22"/>
          <w:szCs w:val="22"/>
        </w:rPr>
        <w:t>O</w:t>
      </w:r>
      <w:r w:rsidRPr="002076FE">
        <w:rPr>
          <w:sz w:val="22"/>
          <w:szCs w:val="22"/>
        </w:rPr>
        <w:t>pćina Netretić se nije zaduživala.</w:t>
      </w:r>
    </w:p>
    <w:p w14:paraId="3DBAE462" w14:textId="77777777" w:rsidR="000A2079" w:rsidRPr="002076FE" w:rsidRDefault="000A2079" w:rsidP="00B00502">
      <w:pPr>
        <w:pStyle w:val="box474667"/>
        <w:shd w:val="clear" w:color="auto" w:fill="FFFFFF"/>
        <w:spacing w:before="0" w:beforeAutospacing="0" w:after="48" w:afterAutospacing="0"/>
        <w:ind w:left="360"/>
        <w:jc w:val="both"/>
        <w:textAlignment w:val="baseline"/>
        <w:rPr>
          <w:b/>
          <w:bCs/>
          <w:color w:val="FF0000"/>
          <w:sz w:val="22"/>
          <w:szCs w:val="22"/>
        </w:rPr>
      </w:pPr>
    </w:p>
    <w:p w14:paraId="42BE8ACE" w14:textId="2A549A6A" w:rsidR="0090445F" w:rsidRPr="002076FE" w:rsidRDefault="00A275C7" w:rsidP="00B0050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danim jamstvima i plaćanjima po protestiranim jamstvima</w:t>
      </w:r>
    </w:p>
    <w:p w14:paraId="22DFDE46" w14:textId="670E8C3E" w:rsidR="0090445F" w:rsidRPr="002076FE" w:rsidRDefault="00A7285F" w:rsidP="00B00502">
      <w:pPr>
        <w:pStyle w:val="Odlomakpopisa"/>
        <w:ind w:left="360"/>
        <w:jc w:val="both"/>
        <w:rPr>
          <w:rFonts w:ascii="Times New Roman" w:hAnsi="Times New Roman"/>
          <w:sz w:val="22"/>
        </w:rPr>
      </w:pPr>
      <w:r w:rsidRPr="002076FE">
        <w:rPr>
          <w:rFonts w:ascii="Times New Roman" w:hAnsi="Times New Roman"/>
          <w:sz w:val="22"/>
        </w:rPr>
        <w:t xml:space="preserve">Tijekom </w:t>
      </w:r>
      <w:r w:rsidR="003276ED">
        <w:rPr>
          <w:rFonts w:ascii="Times New Roman" w:hAnsi="Times New Roman"/>
          <w:sz w:val="22"/>
        </w:rPr>
        <w:t>2025</w:t>
      </w:r>
      <w:r w:rsidRPr="002076FE">
        <w:rPr>
          <w:rFonts w:ascii="Times New Roman" w:hAnsi="Times New Roman"/>
          <w:sz w:val="22"/>
        </w:rPr>
        <w:t xml:space="preserve">. godine </w:t>
      </w:r>
      <w:r w:rsidR="008F7636" w:rsidRPr="002076FE">
        <w:rPr>
          <w:rFonts w:ascii="Times New Roman" w:hAnsi="Times New Roman"/>
          <w:sz w:val="22"/>
        </w:rPr>
        <w:t>O</w:t>
      </w:r>
      <w:r w:rsidRPr="002076FE">
        <w:rPr>
          <w:rFonts w:ascii="Times New Roman" w:hAnsi="Times New Roman"/>
          <w:sz w:val="22"/>
        </w:rPr>
        <w:t>pćina Netretić nije davala jamstva, niti je bilo plaćanja po protestiranim jamstvima.</w:t>
      </w:r>
    </w:p>
    <w:p w14:paraId="11911E2A" w14:textId="77777777" w:rsidR="009F30BD" w:rsidRPr="002076FE" w:rsidRDefault="009F30BD" w:rsidP="00B00502">
      <w:pPr>
        <w:pStyle w:val="Odlomakpopisa"/>
        <w:spacing w:after="0"/>
        <w:ind w:left="360"/>
        <w:jc w:val="both"/>
        <w:rPr>
          <w:rFonts w:ascii="Times New Roman" w:hAnsi="Times New Roman"/>
          <w:sz w:val="22"/>
        </w:rPr>
      </w:pPr>
    </w:p>
    <w:p w14:paraId="0CAB5B5D" w14:textId="4B7A351E" w:rsidR="0090445F" w:rsidRPr="002076FE" w:rsidRDefault="00A275C7" w:rsidP="00B00502">
      <w:pPr>
        <w:pStyle w:val="box47466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korištenju sredstava fondova Europske unije</w:t>
      </w:r>
    </w:p>
    <w:p w14:paraId="7D0A2633" w14:textId="77777777" w:rsidR="00773430" w:rsidRPr="002076FE" w:rsidRDefault="00773430" w:rsidP="00B00502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FF0000"/>
          <w:sz w:val="22"/>
          <w:szCs w:val="22"/>
        </w:rPr>
      </w:pPr>
    </w:p>
    <w:p w14:paraId="5697C11D" w14:textId="7C2D7352" w:rsidR="004A73FE" w:rsidRPr="00F1238D" w:rsidRDefault="004A73FE" w:rsidP="00B00502">
      <w:pPr>
        <w:pStyle w:val="box474667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bCs/>
          <w:caps/>
          <w:sz w:val="22"/>
          <w:szCs w:val="22"/>
        </w:rPr>
      </w:pPr>
      <w:r w:rsidRPr="0023687B">
        <w:rPr>
          <w:b/>
          <w:bCs/>
          <w:caps/>
          <w:sz w:val="22"/>
          <w:szCs w:val="22"/>
        </w:rPr>
        <w:t xml:space="preserve">Podaci o evidentiranim prihodima i primicima, te rashodima i izdacima iz </w:t>
      </w:r>
      <w:r w:rsidRPr="00F1238D">
        <w:rPr>
          <w:b/>
          <w:bCs/>
          <w:caps/>
          <w:sz w:val="22"/>
          <w:szCs w:val="22"/>
        </w:rPr>
        <w:t>fondova Europske unije po fondovima Europske unije:</w:t>
      </w:r>
    </w:p>
    <w:tbl>
      <w:tblPr>
        <w:tblW w:w="95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2161"/>
        <w:gridCol w:w="2161"/>
      </w:tblGrid>
      <w:tr w:rsidR="004B3841" w:rsidRPr="00F1238D" w14:paraId="5006519B" w14:textId="77777777" w:rsidTr="00C34F79">
        <w:trPr>
          <w:trHeight w:val="1475"/>
        </w:trPr>
        <w:tc>
          <w:tcPr>
            <w:tcW w:w="1296" w:type="dxa"/>
            <w:hideMark/>
          </w:tcPr>
          <w:p w14:paraId="504BFB33" w14:textId="77777777" w:rsidR="004B3841" w:rsidRPr="00F1238D" w:rsidRDefault="004B3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38D">
              <w:rPr>
                <w:b/>
                <w:bCs/>
                <w:color w:val="000000"/>
                <w:sz w:val="22"/>
                <w:szCs w:val="22"/>
              </w:rPr>
              <w:t>RED. BR.</w:t>
            </w:r>
          </w:p>
        </w:tc>
        <w:tc>
          <w:tcPr>
            <w:tcW w:w="1296" w:type="dxa"/>
            <w:hideMark/>
          </w:tcPr>
          <w:p w14:paraId="0DF0A74D" w14:textId="77777777" w:rsidR="004B3841" w:rsidRPr="00F1238D" w:rsidRDefault="004B3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38D">
              <w:rPr>
                <w:b/>
                <w:bCs/>
                <w:color w:val="000000"/>
                <w:sz w:val="22"/>
                <w:szCs w:val="22"/>
              </w:rPr>
              <w:t>NAZIV FONDA EU</w:t>
            </w:r>
          </w:p>
        </w:tc>
        <w:tc>
          <w:tcPr>
            <w:tcW w:w="1296" w:type="dxa"/>
            <w:hideMark/>
          </w:tcPr>
          <w:p w14:paraId="644EEB4B" w14:textId="3B540D82" w:rsidR="004B3841" w:rsidRPr="00F1238D" w:rsidRDefault="004B3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38D">
              <w:rPr>
                <w:b/>
                <w:bCs/>
                <w:color w:val="000000"/>
                <w:sz w:val="22"/>
                <w:szCs w:val="22"/>
              </w:rPr>
              <w:t>PRIMICI U 2025</w:t>
            </w:r>
            <w:r w:rsidR="009457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96" w:type="dxa"/>
            <w:hideMark/>
          </w:tcPr>
          <w:p w14:paraId="42A59089" w14:textId="22970227" w:rsidR="004B3841" w:rsidRPr="00F1238D" w:rsidRDefault="004B3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38D">
              <w:rPr>
                <w:b/>
                <w:bCs/>
                <w:color w:val="000000"/>
                <w:sz w:val="22"/>
                <w:szCs w:val="22"/>
              </w:rPr>
              <w:t>IZDACI U 2025</w:t>
            </w:r>
            <w:r w:rsidR="009457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61" w:type="dxa"/>
            <w:hideMark/>
          </w:tcPr>
          <w:p w14:paraId="64A6AE03" w14:textId="59B4579E" w:rsidR="004B3841" w:rsidRPr="00F1238D" w:rsidRDefault="004B3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38D">
              <w:rPr>
                <w:b/>
                <w:bCs/>
                <w:color w:val="000000"/>
                <w:sz w:val="22"/>
                <w:szCs w:val="22"/>
              </w:rPr>
              <w:t>STANJE POTRAŽIVANJA PO SREDSTVIMA IZ FONDOVA EU 31.12.2025</w:t>
            </w:r>
            <w:r w:rsidR="00B00502" w:rsidRPr="00F1238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61" w:type="dxa"/>
            <w:hideMark/>
          </w:tcPr>
          <w:p w14:paraId="696E858D" w14:textId="76923B8F" w:rsidR="004B3841" w:rsidRPr="00F1238D" w:rsidRDefault="004B3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38D">
              <w:rPr>
                <w:b/>
                <w:bCs/>
                <w:color w:val="000000"/>
                <w:sz w:val="22"/>
                <w:szCs w:val="22"/>
              </w:rPr>
              <w:t>STANJE OBVEZA PO SREDSTVIMA IZ FONDOVA EU 31.12.2025</w:t>
            </w:r>
            <w:r w:rsidR="00B00502" w:rsidRPr="00F1238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B3841" w:rsidRPr="00F1238D" w14:paraId="26755708" w14:textId="77777777" w:rsidTr="00C34F79">
        <w:trPr>
          <w:trHeight w:val="285"/>
        </w:trPr>
        <w:tc>
          <w:tcPr>
            <w:tcW w:w="1296" w:type="dxa"/>
            <w:hideMark/>
          </w:tcPr>
          <w:p w14:paraId="1D7589EB" w14:textId="77777777" w:rsidR="004B3841" w:rsidRPr="00F1238D" w:rsidRDefault="004B3841">
            <w:pPr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296" w:type="dxa"/>
            <w:hideMark/>
          </w:tcPr>
          <w:p w14:paraId="4138B158" w14:textId="77777777" w:rsidR="004B3841" w:rsidRPr="00F1238D" w:rsidRDefault="004B3841">
            <w:pPr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EPFRR</w:t>
            </w:r>
          </w:p>
        </w:tc>
        <w:tc>
          <w:tcPr>
            <w:tcW w:w="1296" w:type="dxa"/>
            <w:hideMark/>
          </w:tcPr>
          <w:p w14:paraId="36F866EB" w14:textId="77777777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179.400,44</w:t>
            </w:r>
          </w:p>
        </w:tc>
        <w:tc>
          <w:tcPr>
            <w:tcW w:w="1296" w:type="dxa"/>
            <w:hideMark/>
          </w:tcPr>
          <w:p w14:paraId="72911910" w14:textId="77777777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61" w:type="dxa"/>
            <w:hideMark/>
          </w:tcPr>
          <w:p w14:paraId="437B76E5" w14:textId="163A686A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61" w:type="dxa"/>
            <w:hideMark/>
          </w:tcPr>
          <w:p w14:paraId="728D013C" w14:textId="77777777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 0,00</w:t>
            </w:r>
          </w:p>
        </w:tc>
      </w:tr>
      <w:tr w:rsidR="004B3841" w:rsidRPr="00F1238D" w14:paraId="0E5EDA76" w14:textId="77777777" w:rsidTr="00C34F79">
        <w:trPr>
          <w:trHeight w:val="285"/>
        </w:trPr>
        <w:tc>
          <w:tcPr>
            <w:tcW w:w="1296" w:type="dxa"/>
            <w:hideMark/>
          </w:tcPr>
          <w:p w14:paraId="7E9887AC" w14:textId="77777777" w:rsidR="004B3841" w:rsidRPr="00F1238D" w:rsidRDefault="004B3841">
            <w:pPr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296" w:type="dxa"/>
            <w:hideMark/>
          </w:tcPr>
          <w:p w14:paraId="3C99D369" w14:textId="77777777" w:rsidR="004B3841" w:rsidRPr="00F1238D" w:rsidRDefault="004B3841">
            <w:pPr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NPOO</w:t>
            </w:r>
          </w:p>
        </w:tc>
        <w:tc>
          <w:tcPr>
            <w:tcW w:w="1296" w:type="dxa"/>
            <w:hideMark/>
          </w:tcPr>
          <w:p w14:paraId="74503BC8" w14:textId="77777777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14.788,61</w:t>
            </w:r>
          </w:p>
        </w:tc>
        <w:tc>
          <w:tcPr>
            <w:tcW w:w="1296" w:type="dxa"/>
            <w:hideMark/>
          </w:tcPr>
          <w:p w14:paraId="4512634A" w14:textId="77777777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14.125,00</w:t>
            </w:r>
          </w:p>
        </w:tc>
        <w:tc>
          <w:tcPr>
            <w:tcW w:w="2161" w:type="dxa"/>
            <w:hideMark/>
          </w:tcPr>
          <w:p w14:paraId="6D77DCA1" w14:textId="77777777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61" w:type="dxa"/>
            <w:hideMark/>
          </w:tcPr>
          <w:p w14:paraId="2A580905" w14:textId="77777777" w:rsidR="004B3841" w:rsidRPr="00F1238D" w:rsidRDefault="004B3841">
            <w:pPr>
              <w:jc w:val="right"/>
              <w:rPr>
                <w:color w:val="000000"/>
                <w:sz w:val="22"/>
                <w:szCs w:val="22"/>
              </w:rPr>
            </w:pPr>
            <w:r w:rsidRPr="00F1238D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280611B7" w14:textId="77777777" w:rsidR="004B3841" w:rsidRDefault="004B3841" w:rsidP="004A73FE">
      <w:pPr>
        <w:pStyle w:val="box474667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caps/>
          <w:sz w:val="22"/>
          <w:szCs w:val="22"/>
        </w:rPr>
      </w:pPr>
    </w:p>
    <w:p w14:paraId="7A57F9A0" w14:textId="77777777" w:rsidR="005F5E9B" w:rsidRPr="0023687B" w:rsidRDefault="005F5E9B" w:rsidP="004A73FE">
      <w:pPr>
        <w:pStyle w:val="box474667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caps/>
        </w:rPr>
      </w:pPr>
    </w:p>
    <w:p w14:paraId="0E057B14" w14:textId="103C786A" w:rsidR="004A73FE" w:rsidRPr="0023687B" w:rsidRDefault="004A73FE" w:rsidP="002076FE">
      <w:pPr>
        <w:pStyle w:val="Odlomakpopisa"/>
        <w:spacing w:after="0" w:line="240" w:lineRule="auto"/>
        <w:ind w:left="426"/>
        <w:rPr>
          <w:rFonts w:ascii="Times New Roman" w:hAnsi="Times New Roman"/>
          <w:b/>
          <w:bCs/>
          <w:caps/>
          <w:sz w:val="22"/>
        </w:rPr>
      </w:pPr>
      <w:bookmarkStart w:id="13" w:name="_Hlk168259923"/>
      <w:bookmarkEnd w:id="12"/>
      <w:r w:rsidRPr="0023687B">
        <w:rPr>
          <w:rFonts w:ascii="Times New Roman" w:hAnsi="Times New Roman"/>
          <w:b/>
          <w:bCs/>
          <w:caps/>
          <w:sz w:val="22"/>
        </w:rPr>
        <w:t>podaci po projektima</w:t>
      </w:r>
    </w:p>
    <w:tbl>
      <w:tblPr>
        <w:tblW w:w="9578" w:type="dxa"/>
        <w:tblInd w:w="421" w:type="dxa"/>
        <w:tblLook w:val="04A0" w:firstRow="1" w:lastRow="0" w:firstColumn="1" w:lastColumn="0" w:noHBand="0" w:noVBand="1"/>
      </w:tblPr>
      <w:tblGrid>
        <w:gridCol w:w="3483"/>
        <w:gridCol w:w="6095"/>
      </w:tblGrid>
      <w:tr w:rsidR="0023687B" w:rsidRPr="0023687B" w14:paraId="5D4960A2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94A02" w14:textId="77777777" w:rsidR="005F5E9B" w:rsidRPr="0023687B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NAZIV PROJEKTA: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90172" w14:textId="77777777" w:rsidR="005F5E9B" w:rsidRPr="0023687B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Izgradnja i opremanje dječjeg vrtića</w:t>
            </w:r>
          </w:p>
        </w:tc>
      </w:tr>
      <w:tr w:rsidR="005F5E9B" w:rsidRPr="00A61E94" w14:paraId="411D21EA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D082E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PROJEKT PROVODI: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FCB0B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OPĆINA  NETRETIĆ </w:t>
            </w:r>
          </w:p>
        </w:tc>
      </w:tr>
      <w:tr w:rsidR="005F5E9B" w:rsidRPr="00A61E94" w14:paraId="4E27B783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DB56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PROGRAM IZ KOJEG SE SUFINANCIRA: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D371A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Program ruralnog razvoja Republike Hrvatske za razdoblje 2014. – 2020.</w:t>
            </w:r>
          </w:p>
        </w:tc>
      </w:tr>
      <w:tr w:rsidR="005F5E9B" w:rsidRPr="00A61E94" w14:paraId="62A04F86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F8F9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lastRenderedPageBreak/>
              <w:t>BROJČANA OZNAKA PROJEKTA: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673D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KLASA: 440-12/21-07-04-01/0037, URBROJ: 343-2110/01-22-003</w:t>
            </w:r>
          </w:p>
        </w:tc>
      </w:tr>
      <w:tr w:rsidR="005F5E9B" w:rsidRPr="00A61E94" w14:paraId="40B48FDF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A2A5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Ukupna vrijednost projekta: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6684" w14:textId="166747BC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1.517.849,27 </w:t>
            </w:r>
            <w:r w:rsidR="00A7382E">
              <w:rPr>
                <w:rFonts w:asciiTheme="majorBidi" w:hAnsiTheme="majorBidi" w:cstheme="majorBidi"/>
                <w:sz w:val="22"/>
                <w:shd w:val="clear" w:color="auto" w:fill="FFFFFF"/>
              </w:rPr>
              <w:t>€</w:t>
            </w:r>
          </w:p>
        </w:tc>
      </w:tr>
      <w:tr w:rsidR="005F5E9B" w:rsidRPr="00A61E94" w14:paraId="2E5ECC30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4782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Sufinancirano iz: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43CD7" w14:textId="147C3246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Style w:val="Naglaeno"/>
                <w:rFonts w:asciiTheme="majorBidi" w:hAnsiTheme="majorBidi" w:cstheme="majorBidi"/>
                <w:b w:val="0"/>
                <w:bCs w:val="0"/>
                <w:sz w:val="22"/>
                <w:bdr w:val="none" w:sz="0" w:space="0" w:color="auto" w:frame="1"/>
                <w:shd w:val="clear" w:color="auto" w:fill="FFFFFF"/>
              </w:rPr>
              <w:t>EU sufinanciranje projekta: 997.491,54</w:t>
            </w: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 </w:t>
            </w:r>
            <w:r w:rsidR="002076FE">
              <w:rPr>
                <w:rFonts w:asciiTheme="majorBidi" w:hAnsiTheme="majorBidi" w:cstheme="majorBidi"/>
                <w:sz w:val="22"/>
                <w:shd w:val="clear" w:color="auto" w:fill="FFFFFF"/>
              </w:rPr>
              <w:t>€</w:t>
            </w:r>
          </w:p>
        </w:tc>
      </w:tr>
      <w:tr w:rsidR="005F5E9B" w:rsidRPr="00A61E94" w14:paraId="143C6146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1D3D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Postotak sufinanciranja: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A71CC" w14:textId="54515A4C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65,71% (100% od ukupno prihvatljivih troškova utvrđenih na temelju Plana nabave)</w:t>
            </w:r>
          </w:p>
        </w:tc>
      </w:tr>
      <w:tr w:rsidR="005F5E9B" w:rsidRPr="00A61E94" w14:paraId="7F61E891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C7CD1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Iznos vlastitih sredstava: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4C39" w14:textId="038E7E35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  <w:shd w:val="clear" w:color="auto" w:fill="FFFFFF"/>
              </w:rPr>
              <w:t xml:space="preserve">520.357,73 </w:t>
            </w:r>
            <w:r w:rsidR="00A7382E">
              <w:rPr>
                <w:rFonts w:asciiTheme="majorBidi" w:hAnsiTheme="majorBidi" w:cstheme="majorBidi"/>
                <w:sz w:val="22"/>
                <w:shd w:val="clear" w:color="auto" w:fill="FFFFFF"/>
              </w:rPr>
              <w:t>€</w:t>
            </w:r>
          </w:p>
        </w:tc>
      </w:tr>
      <w:tr w:rsidR="005F5E9B" w:rsidRPr="00A61E94" w14:paraId="478A1D31" w14:textId="77777777" w:rsidTr="00DF553C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F5EA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Postotak vlastitih sredstava: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DF9F0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34,29 %</w:t>
            </w:r>
          </w:p>
        </w:tc>
      </w:tr>
      <w:tr w:rsidR="005F5E9B" w:rsidRPr="00A61E94" w14:paraId="4A9C1F71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EB2B4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Trajanje projekta: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A506C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(03.05.2022. – 30.06.2025.)</w:t>
            </w:r>
          </w:p>
        </w:tc>
      </w:tr>
      <w:tr w:rsidR="005F5E9B" w:rsidRPr="00A61E94" w14:paraId="65D03234" w14:textId="77777777" w:rsidTr="00DF553C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F1494" w14:textId="77777777" w:rsidR="005F5E9B" w:rsidRPr="00A61E94" w:rsidRDefault="005F5E9B" w:rsidP="005930BE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Ukupno uplaćeno iz EU od početka provedbe projekta: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56C7F" w14:textId="70D953B2" w:rsidR="005F5E9B" w:rsidRPr="00A61E94" w:rsidRDefault="004B3841" w:rsidP="005930BE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995.679,41</w:t>
            </w:r>
            <w:r w:rsidR="00A7382E">
              <w:rPr>
                <w:rFonts w:asciiTheme="majorBidi" w:hAnsiTheme="majorBidi" w:cstheme="majorBidi"/>
                <w:sz w:val="22"/>
              </w:rPr>
              <w:t xml:space="preserve"> €</w:t>
            </w:r>
          </w:p>
        </w:tc>
      </w:tr>
      <w:bookmarkEnd w:id="13"/>
    </w:tbl>
    <w:p w14:paraId="512D6F22" w14:textId="77777777" w:rsidR="004A73FE" w:rsidRDefault="004A73FE" w:rsidP="00773430">
      <w:pPr>
        <w:pStyle w:val="Odlomakpopisa"/>
        <w:spacing w:after="0" w:line="240" w:lineRule="auto"/>
        <w:ind w:left="360"/>
        <w:rPr>
          <w:rFonts w:ascii="Times New Roman" w:hAnsi="Times New Roman"/>
          <w:b/>
          <w:bCs/>
          <w:caps/>
          <w:color w:val="FF0000"/>
          <w:sz w:val="24"/>
          <w:szCs w:val="24"/>
        </w:rPr>
      </w:pPr>
    </w:p>
    <w:p w14:paraId="64C751AF" w14:textId="77777777" w:rsidR="00AC2FA3" w:rsidRDefault="00AC2FA3" w:rsidP="00773430">
      <w:pPr>
        <w:pStyle w:val="Odlomakpopisa"/>
        <w:spacing w:after="0" w:line="240" w:lineRule="auto"/>
        <w:ind w:left="360"/>
        <w:rPr>
          <w:rFonts w:ascii="Times New Roman" w:hAnsi="Times New Roman"/>
          <w:b/>
          <w:bCs/>
          <w:caps/>
          <w:color w:val="FF0000"/>
          <w:sz w:val="24"/>
          <w:szCs w:val="24"/>
        </w:rPr>
      </w:pPr>
    </w:p>
    <w:tbl>
      <w:tblPr>
        <w:tblW w:w="9578" w:type="dxa"/>
        <w:tblInd w:w="421" w:type="dxa"/>
        <w:tblLook w:val="04A0" w:firstRow="1" w:lastRow="0" w:firstColumn="1" w:lastColumn="0" w:noHBand="0" w:noVBand="1"/>
      </w:tblPr>
      <w:tblGrid>
        <w:gridCol w:w="3483"/>
        <w:gridCol w:w="6095"/>
      </w:tblGrid>
      <w:tr w:rsidR="00F73A21" w:rsidRPr="0023687B" w14:paraId="050F2A0B" w14:textId="77777777" w:rsidTr="009534E6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4CE41" w14:textId="77777777" w:rsidR="00F73A21" w:rsidRPr="0023687B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23687B">
              <w:rPr>
                <w:rFonts w:asciiTheme="majorBidi" w:hAnsiTheme="majorBidi" w:cstheme="majorBidi"/>
                <w:sz w:val="22"/>
              </w:rPr>
              <w:t>NAZIV PROJEKTA: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95C85" w14:textId="4E9532D5" w:rsidR="00F73A21" w:rsidRPr="00757ED5" w:rsidRDefault="00757ED5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</w:rPr>
              <w:t xml:space="preserve">Izrada </w:t>
            </w:r>
            <w:r w:rsidR="00F73A21" w:rsidRPr="00757ED5">
              <w:rPr>
                <w:rFonts w:asciiTheme="majorBidi" w:hAnsiTheme="majorBidi" w:cstheme="majorBidi"/>
                <w:color w:val="000000" w:themeColor="text1"/>
                <w:sz w:val="22"/>
              </w:rPr>
              <w:t>Strategij</w:t>
            </w:r>
            <w:r>
              <w:rPr>
                <w:rFonts w:asciiTheme="majorBidi" w:hAnsiTheme="majorBidi" w:cstheme="majorBidi"/>
                <w:color w:val="000000" w:themeColor="text1"/>
                <w:sz w:val="22"/>
              </w:rPr>
              <w:t>e</w:t>
            </w:r>
            <w:r w:rsidR="00F73A21" w:rsidRPr="00757ED5">
              <w:rPr>
                <w:rFonts w:asciiTheme="majorBidi" w:hAnsiTheme="majorBidi" w:cstheme="majorBidi"/>
                <w:color w:val="000000" w:themeColor="text1"/>
                <w:sz w:val="22"/>
              </w:rPr>
              <w:t xml:space="preserve"> zelene urbane obnove</w:t>
            </w:r>
            <w:r>
              <w:rPr>
                <w:rFonts w:asciiTheme="majorBidi" w:hAnsiTheme="majorBidi" w:cstheme="majorBidi"/>
                <w:color w:val="000000" w:themeColor="text1"/>
                <w:sz w:val="22"/>
              </w:rPr>
              <w:t xml:space="preserve"> Općine Netretić</w:t>
            </w:r>
          </w:p>
        </w:tc>
      </w:tr>
      <w:tr w:rsidR="00F73A21" w:rsidRPr="00A61E94" w14:paraId="6FF23501" w14:textId="77777777" w:rsidTr="009534E6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CA5AA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PROJEKT PROVODI: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C310B" w14:textId="77777777" w:rsidR="00F73A21" w:rsidRPr="00757ED5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757ED5">
              <w:rPr>
                <w:rFonts w:asciiTheme="majorBidi" w:hAnsiTheme="majorBidi" w:cstheme="majorBidi"/>
                <w:color w:val="000000" w:themeColor="text1"/>
                <w:sz w:val="22"/>
                <w:shd w:val="clear" w:color="auto" w:fill="FFFFFF"/>
              </w:rPr>
              <w:t xml:space="preserve">OPĆINA  NETRETIĆ </w:t>
            </w:r>
          </w:p>
        </w:tc>
      </w:tr>
      <w:tr w:rsidR="00F73A21" w:rsidRPr="00A61E94" w14:paraId="15864B4E" w14:textId="77777777" w:rsidTr="00657177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8688A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PROGRAM IZ KOJEG SE SUFINANCIRA: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F55AB" w14:textId="2D655B15" w:rsidR="00F73A21" w:rsidRPr="00757ED5" w:rsidRDefault="00657177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757ED5">
              <w:rPr>
                <w:rFonts w:asciiTheme="majorBidi" w:hAnsiTheme="majorBidi" w:cstheme="majorBidi"/>
                <w:color w:val="000000" w:themeColor="text1"/>
                <w:sz w:val="22"/>
              </w:rPr>
              <w:t>Nacionalni plan oporavka i otpornosti 2021.-2026.</w:t>
            </w:r>
          </w:p>
        </w:tc>
      </w:tr>
      <w:tr w:rsidR="00F73A21" w:rsidRPr="00A61E94" w14:paraId="0851B808" w14:textId="77777777" w:rsidTr="009534E6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39C11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BROJČANA OZNAKA PROJEKTA: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722E0" w14:textId="517576B4" w:rsidR="00F73A21" w:rsidRPr="00F73A21" w:rsidRDefault="00F73A21" w:rsidP="009534E6">
            <w:pPr>
              <w:rPr>
                <w:rFonts w:asciiTheme="majorBidi" w:hAnsiTheme="majorBidi" w:cstheme="majorBidi"/>
                <w:color w:val="EE0000"/>
                <w:sz w:val="22"/>
              </w:rPr>
            </w:pPr>
            <w:r w:rsidRPr="00757ED5">
              <w:rPr>
                <w:rFonts w:asciiTheme="majorBidi" w:hAnsiTheme="majorBidi" w:cstheme="majorBidi"/>
                <w:color w:val="000000" w:themeColor="text1"/>
                <w:sz w:val="22"/>
              </w:rPr>
              <w:t>NPOO.C6.1.R5.01.0064</w:t>
            </w:r>
          </w:p>
        </w:tc>
      </w:tr>
      <w:tr w:rsidR="00F73A21" w:rsidRPr="00A61E94" w14:paraId="3DB6E9FD" w14:textId="77777777" w:rsidTr="009534E6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DB76A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Ukupna vrijednost projekta: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2334E" w14:textId="518E6B76" w:rsidR="00F73A21" w:rsidRPr="000B2FF9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B2FF9">
              <w:rPr>
                <w:rFonts w:asciiTheme="majorBidi" w:hAnsiTheme="majorBidi" w:cstheme="majorBidi"/>
                <w:color w:val="000000" w:themeColor="text1"/>
                <w:sz w:val="22"/>
                <w:shd w:val="clear" w:color="auto" w:fill="FFFFFF"/>
              </w:rPr>
              <w:t>32.848,90 €</w:t>
            </w:r>
          </w:p>
        </w:tc>
      </w:tr>
      <w:tr w:rsidR="00F73A21" w:rsidRPr="00A61E94" w14:paraId="175ADF6F" w14:textId="77777777" w:rsidTr="009534E6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60A9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Sufinancirano iz: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7ED63" w14:textId="604D8BBD" w:rsidR="00F73A21" w:rsidRPr="000B2FF9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B2FF9">
              <w:rPr>
                <w:rStyle w:val="Naglaeno"/>
                <w:rFonts w:asciiTheme="majorBidi" w:hAnsiTheme="majorBidi" w:cstheme="majorBidi"/>
                <w:b w:val="0"/>
                <w:bCs w:val="0"/>
                <w:color w:val="000000" w:themeColor="text1"/>
                <w:sz w:val="22"/>
                <w:bdr w:val="none" w:sz="0" w:space="0" w:color="auto" w:frame="1"/>
                <w:shd w:val="clear" w:color="auto" w:fill="FFFFFF"/>
              </w:rPr>
              <w:t>EU sufinanciranje projekta: 32.848,90 €</w:t>
            </w:r>
          </w:p>
        </w:tc>
      </w:tr>
      <w:tr w:rsidR="00F73A21" w:rsidRPr="00A61E94" w14:paraId="45A4B4DC" w14:textId="77777777" w:rsidTr="009534E6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A7174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Postotak sufinanciranja: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F3799" w14:textId="1FE1C4BE" w:rsidR="00F73A21" w:rsidRPr="000B2FF9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B2FF9">
              <w:rPr>
                <w:rFonts w:asciiTheme="majorBidi" w:hAnsiTheme="majorBidi" w:cstheme="majorBidi"/>
                <w:color w:val="000000" w:themeColor="text1"/>
                <w:sz w:val="22"/>
              </w:rPr>
              <w:t>100% od ukupno prihvatljivih troškova utvrđenih na temelju Plana nabave</w:t>
            </w:r>
          </w:p>
        </w:tc>
      </w:tr>
      <w:tr w:rsidR="00F73A21" w:rsidRPr="00A61E94" w14:paraId="6458B302" w14:textId="77777777" w:rsidTr="009534E6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250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>Iznos vlastitih sredstava: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1176" w14:textId="7A000C79" w:rsidR="00F73A21" w:rsidRPr="000B2FF9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B2FF9">
              <w:rPr>
                <w:rFonts w:asciiTheme="majorBidi" w:hAnsiTheme="majorBidi" w:cstheme="majorBidi"/>
                <w:color w:val="000000" w:themeColor="text1"/>
                <w:sz w:val="22"/>
                <w:shd w:val="clear" w:color="auto" w:fill="FFFFFF"/>
              </w:rPr>
              <w:t>0,00 €</w:t>
            </w:r>
          </w:p>
        </w:tc>
      </w:tr>
      <w:tr w:rsidR="00F73A21" w:rsidRPr="00A61E94" w14:paraId="6351E8D5" w14:textId="77777777" w:rsidTr="009534E6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83715" w14:textId="77777777" w:rsidR="00F73A21" w:rsidRPr="00A61E94" w:rsidRDefault="00F73A21" w:rsidP="009534E6">
            <w:pPr>
              <w:rPr>
                <w:rFonts w:asciiTheme="majorBidi" w:hAnsiTheme="majorBidi" w:cstheme="majorBidi"/>
                <w:sz w:val="22"/>
              </w:rPr>
            </w:pPr>
            <w:r w:rsidRPr="00A61E94">
              <w:rPr>
                <w:rFonts w:asciiTheme="majorBidi" w:hAnsiTheme="majorBidi" w:cstheme="majorBidi"/>
                <w:sz w:val="22"/>
              </w:rPr>
              <w:t xml:space="preserve">Postotak vlastitih sredstava: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5F4ED" w14:textId="11F8E267" w:rsidR="00F73A21" w:rsidRPr="000B2FF9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B2FF9">
              <w:rPr>
                <w:rFonts w:asciiTheme="majorBidi" w:hAnsiTheme="majorBidi" w:cstheme="majorBidi"/>
                <w:color w:val="000000" w:themeColor="text1"/>
                <w:sz w:val="22"/>
              </w:rPr>
              <w:t>0,00 %</w:t>
            </w:r>
          </w:p>
        </w:tc>
      </w:tr>
      <w:tr w:rsidR="00F73A21" w:rsidRPr="00A61E94" w14:paraId="603DD15C" w14:textId="77777777" w:rsidTr="009534E6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E312F" w14:textId="77777777" w:rsidR="00F73A21" w:rsidRPr="00096B17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 xml:space="preserve">Trajanje projekta: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1B0F1" w14:textId="258910E3" w:rsidR="00F73A21" w:rsidRPr="00096B17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>(</w:t>
            </w:r>
            <w:r w:rsidR="00096B17"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>10.11</w:t>
            </w:r>
            <w:r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>.2022. – 30.0</w:t>
            </w:r>
            <w:r w:rsidR="00096B17"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>5</w:t>
            </w:r>
            <w:r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>.2025.)</w:t>
            </w:r>
          </w:p>
        </w:tc>
      </w:tr>
      <w:tr w:rsidR="00F73A21" w:rsidRPr="00A61E94" w14:paraId="31F0C4F1" w14:textId="77777777" w:rsidTr="009534E6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59F06" w14:textId="77777777" w:rsidR="00F73A21" w:rsidRPr="00096B17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>Ukupno uplaćeno iz EU od početka provedbe projekta: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2728A" w14:textId="25537876" w:rsidR="00F73A21" w:rsidRPr="00096B17" w:rsidRDefault="00F73A21" w:rsidP="009534E6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096B17">
              <w:rPr>
                <w:rFonts w:asciiTheme="majorBidi" w:hAnsiTheme="majorBidi" w:cstheme="majorBidi"/>
                <w:color w:val="000000" w:themeColor="text1"/>
                <w:sz w:val="22"/>
              </w:rPr>
              <w:t>14.788,61 €</w:t>
            </w:r>
          </w:p>
        </w:tc>
      </w:tr>
    </w:tbl>
    <w:p w14:paraId="59F66A1F" w14:textId="77777777" w:rsidR="00F73A21" w:rsidRDefault="00F73A21" w:rsidP="00773430">
      <w:pPr>
        <w:pStyle w:val="Odlomakpopisa"/>
        <w:spacing w:after="0" w:line="240" w:lineRule="auto"/>
        <w:ind w:left="360"/>
        <w:rPr>
          <w:rFonts w:ascii="Times New Roman" w:hAnsi="Times New Roman"/>
          <w:b/>
          <w:bCs/>
          <w:caps/>
          <w:color w:val="FF0000"/>
          <w:sz w:val="24"/>
          <w:szCs w:val="24"/>
        </w:rPr>
      </w:pPr>
    </w:p>
    <w:p w14:paraId="314B4E3A" w14:textId="77777777" w:rsidR="00F73A21" w:rsidRPr="005577AC" w:rsidRDefault="00F73A21" w:rsidP="00773430">
      <w:pPr>
        <w:pStyle w:val="Odlomakpopisa"/>
        <w:spacing w:after="0" w:line="240" w:lineRule="auto"/>
        <w:ind w:left="360"/>
        <w:rPr>
          <w:rFonts w:ascii="Times New Roman" w:hAnsi="Times New Roman"/>
          <w:b/>
          <w:bCs/>
          <w:caps/>
          <w:color w:val="FF0000"/>
          <w:sz w:val="24"/>
          <w:szCs w:val="24"/>
        </w:rPr>
      </w:pPr>
    </w:p>
    <w:p w14:paraId="0B03D9C5" w14:textId="7E44584F" w:rsidR="0090445F" w:rsidRPr="002076FE" w:rsidRDefault="00D878AB" w:rsidP="00A835E2">
      <w:pPr>
        <w:pStyle w:val="box474667"/>
        <w:numPr>
          <w:ilvl w:val="0"/>
          <w:numId w:val="13"/>
        </w:numPr>
        <w:shd w:val="clear" w:color="auto" w:fill="FFFFFF"/>
        <w:spacing w:before="0" w:beforeAutospacing="0" w:after="48" w:afterAutospacing="0"/>
        <w:ind w:left="284" w:hanging="284"/>
        <w:textAlignment w:val="baseline"/>
        <w:rPr>
          <w:caps/>
          <w:sz w:val="22"/>
          <w:szCs w:val="22"/>
        </w:rPr>
      </w:pPr>
      <w:r w:rsidRPr="002076FE">
        <w:rPr>
          <w:caps/>
          <w:color w:val="FF0000"/>
          <w:sz w:val="22"/>
          <w:szCs w:val="22"/>
        </w:rPr>
        <w:t xml:space="preserve"> </w:t>
      </w:r>
      <w:r w:rsidR="00A275C7" w:rsidRPr="002076FE">
        <w:rPr>
          <w:caps/>
          <w:sz w:val="22"/>
          <w:szCs w:val="22"/>
        </w:rPr>
        <w:t xml:space="preserve">izvještaj o danim zajmovima i potraživanjima po danim zajmovima </w:t>
      </w:r>
    </w:p>
    <w:p w14:paraId="2DC61948" w14:textId="00886AE8" w:rsidR="0090445F" w:rsidRPr="002076FE" w:rsidRDefault="00A835E2" w:rsidP="00A835E2">
      <w:pPr>
        <w:pStyle w:val="Odlomakpopisa"/>
        <w:ind w:left="360"/>
        <w:rPr>
          <w:rFonts w:ascii="Times New Roman" w:hAnsi="Times New Roman"/>
          <w:kern w:val="0"/>
          <w:sz w:val="22"/>
        </w:rPr>
      </w:pPr>
      <w:r w:rsidRPr="002076FE">
        <w:rPr>
          <w:rFonts w:ascii="Times New Roman" w:hAnsi="Times New Roman"/>
          <w:sz w:val="22"/>
        </w:rPr>
        <w:t>Tijekom</w:t>
      </w:r>
      <w:r w:rsidRPr="002076FE">
        <w:rPr>
          <w:rFonts w:ascii="Times New Roman" w:hAnsi="Times New Roman"/>
          <w:caps/>
          <w:kern w:val="0"/>
          <w:sz w:val="22"/>
        </w:rPr>
        <w:t xml:space="preserve"> </w:t>
      </w:r>
      <w:r w:rsidR="003276ED">
        <w:rPr>
          <w:rFonts w:ascii="Times New Roman" w:hAnsi="Times New Roman"/>
          <w:caps/>
          <w:kern w:val="0"/>
          <w:sz w:val="22"/>
        </w:rPr>
        <w:t>2025</w:t>
      </w:r>
      <w:r w:rsidRPr="002076FE">
        <w:rPr>
          <w:rFonts w:ascii="Times New Roman" w:hAnsi="Times New Roman"/>
          <w:caps/>
          <w:kern w:val="0"/>
          <w:sz w:val="22"/>
        </w:rPr>
        <w:t xml:space="preserve">. </w:t>
      </w:r>
      <w:r w:rsidRPr="002076FE">
        <w:rPr>
          <w:rFonts w:ascii="Times New Roman" w:hAnsi="Times New Roman"/>
          <w:kern w:val="0"/>
          <w:sz w:val="22"/>
        </w:rPr>
        <w:t>godine Općina Netretić nije davala zajmove niti je imala potraživanja po danim zajmovima.</w:t>
      </w:r>
    </w:p>
    <w:p w14:paraId="46C26DF8" w14:textId="3C0E4899" w:rsidR="00722B28" w:rsidRPr="002076FE" w:rsidRDefault="00A275C7" w:rsidP="00F51683">
      <w:pPr>
        <w:pStyle w:val="box474667"/>
        <w:numPr>
          <w:ilvl w:val="0"/>
          <w:numId w:val="14"/>
        </w:numPr>
        <w:shd w:val="clear" w:color="auto" w:fill="FFFFFF"/>
        <w:spacing w:before="0" w:beforeAutospacing="0" w:after="48" w:afterAutospacing="0"/>
        <w:textAlignment w:val="baseline"/>
        <w:rPr>
          <w:caps/>
          <w:sz w:val="22"/>
          <w:szCs w:val="22"/>
        </w:rPr>
      </w:pPr>
      <w:r w:rsidRPr="002076FE">
        <w:rPr>
          <w:caps/>
          <w:sz w:val="22"/>
          <w:szCs w:val="22"/>
        </w:rPr>
        <w:t>izvještaj o stanju potraživanja i dospjelih obveza te o stanju potencijalnih obveza po</w:t>
      </w:r>
      <w:r w:rsidR="00722B28" w:rsidRPr="002076FE">
        <w:rPr>
          <w:caps/>
          <w:sz w:val="22"/>
          <w:szCs w:val="22"/>
        </w:rPr>
        <w:t xml:space="preserve"> osnovi sudskih sporova</w:t>
      </w:r>
    </w:p>
    <w:p w14:paraId="7BCC183A" w14:textId="77777777" w:rsidR="0090445F" w:rsidRPr="006823E3" w:rsidRDefault="0090445F" w:rsidP="0090445F">
      <w:pPr>
        <w:pStyle w:val="Odlomakpopisa"/>
        <w:rPr>
          <w:rFonts w:ascii="Times New Roman" w:hAnsi="Times New Roman"/>
          <w:caps/>
          <w:color w:val="FF0000"/>
          <w:sz w:val="22"/>
        </w:rPr>
      </w:pPr>
    </w:p>
    <w:p w14:paraId="057EBE60" w14:textId="77777777" w:rsidR="0090445F" w:rsidRPr="002076FE" w:rsidRDefault="0090445F" w:rsidP="0090445F">
      <w:pPr>
        <w:pStyle w:val="Odlomakpopisa"/>
        <w:spacing w:after="0"/>
        <w:ind w:left="360"/>
        <w:rPr>
          <w:rFonts w:ascii="Times New Roman" w:hAnsi="Times New Roman"/>
          <w:b/>
          <w:bCs/>
          <w:caps/>
          <w:kern w:val="0"/>
          <w:sz w:val="22"/>
        </w:rPr>
      </w:pPr>
      <w:r w:rsidRPr="002076FE">
        <w:rPr>
          <w:rFonts w:ascii="Times New Roman" w:hAnsi="Times New Roman"/>
          <w:b/>
          <w:bCs/>
          <w:caps/>
          <w:kern w:val="0"/>
          <w:sz w:val="22"/>
        </w:rPr>
        <w:t xml:space="preserve">stanje nenaplaćenih potraživanja </w:t>
      </w:r>
    </w:p>
    <w:p w14:paraId="2D6BA42E" w14:textId="403584B7" w:rsidR="00D878AB" w:rsidRDefault="0090445F" w:rsidP="0090445F">
      <w:pPr>
        <w:pStyle w:val="Odlomakpopisa"/>
        <w:widowControl w:val="0"/>
        <w:autoSpaceDE w:val="0"/>
        <w:autoSpaceDN w:val="0"/>
        <w:adjustRightInd w:val="0"/>
        <w:spacing w:before="12"/>
        <w:ind w:left="360"/>
        <w:jc w:val="both"/>
        <w:rPr>
          <w:rFonts w:ascii="Times New Roman" w:hAnsi="Times New Roman"/>
          <w:sz w:val="22"/>
        </w:rPr>
      </w:pPr>
      <w:r w:rsidRPr="002076FE">
        <w:rPr>
          <w:rFonts w:ascii="Times New Roman" w:hAnsi="Times New Roman"/>
          <w:sz w:val="22"/>
        </w:rPr>
        <w:t xml:space="preserve">Stanje potraživanja </w:t>
      </w:r>
      <w:r w:rsidR="00576804" w:rsidRPr="002076FE">
        <w:rPr>
          <w:rFonts w:ascii="Times New Roman" w:hAnsi="Times New Roman"/>
          <w:sz w:val="22"/>
        </w:rPr>
        <w:t>O</w:t>
      </w:r>
      <w:r w:rsidR="00A835E2" w:rsidRPr="002076FE">
        <w:rPr>
          <w:rFonts w:ascii="Times New Roman" w:hAnsi="Times New Roman"/>
          <w:sz w:val="22"/>
        </w:rPr>
        <w:t>pćine Netretić</w:t>
      </w:r>
      <w:r w:rsidRPr="002076FE">
        <w:rPr>
          <w:rFonts w:ascii="Times New Roman" w:hAnsi="Times New Roman"/>
          <w:sz w:val="22"/>
        </w:rPr>
        <w:t xml:space="preserve"> na dan 31. prosinca </w:t>
      </w:r>
      <w:r w:rsidR="003276ED">
        <w:rPr>
          <w:rFonts w:ascii="Times New Roman" w:hAnsi="Times New Roman"/>
          <w:sz w:val="22"/>
        </w:rPr>
        <w:t>2025</w:t>
      </w:r>
      <w:r w:rsidRPr="002076FE">
        <w:rPr>
          <w:rFonts w:ascii="Times New Roman" w:hAnsi="Times New Roman"/>
          <w:sz w:val="22"/>
        </w:rPr>
        <w:t>. godine</w:t>
      </w:r>
      <w:r w:rsidR="005F5E9B" w:rsidRPr="002076FE">
        <w:rPr>
          <w:rFonts w:ascii="Times New Roman" w:hAnsi="Times New Roman"/>
          <w:sz w:val="22"/>
        </w:rPr>
        <w:t>.</w:t>
      </w:r>
    </w:p>
    <w:tbl>
      <w:tblPr>
        <w:tblW w:w="9963" w:type="dxa"/>
        <w:tblInd w:w="-5" w:type="dxa"/>
        <w:tblLook w:val="04A0" w:firstRow="1" w:lastRow="0" w:firstColumn="1" w:lastColumn="0" w:noHBand="0" w:noVBand="1"/>
      </w:tblPr>
      <w:tblGrid>
        <w:gridCol w:w="1267"/>
        <w:gridCol w:w="3022"/>
        <w:gridCol w:w="1970"/>
        <w:gridCol w:w="1970"/>
        <w:gridCol w:w="1734"/>
      </w:tblGrid>
      <w:tr w:rsidR="005F5E9B" w14:paraId="65B534AB" w14:textId="77777777" w:rsidTr="008B131A">
        <w:trPr>
          <w:trHeight w:val="4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FA8FDF5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1235DBE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Proračun/ proračunski korisnik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4D035A4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Ukupna potraživanja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62A69278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Dospjela potraživanja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B4DE0C8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Nedospjela potraživanja</w:t>
            </w:r>
          </w:p>
        </w:tc>
      </w:tr>
      <w:tr w:rsidR="005F5E9B" w14:paraId="3B798B89" w14:textId="77777777" w:rsidTr="008B131A">
        <w:trPr>
          <w:trHeight w:val="21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2600E" w14:textId="77777777" w:rsidR="005F5E9B" w:rsidRDefault="005F5E9B" w:rsidP="005A2F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BF46C" w14:textId="77777777" w:rsidR="005F5E9B" w:rsidRDefault="005F5E9B" w:rsidP="005930B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NADLEŽNI PRORAČUN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861C" w14:textId="10644EC4" w:rsidR="005F5E9B" w:rsidRDefault="00716872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67.683,17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C6D3" w14:textId="7D19E9CC" w:rsidR="005F5E9B" w:rsidRDefault="00716872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58.994,60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560A6" w14:textId="3768F516" w:rsidR="005F5E9B" w:rsidRDefault="00716872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8.688,57</w:t>
            </w:r>
          </w:p>
        </w:tc>
      </w:tr>
    </w:tbl>
    <w:p w14:paraId="31FC2D1B" w14:textId="77777777" w:rsidR="0090445F" w:rsidRDefault="0090445F" w:rsidP="0090445F">
      <w:pPr>
        <w:pStyle w:val="Odlomakpopisa"/>
        <w:ind w:left="360"/>
        <w:rPr>
          <w:rFonts w:ascii="Times New Roman" w:hAnsi="Times New Roman"/>
          <w:b/>
          <w:bCs/>
          <w:i/>
          <w:iCs/>
          <w:caps/>
          <w:color w:val="FF0000"/>
          <w:sz w:val="24"/>
          <w:szCs w:val="24"/>
        </w:rPr>
      </w:pPr>
    </w:p>
    <w:p w14:paraId="325B3E46" w14:textId="77777777" w:rsidR="0090445F" w:rsidRPr="004D3D96" w:rsidRDefault="0090445F" w:rsidP="0090445F">
      <w:pPr>
        <w:pStyle w:val="Odlomakpopisa"/>
        <w:spacing w:after="0"/>
        <w:ind w:left="360"/>
        <w:rPr>
          <w:rFonts w:ascii="Times New Roman" w:hAnsi="Times New Roman"/>
          <w:b/>
          <w:bCs/>
          <w:sz w:val="22"/>
        </w:rPr>
      </w:pPr>
      <w:r w:rsidRPr="004D3D96">
        <w:rPr>
          <w:rFonts w:ascii="Times New Roman" w:hAnsi="Times New Roman"/>
          <w:b/>
          <w:bCs/>
          <w:sz w:val="22"/>
        </w:rPr>
        <w:t>STANJE NEPODMIRENIH DOSPJELIH OBVEZA</w:t>
      </w:r>
    </w:p>
    <w:p w14:paraId="580F5B6F" w14:textId="5D67689C" w:rsidR="00D878AB" w:rsidRPr="004D3D96" w:rsidRDefault="0090445F" w:rsidP="0090445F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360"/>
        <w:jc w:val="both"/>
        <w:rPr>
          <w:rFonts w:ascii="Times New Roman" w:hAnsi="Times New Roman"/>
          <w:sz w:val="22"/>
        </w:rPr>
      </w:pPr>
      <w:r w:rsidRPr="004D3D96">
        <w:rPr>
          <w:rFonts w:ascii="Times New Roman" w:hAnsi="Times New Roman"/>
          <w:sz w:val="22"/>
        </w:rPr>
        <w:t xml:space="preserve">Stanje  nepodmirenih </w:t>
      </w:r>
      <w:r w:rsidR="00C330A5" w:rsidRPr="004D3D96">
        <w:rPr>
          <w:rFonts w:ascii="Times New Roman" w:hAnsi="Times New Roman"/>
          <w:sz w:val="22"/>
        </w:rPr>
        <w:t xml:space="preserve">dospjelih </w:t>
      </w:r>
      <w:r w:rsidRPr="004D3D96">
        <w:rPr>
          <w:rFonts w:ascii="Times New Roman" w:hAnsi="Times New Roman"/>
          <w:sz w:val="22"/>
        </w:rPr>
        <w:t xml:space="preserve">obveza </w:t>
      </w:r>
      <w:r w:rsidR="00807991" w:rsidRPr="004D3D96">
        <w:rPr>
          <w:rFonts w:ascii="Times New Roman" w:hAnsi="Times New Roman"/>
          <w:sz w:val="22"/>
        </w:rPr>
        <w:t>O</w:t>
      </w:r>
      <w:r w:rsidR="00D878AB" w:rsidRPr="004D3D96">
        <w:rPr>
          <w:rFonts w:ascii="Times New Roman" w:hAnsi="Times New Roman"/>
          <w:sz w:val="22"/>
        </w:rPr>
        <w:t>pćine Netretić na dan 31.12.</w:t>
      </w:r>
      <w:r w:rsidR="003276ED">
        <w:rPr>
          <w:rFonts w:ascii="Times New Roman" w:hAnsi="Times New Roman"/>
          <w:sz w:val="22"/>
        </w:rPr>
        <w:t>2025</w:t>
      </w:r>
      <w:r w:rsidR="00D878AB" w:rsidRPr="004D3D96">
        <w:rPr>
          <w:rFonts w:ascii="Times New Roman" w:hAnsi="Times New Roman"/>
          <w:sz w:val="22"/>
        </w:rPr>
        <w:t>. godine.</w:t>
      </w:r>
    </w:p>
    <w:tbl>
      <w:tblPr>
        <w:tblW w:w="9951" w:type="dxa"/>
        <w:tblInd w:w="-5" w:type="dxa"/>
        <w:tblLook w:val="04A0" w:firstRow="1" w:lastRow="0" w:firstColumn="1" w:lastColumn="0" w:noHBand="0" w:noVBand="1"/>
      </w:tblPr>
      <w:tblGrid>
        <w:gridCol w:w="1265"/>
        <w:gridCol w:w="3019"/>
        <w:gridCol w:w="1967"/>
        <w:gridCol w:w="1967"/>
        <w:gridCol w:w="1733"/>
      </w:tblGrid>
      <w:tr w:rsidR="005F5E9B" w14:paraId="685D342E" w14:textId="77777777" w:rsidTr="008B131A">
        <w:trPr>
          <w:trHeight w:val="24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2FBE9012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CA9D27D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Proračun/ proračunski korisnik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9FCD7FB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Ukupne obveze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3F69877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</w:rPr>
              <w:t>Dospjele obveze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643F6BB" w14:textId="77777777" w:rsidR="005F5E9B" w:rsidRDefault="005F5E9B" w:rsidP="00593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Nedospjele obveze</w:t>
            </w:r>
          </w:p>
        </w:tc>
      </w:tr>
      <w:tr w:rsidR="005F5E9B" w14:paraId="749CDCCF" w14:textId="77777777" w:rsidTr="008B131A">
        <w:trPr>
          <w:trHeight w:val="249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B727" w14:textId="77777777" w:rsidR="005F5E9B" w:rsidRDefault="005F5E9B" w:rsidP="005A2F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A4954" w14:textId="77777777" w:rsidR="005F5E9B" w:rsidRDefault="005F5E9B" w:rsidP="005930B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NADLEŽNI PRORAČUN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0683" w14:textId="3274EDD2" w:rsidR="005F5E9B" w:rsidRDefault="00F73A21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152.760,74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2B81E" w14:textId="2BE2E862" w:rsidR="005F5E9B" w:rsidRDefault="00716872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2.102,55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194A" w14:textId="267CF6FA" w:rsidR="005F5E9B" w:rsidRDefault="00716872" w:rsidP="00593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150.658,19</w:t>
            </w:r>
          </w:p>
        </w:tc>
      </w:tr>
    </w:tbl>
    <w:p w14:paraId="30F1DADE" w14:textId="77777777" w:rsidR="005F5E9B" w:rsidRPr="00A82D9A" w:rsidRDefault="005F5E9B" w:rsidP="00A82D9A">
      <w:pPr>
        <w:rPr>
          <w:b/>
          <w:bCs/>
          <w:color w:val="FF0000"/>
          <w:sz w:val="22"/>
        </w:rPr>
      </w:pPr>
    </w:p>
    <w:p w14:paraId="1EA54E17" w14:textId="77777777" w:rsidR="0090445F" w:rsidRPr="00C20617" w:rsidRDefault="0090445F" w:rsidP="0090445F">
      <w:pPr>
        <w:pStyle w:val="Odlomakpopisa"/>
        <w:spacing w:after="0" w:line="240" w:lineRule="auto"/>
        <w:ind w:left="360"/>
        <w:rPr>
          <w:rFonts w:ascii="Times New Roman" w:hAnsi="Times New Roman"/>
          <w:b/>
          <w:bCs/>
          <w:sz w:val="22"/>
        </w:rPr>
      </w:pPr>
      <w:r w:rsidRPr="00C20617">
        <w:rPr>
          <w:rFonts w:ascii="Times New Roman" w:hAnsi="Times New Roman"/>
          <w:b/>
          <w:bCs/>
          <w:sz w:val="22"/>
        </w:rPr>
        <w:t>STANJE POTENCIJALNIH OBVEZA PO OSNOVI SUDSKIH POSTUPAKA</w:t>
      </w:r>
    </w:p>
    <w:p w14:paraId="46B19C0D" w14:textId="4F599047" w:rsidR="0090445F" w:rsidRPr="00C20617" w:rsidRDefault="007D72A5" w:rsidP="0090445F">
      <w:pPr>
        <w:pStyle w:val="Odlomakpopisa"/>
        <w:spacing w:after="0" w:line="240" w:lineRule="auto"/>
        <w:ind w:left="360"/>
        <w:rPr>
          <w:rFonts w:ascii="Times New Roman" w:hAnsi="Times New Roman"/>
          <w:sz w:val="22"/>
        </w:rPr>
      </w:pPr>
      <w:r w:rsidRPr="000A5A96">
        <w:rPr>
          <w:rFonts w:ascii="Times New Roman" w:hAnsi="Times New Roman"/>
          <w:sz w:val="22"/>
        </w:rPr>
        <w:t>P</w:t>
      </w:r>
      <w:r w:rsidR="0090445F" w:rsidRPr="000A5A96">
        <w:rPr>
          <w:rFonts w:ascii="Times New Roman" w:hAnsi="Times New Roman"/>
          <w:sz w:val="22"/>
        </w:rPr>
        <w:t>otencijaln</w:t>
      </w:r>
      <w:r w:rsidR="000A5A96" w:rsidRPr="000A5A96">
        <w:rPr>
          <w:rFonts w:ascii="Times New Roman" w:hAnsi="Times New Roman"/>
          <w:sz w:val="22"/>
        </w:rPr>
        <w:t>e</w:t>
      </w:r>
      <w:r w:rsidR="0090445F" w:rsidRPr="000A5A96">
        <w:rPr>
          <w:rFonts w:ascii="Times New Roman" w:hAnsi="Times New Roman"/>
          <w:sz w:val="22"/>
        </w:rPr>
        <w:t xml:space="preserve"> obvez</w:t>
      </w:r>
      <w:r w:rsidR="000A5A96" w:rsidRPr="000A5A96">
        <w:rPr>
          <w:rFonts w:ascii="Times New Roman" w:hAnsi="Times New Roman"/>
          <w:sz w:val="22"/>
        </w:rPr>
        <w:t>e</w:t>
      </w:r>
      <w:r w:rsidR="0090445F" w:rsidRPr="000A5A96">
        <w:rPr>
          <w:rFonts w:ascii="Times New Roman" w:hAnsi="Times New Roman"/>
          <w:sz w:val="22"/>
        </w:rPr>
        <w:t xml:space="preserve"> po osnovi sudskih postupaka</w:t>
      </w:r>
      <w:r w:rsidR="00716872" w:rsidRPr="000A5A96">
        <w:rPr>
          <w:rFonts w:ascii="Times New Roman" w:hAnsi="Times New Roman"/>
          <w:sz w:val="22"/>
        </w:rPr>
        <w:t xml:space="preserve"> na dan 31.12.2025. godine iznos</w:t>
      </w:r>
      <w:r w:rsidR="000A5A96" w:rsidRPr="000A5A96">
        <w:rPr>
          <w:rFonts w:ascii="Times New Roman" w:hAnsi="Times New Roman"/>
          <w:sz w:val="22"/>
        </w:rPr>
        <w:t>e</w:t>
      </w:r>
      <w:r w:rsidR="00716872" w:rsidRPr="000A5A96">
        <w:rPr>
          <w:rFonts w:ascii="Times New Roman" w:hAnsi="Times New Roman"/>
          <w:sz w:val="22"/>
        </w:rPr>
        <w:t xml:space="preserve"> 995,42 €</w:t>
      </w:r>
      <w:r w:rsidR="0090445F" w:rsidRPr="000A5A96">
        <w:rPr>
          <w:rFonts w:ascii="Times New Roman" w:hAnsi="Times New Roman"/>
          <w:sz w:val="22"/>
        </w:rPr>
        <w:t>.</w:t>
      </w:r>
    </w:p>
    <w:p w14:paraId="1BC712FD" w14:textId="22113CE5" w:rsidR="00FC1760" w:rsidRPr="00C20617" w:rsidRDefault="00FC1760" w:rsidP="00BA0350">
      <w:pPr>
        <w:pStyle w:val="box474667"/>
        <w:numPr>
          <w:ilvl w:val="0"/>
          <w:numId w:val="24"/>
        </w:numPr>
        <w:shd w:val="clear" w:color="auto" w:fill="FFFFFF"/>
        <w:ind w:left="426"/>
        <w:textAlignment w:val="baseline"/>
        <w:rPr>
          <w:caps/>
          <w:sz w:val="22"/>
          <w:szCs w:val="22"/>
        </w:rPr>
      </w:pPr>
      <w:r w:rsidRPr="00C20617">
        <w:rPr>
          <w:caps/>
          <w:sz w:val="22"/>
          <w:szCs w:val="22"/>
        </w:rPr>
        <w:lastRenderedPageBreak/>
        <w:t xml:space="preserve">Izvještaj o izvršenim preraspodjelama proračunskih sredstava u Proračunu Općine Netretić za </w:t>
      </w:r>
      <w:r w:rsidR="003276ED">
        <w:rPr>
          <w:caps/>
          <w:sz w:val="22"/>
          <w:szCs w:val="22"/>
        </w:rPr>
        <w:t>2025</w:t>
      </w:r>
      <w:r w:rsidRPr="00C20617">
        <w:rPr>
          <w:caps/>
          <w:sz w:val="22"/>
          <w:szCs w:val="22"/>
        </w:rPr>
        <w:t>. godinu</w:t>
      </w:r>
    </w:p>
    <w:p w14:paraId="3F571D1D" w14:textId="38B86FC3" w:rsidR="00E46789" w:rsidRDefault="00E46789" w:rsidP="00E4678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2"/>
        </w:rPr>
      </w:pPr>
      <w:r w:rsidRPr="00C20617">
        <w:rPr>
          <w:rFonts w:ascii="Times New Roman" w:hAnsi="Times New Roman"/>
          <w:sz w:val="22"/>
        </w:rPr>
        <w:t xml:space="preserve">U </w:t>
      </w:r>
      <w:r w:rsidR="003276ED">
        <w:rPr>
          <w:rFonts w:ascii="Times New Roman" w:hAnsi="Times New Roman"/>
          <w:sz w:val="22"/>
        </w:rPr>
        <w:t>2025</w:t>
      </w:r>
      <w:r w:rsidRPr="00C20617">
        <w:rPr>
          <w:rFonts w:ascii="Times New Roman" w:hAnsi="Times New Roman"/>
          <w:sz w:val="22"/>
        </w:rPr>
        <w:t>. godini, izvršena je jedna preraspodjela proračunskih sredstava temeljem Odluke općinskog načeln</w:t>
      </w:r>
      <w:r w:rsidR="00AE6424">
        <w:rPr>
          <w:rFonts w:ascii="Times New Roman" w:hAnsi="Times New Roman"/>
          <w:sz w:val="22"/>
        </w:rPr>
        <w:t>i</w:t>
      </w:r>
      <w:r w:rsidRPr="00C20617">
        <w:rPr>
          <w:rFonts w:ascii="Times New Roman" w:hAnsi="Times New Roman"/>
          <w:sz w:val="22"/>
        </w:rPr>
        <w:t xml:space="preserve">ka </w:t>
      </w:r>
      <w:r w:rsidRPr="00405295">
        <w:rPr>
          <w:rFonts w:ascii="Times New Roman" w:hAnsi="Times New Roman"/>
          <w:sz w:val="22"/>
        </w:rPr>
        <w:t xml:space="preserve">KLASA: </w:t>
      </w:r>
      <w:r w:rsidR="00405295" w:rsidRPr="00405295">
        <w:rPr>
          <w:rFonts w:ascii="Times New Roman" w:hAnsi="Times New Roman"/>
          <w:sz w:val="22"/>
        </w:rPr>
        <w:t>024-04/25-02/90</w:t>
      </w:r>
      <w:r w:rsidRPr="00405295">
        <w:rPr>
          <w:rFonts w:ascii="Times New Roman" w:hAnsi="Times New Roman"/>
          <w:sz w:val="22"/>
        </w:rPr>
        <w:t>, URBROJ: 2133-11-01/02-2</w:t>
      </w:r>
      <w:r w:rsidR="00405295" w:rsidRPr="00405295">
        <w:rPr>
          <w:rFonts w:ascii="Times New Roman" w:hAnsi="Times New Roman"/>
          <w:sz w:val="22"/>
        </w:rPr>
        <w:t>5</w:t>
      </w:r>
      <w:r w:rsidRPr="00405295">
        <w:rPr>
          <w:rFonts w:ascii="Times New Roman" w:hAnsi="Times New Roman"/>
          <w:sz w:val="22"/>
        </w:rPr>
        <w:t>-</w:t>
      </w:r>
      <w:r w:rsidR="00405295" w:rsidRPr="00405295">
        <w:rPr>
          <w:rFonts w:ascii="Times New Roman" w:hAnsi="Times New Roman"/>
          <w:sz w:val="22"/>
        </w:rPr>
        <w:t>1</w:t>
      </w:r>
      <w:r w:rsidRPr="00405295">
        <w:rPr>
          <w:rFonts w:ascii="Times New Roman" w:hAnsi="Times New Roman"/>
          <w:sz w:val="22"/>
        </w:rPr>
        <w:t xml:space="preserve"> od 2</w:t>
      </w:r>
      <w:r w:rsidR="00405295" w:rsidRPr="00405295">
        <w:rPr>
          <w:rFonts w:ascii="Times New Roman" w:hAnsi="Times New Roman"/>
          <w:sz w:val="22"/>
        </w:rPr>
        <w:t>4</w:t>
      </w:r>
      <w:r w:rsidRPr="00405295">
        <w:rPr>
          <w:rFonts w:ascii="Times New Roman" w:hAnsi="Times New Roman"/>
          <w:sz w:val="22"/>
        </w:rPr>
        <w:t xml:space="preserve">. prosinca </w:t>
      </w:r>
      <w:r w:rsidR="003276ED" w:rsidRPr="00405295">
        <w:rPr>
          <w:rFonts w:ascii="Times New Roman" w:hAnsi="Times New Roman"/>
          <w:sz w:val="22"/>
        </w:rPr>
        <w:t>2025</w:t>
      </w:r>
      <w:r w:rsidRPr="00405295">
        <w:rPr>
          <w:rFonts w:ascii="Times New Roman" w:hAnsi="Times New Roman"/>
          <w:sz w:val="22"/>
        </w:rPr>
        <w:t xml:space="preserve">. godine. U nastavku dajemo </w:t>
      </w:r>
      <w:r w:rsidRPr="00C20617">
        <w:rPr>
          <w:rFonts w:ascii="Times New Roman" w:hAnsi="Times New Roman"/>
          <w:sz w:val="22"/>
        </w:rPr>
        <w:t>prikaz preraspodjela:</w:t>
      </w:r>
    </w:p>
    <w:p w14:paraId="3BE476C5" w14:textId="77777777" w:rsidR="0045679F" w:rsidRPr="00C20617" w:rsidRDefault="0045679F" w:rsidP="00E4678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2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1397"/>
        <w:gridCol w:w="3625"/>
        <w:gridCol w:w="977"/>
        <w:gridCol w:w="1039"/>
        <w:gridCol w:w="913"/>
        <w:gridCol w:w="898"/>
        <w:gridCol w:w="1039"/>
      </w:tblGrid>
      <w:tr w:rsidR="00716872" w14:paraId="318237A8" w14:textId="77777777" w:rsidTr="0045679F">
        <w:trPr>
          <w:trHeight w:val="459"/>
        </w:trPr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CD1B3C9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3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3EADA78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3CC0D21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IZVORNI PLAN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620752C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63BC5B8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E1CE82D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POVEĆANJE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603F95E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NOVI PLAN</w:t>
            </w:r>
          </w:p>
        </w:tc>
      </w:tr>
      <w:tr w:rsidR="00716872" w14:paraId="48444C42" w14:textId="77777777" w:rsidTr="0045679F">
        <w:trPr>
          <w:trHeight w:val="227"/>
        </w:trPr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B9DFDD2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71F60AB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9CC51DD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E6D9202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8720FB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7091740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2CDB277" w14:textId="77777777" w:rsidR="00716872" w:rsidRDefault="007168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7=4-5+6</w:t>
            </w:r>
          </w:p>
        </w:tc>
      </w:tr>
      <w:tr w:rsidR="00716872" w14:paraId="33D136C5" w14:textId="77777777" w:rsidTr="0045679F">
        <w:trPr>
          <w:trHeight w:val="213"/>
        </w:trPr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E4F52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SVEUKUPNO RASHODI / IZDACI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60AB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4.385.800,00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5766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1.980.360,00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280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-28.100,00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5C57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28.100,00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4A0F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1.980.360,00 </w:t>
            </w:r>
          </w:p>
        </w:tc>
      </w:tr>
      <w:tr w:rsidR="00716872" w14:paraId="6E861739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7C2EFF20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Razdjel 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31FE6D7B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OPĆINSKO VIJEĆE I OPĆINSKI NAČELNIK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08BACF18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154.000,00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01A7832B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105.860,00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125FCBFC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-1.100,00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00214158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22.300,00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16D46DD4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127.060,00</w:t>
            </w:r>
          </w:p>
        </w:tc>
      </w:tr>
      <w:tr w:rsidR="00716872" w14:paraId="62FC1678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2935D4EC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Glava 00101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113622B3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OPĆINSKO VIJEĆE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64DDF302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66.300,00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31C08698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39.460,00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41F83A27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6ADBC833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22.300,00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0C9C4B29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61.260,00</w:t>
            </w:r>
          </w:p>
        </w:tc>
      </w:tr>
      <w:tr w:rsidR="00716872" w14:paraId="27601C81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BF6EABB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A100001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A9812C7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POSLOVI OPĆINSKOG VIJEĆA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715261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16363B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CF4A2F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01CCED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C39257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14.200,00</w:t>
            </w:r>
          </w:p>
        </w:tc>
      </w:tr>
      <w:tr w:rsidR="00716872" w14:paraId="6F13F036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25083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78EA6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86713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7059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F3D5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0FC4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A6A7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14.200,00</w:t>
            </w:r>
          </w:p>
        </w:tc>
      </w:tr>
      <w:tr w:rsidR="00716872" w14:paraId="49AE594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33E4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A0563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D72B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6C8D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3012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0C98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2F8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716872" w14:paraId="583E02C7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4DF53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852C4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D3F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05FE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B4C2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6238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EC3E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716872" w14:paraId="5F29C56F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D7D49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C300F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CA7C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D98E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0537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3C9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3914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3.200,00</w:t>
            </w:r>
          </w:p>
        </w:tc>
      </w:tr>
      <w:tr w:rsidR="00716872" w14:paraId="5BFF7B8B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80F69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4120C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54D9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DB38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C310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2D41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EF5F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3.200,00</w:t>
            </w:r>
          </w:p>
        </w:tc>
      </w:tr>
      <w:tr w:rsidR="00716872" w14:paraId="441E80C5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33369C5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Tekući projekt T100002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66DA873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PROVEDBA IZBORA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7E3FD4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0773FF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23.160,00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9DCC32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537E81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CCF9F4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45.260,00</w:t>
            </w:r>
          </w:p>
        </w:tc>
      </w:tr>
      <w:tr w:rsidR="00716872" w14:paraId="239C2A2C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EE9E5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FD859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BA63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B50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5243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DBF2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C6F0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40.560,00</w:t>
            </w:r>
          </w:p>
        </w:tc>
      </w:tr>
      <w:tr w:rsidR="00716872" w14:paraId="28683C23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B087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30884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A8D7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18.460,00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1DC1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18.460,00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4E0E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4DEA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E734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40.560,00</w:t>
            </w:r>
          </w:p>
        </w:tc>
      </w:tr>
      <w:tr w:rsidR="00716872" w14:paraId="3380EBF9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7D50B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4E808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6370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18.460,00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8C86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18.460,00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CE34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6BAD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A5A2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38.460,00</w:t>
            </w:r>
          </w:p>
        </w:tc>
      </w:tr>
      <w:tr w:rsidR="00716872" w14:paraId="42D7DE3A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98193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CE79A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DDAE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E51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ABCA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3454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5981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2.100,00</w:t>
            </w:r>
          </w:p>
        </w:tc>
      </w:tr>
      <w:tr w:rsidR="00716872" w14:paraId="7026537D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6E75424A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Glava 00102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237D0E51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OPĆINSKI NAČELNIK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0F9AEF9A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87.700,00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45E6A6EF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66.400,00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3C9EFD4F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3A689B6A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5A1EF192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65.800,00</w:t>
            </w:r>
          </w:p>
        </w:tc>
      </w:tr>
      <w:tr w:rsidR="00716872" w14:paraId="3A50B3BF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95DE05E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A100004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17536A9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POSLOVI OPĆINSKOG NAČELNIKA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8BEDA4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CC9547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2BA8F0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A0D0C8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1A677D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65.800,00</w:t>
            </w:r>
          </w:p>
        </w:tc>
      </w:tr>
      <w:tr w:rsidR="00716872" w14:paraId="7B78EB3D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C8027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D22E0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FA28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ABC8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F7CA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EFFC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7EDC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65.800,00</w:t>
            </w:r>
          </w:p>
        </w:tc>
      </w:tr>
      <w:tr w:rsidR="00716872" w14:paraId="733B39E4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5732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07477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0E16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3328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5913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021A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6D7A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65.800,00</w:t>
            </w:r>
          </w:p>
        </w:tc>
      </w:tr>
      <w:tr w:rsidR="00716872" w14:paraId="3DA59BE7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8CA14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D2A9F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E8F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CE42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88E8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0579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C019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11.600,00</w:t>
            </w:r>
          </w:p>
        </w:tc>
      </w:tr>
      <w:tr w:rsidR="00716872" w14:paraId="3DEF98E8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155AC08A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Razdjel 002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55993CE2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JEDINSTVENI UPRAVNI ODJEL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72C18044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4.231.800,00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0462AC90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1.874.500,00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5882CD87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-27.000,00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2D139D3E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5.800,00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80" w:fill="404040"/>
            <w:hideMark/>
          </w:tcPr>
          <w:p w14:paraId="64842E42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1.853.300,00</w:t>
            </w:r>
          </w:p>
        </w:tc>
      </w:tr>
      <w:tr w:rsidR="00716872" w14:paraId="2045202A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2BC9CA95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Glava 00201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776D88D9" w14:textId="77777777" w:rsidR="00716872" w:rsidRDefault="00716872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JEDINSTVENI UPRAVNI ODJEL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4027DB0D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4.231.800,00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540B630E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1.874.500,00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53E3E80D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-27.000,00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694A1E00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5.800,00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CE" w:fill="808080"/>
            <w:hideMark/>
          </w:tcPr>
          <w:p w14:paraId="5B6DD9B0" w14:textId="77777777" w:rsidR="00716872" w:rsidRDefault="00716872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1.853.300,00</w:t>
            </w:r>
          </w:p>
        </w:tc>
      </w:tr>
      <w:tr w:rsidR="00716872" w14:paraId="46EC27B2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6EF9BF7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A200001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13F08C2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ADMINISTRATIVNI POSLOVI JEDINSTVENOG UPRAVNOG ODJELA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A3FAC8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7CA9DC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283.800,00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31374F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C7C19B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FF3CC2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277.700,00</w:t>
            </w:r>
          </w:p>
        </w:tc>
      </w:tr>
      <w:tr w:rsidR="00716872" w14:paraId="5CA6DCDD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BB998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BE591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2D48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F10D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280.800,00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5AF8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B499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43D7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274.700,00</w:t>
            </w:r>
          </w:p>
        </w:tc>
      </w:tr>
      <w:tr w:rsidR="00716872" w14:paraId="5CC34AC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3F3F0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1F60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790E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FCB0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276.800,00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BEFA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-6.100,00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6CBE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8AFF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270.700,00</w:t>
            </w:r>
          </w:p>
        </w:tc>
      </w:tr>
      <w:tr w:rsidR="00716872" w14:paraId="7760103B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9A3E4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1409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8984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5F1E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123.500,00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EAB6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-6.100,00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2389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24FE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117.400,00</w:t>
            </w:r>
          </w:p>
        </w:tc>
      </w:tr>
      <w:tr w:rsidR="00716872" w14:paraId="50959400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B5B93EE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A300001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346EBE6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KULTURA I KULTURNE MANIFESTACIJE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2D4B99D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5E1747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53D7DB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30D1E8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9586E8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40.900,00</w:t>
            </w:r>
          </w:p>
        </w:tc>
      </w:tr>
      <w:tr w:rsidR="00716872" w14:paraId="0096D328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BA52F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CC61A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8BEF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2FCB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6FE5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7DFA3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B6B7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40.900,00</w:t>
            </w:r>
          </w:p>
        </w:tc>
      </w:tr>
      <w:tr w:rsidR="00716872" w14:paraId="1213591D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F62F9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C23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AF86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86FC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5998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0E27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D794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40.900,00</w:t>
            </w:r>
          </w:p>
        </w:tc>
      </w:tr>
      <w:tr w:rsidR="00716872" w14:paraId="10E8B66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E74B8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07FBF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1B87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EDDF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6F93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2B52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D5A2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20.200,00</w:t>
            </w:r>
          </w:p>
        </w:tc>
      </w:tr>
      <w:tr w:rsidR="00716872" w14:paraId="5670C34B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AAB6424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A300007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C2D8C2D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RELIGIJA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A675EA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AA82C3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0B57FF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DFA165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E3806F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9.500,00</w:t>
            </w:r>
          </w:p>
        </w:tc>
      </w:tr>
      <w:tr w:rsidR="00716872" w14:paraId="61D04385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0F49B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4A86A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DB6A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453A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AB9C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5443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5D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9.500,00</w:t>
            </w:r>
          </w:p>
        </w:tc>
      </w:tr>
      <w:tr w:rsidR="00716872" w14:paraId="63409703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B28A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422C7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136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FE12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CAE4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73E1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6308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9.500,00</w:t>
            </w:r>
          </w:p>
        </w:tc>
      </w:tr>
      <w:tr w:rsidR="00716872" w14:paraId="622041A1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E447A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5D5DC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A351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3508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4319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47B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E495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9.500,00</w:t>
            </w:r>
          </w:p>
        </w:tc>
      </w:tr>
      <w:tr w:rsidR="00716872" w14:paraId="194555D8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A82B228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Kapitalni projekt K300005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2F954E3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POSTAVLJANJE GRIJANJA U DRUŠTVENOM DOMU MRAČIN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23A76A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7E7F8D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941D46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D7D4E4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B30C6B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34.000,00</w:t>
            </w:r>
          </w:p>
        </w:tc>
      </w:tr>
      <w:tr w:rsidR="00716872" w14:paraId="01D30BBB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0BD3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154A7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94A9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F0DA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B52C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35BF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C952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1.700,00</w:t>
            </w:r>
          </w:p>
        </w:tc>
      </w:tr>
      <w:tr w:rsidR="00716872" w14:paraId="6CB2E9EA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5C380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9D2A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42B2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7B3F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F9A7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5A69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5B7A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</w:tr>
      <w:tr w:rsidR="00716872" w14:paraId="5E47ABFB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49FF5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94DD9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C617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4C23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B8E9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A5C8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C4B7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</w:tr>
      <w:tr w:rsidR="00716872" w14:paraId="29436538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DAC46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5.4.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6EF72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POMOĆI IZ DRŽAVE 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C9F3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3C5D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8911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2A84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E508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2.300,00</w:t>
            </w:r>
          </w:p>
        </w:tc>
      </w:tr>
      <w:tr w:rsidR="00716872" w14:paraId="24A2C7F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ECE97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4801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F1D5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5575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387A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7171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D7A8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2.300,00</w:t>
            </w:r>
          </w:p>
        </w:tc>
      </w:tr>
      <w:tr w:rsidR="00716872" w14:paraId="54665653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F162C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2409E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5D4C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1896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1E2F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D7CA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3880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2.300,00</w:t>
            </w:r>
          </w:p>
        </w:tc>
      </w:tr>
      <w:tr w:rsidR="00716872" w14:paraId="580CC9F0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50A8990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Aktivnost A400001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04C4A3B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PREDŠKOLSKO OBRAZOVANJE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9C8891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D3FC7B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2DC9BD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453F02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3301E7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167.600,00</w:t>
            </w:r>
          </w:p>
        </w:tc>
      </w:tr>
      <w:tr w:rsidR="00716872" w14:paraId="5D3E550C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BE3CF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F846B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7DF6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246C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27B3D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EB46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C3DD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167.600,00</w:t>
            </w:r>
          </w:p>
        </w:tc>
      </w:tr>
      <w:tr w:rsidR="00716872" w14:paraId="55B06B2F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1A0A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DD53A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9FDB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83C8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73DC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-6.100,00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A6F6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0E0E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167.600,00</w:t>
            </w:r>
          </w:p>
        </w:tc>
      </w:tr>
      <w:tr w:rsidR="00716872" w14:paraId="298814C9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CDA8A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8D2A0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50C9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07C6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1785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1DA2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9CC8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22.600,00</w:t>
            </w:r>
          </w:p>
        </w:tc>
      </w:tr>
      <w:tr w:rsidR="00716872" w14:paraId="226D9460" w14:textId="77777777" w:rsidTr="0045679F">
        <w:trPr>
          <w:trHeight w:val="3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23045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2AB5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43F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A9D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72C5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BF46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B9FC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95.000,00</w:t>
            </w:r>
          </w:p>
        </w:tc>
      </w:tr>
      <w:tr w:rsidR="00716872" w14:paraId="77CE7A53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0E1DCBF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Kapitalni projekt K400002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3DE7C3A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I OPREMANJE DJEČJEG VRTIĆA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950AC0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6E4D5D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3ECB3F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AC18F5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EA47FF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93.200,00</w:t>
            </w:r>
          </w:p>
        </w:tc>
      </w:tr>
      <w:tr w:rsidR="00716872" w14:paraId="1899BDE0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7C08E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F1E9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747D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B046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4B75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A48D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A325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73.200,00</w:t>
            </w:r>
          </w:p>
        </w:tc>
      </w:tr>
      <w:tr w:rsidR="00716872" w14:paraId="4B8632E7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5E96E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8FD80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1D77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4B4E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C90E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FD45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2196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73.200,00</w:t>
            </w:r>
          </w:p>
        </w:tc>
      </w:tr>
      <w:tr w:rsidR="00716872" w14:paraId="4AED83B1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BAC9F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A39DC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A8E8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BAB0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E579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3CA9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F272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73.200,00</w:t>
            </w:r>
          </w:p>
        </w:tc>
      </w:tr>
      <w:tr w:rsidR="00716872" w14:paraId="3FCD4774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4E2018F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A500001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D627FC6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OSNOVNO OBRAZOVANJE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6CCAAF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4C6BB7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7137F6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20A857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8AF7FF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21.250,00</w:t>
            </w:r>
          </w:p>
        </w:tc>
      </w:tr>
      <w:tr w:rsidR="00716872" w14:paraId="6E815CEF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AF85E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71614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6AE4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85EF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FF1A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6C89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B48B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19.550,00</w:t>
            </w:r>
          </w:p>
        </w:tc>
      </w:tr>
      <w:tr w:rsidR="00716872" w14:paraId="1567D81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72F76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BEC6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783F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EE3B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1B6E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-450,00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3495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2F2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19.550,00</w:t>
            </w:r>
          </w:p>
        </w:tc>
      </w:tr>
      <w:tr w:rsidR="00716872" w14:paraId="72C24120" w14:textId="77777777" w:rsidTr="0045679F">
        <w:trPr>
          <w:trHeight w:val="3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AAE6B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22F91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7885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67A6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374F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-450,00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C4CD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33F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8.550,00</w:t>
            </w:r>
          </w:p>
        </w:tc>
      </w:tr>
      <w:tr w:rsidR="00716872" w14:paraId="3B595E07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963E2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5.4.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9A74D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POMOĆI IZ DRŽAVE 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3F26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7A44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4F9A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948D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B3DA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1.700,00</w:t>
            </w:r>
          </w:p>
        </w:tc>
      </w:tr>
      <w:tr w:rsidR="00716872" w14:paraId="0EFC3E0B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90004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929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F5FF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037E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E72B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3945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FDBB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</w:tr>
      <w:tr w:rsidR="00716872" w14:paraId="32B048F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4E191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E730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EECF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5A66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D19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1A5D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2DE1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</w:tr>
      <w:tr w:rsidR="00716872" w14:paraId="1464A68C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FED0A52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A500002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3B1C1A8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VIŠE SREDNJOŠKOLSKO OBRAZOVANJE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55F2A0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EDBA91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BF244F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84DD7A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D572CF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23.800,00</w:t>
            </w:r>
          </w:p>
        </w:tc>
      </w:tr>
      <w:tr w:rsidR="00716872" w14:paraId="02995C96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5FFEE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83AB5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054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522C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3206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EE48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242C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23.800,00</w:t>
            </w:r>
          </w:p>
        </w:tc>
      </w:tr>
      <w:tr w:rsidR="00716872" w14:paraId="4A49F1CC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19D1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54B57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7FF0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9E4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A1C1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4C7E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65E3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23.800,00</w:t>
            </w:r>
          </w:p>
        </w:tc>
      </w:tr>
      <w:tr w:rsidR="00716872" w14:paraId="75E9FBE0" w14:textId="77777777" w:rsidTr="0045679F">
        <w:trPr>
          <w:trHeight w:val="3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DFC53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5AE2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607B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4097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C2DB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1A4C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A8EE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23.800,00</w:t>
            </w:r>
          </w:p>
        </w:tc>
      </w:tr>
      <w:tr w:rsidR="00716872" w14:paraId="7E2883AB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C70C227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A500003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CD51CB8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VIŠE I VISOKO OBRAZOVANJE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6BBB4C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A1332E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D947E0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4B33ED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B7E7A5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14.250,00</w:t>
            </w:r>
          </w:p>
        </w:tc>
      </w:tr>
      <w:tr w:rsidR="00716872" w14:paraId="2E777945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02111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18362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A2A5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6CFA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90C2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4809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54EA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14.250,00</w:t>
            </w:r>
          </w:p>
        </w:tc>
      </w:tr>
      <w:tr w:rsidR="00716872" w14:paraId="39878A0C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417AB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DF86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800C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3B29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7C0F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3C49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89E8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14.250,00</w:t>
            </w:r>
          </w:p>
        </w:tc>
      </w:tr>
      <w:tr w:rsidR="00716872" w14:paraId="132352FA" w14:textId="77777777" w:rsidTr="0045679F">
        <w:trPr>
          <w:trHeight w:val="3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7CDBF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CD4A1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5FFD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42B9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986A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-750,00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F174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D90A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14.250,00</w:t>
            </w:r>
          </w:p>
        </w:tc>
      </w:tr>
      <w:tr w:rsidR="00716872" w14:paraId="0A3BC10F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D330168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A700001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8C9E2A6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HUMANITARNA DJELATNOST CRVENOG KRIŽA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408DB6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2D6349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EAB8E5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67FABF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AF5FEC6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7.200,00</w:t>
            </w:r>
          </w:p>
        </w:tc>
      </w:tr>
      <w:tr w:rsidR="00716872" w14:paraId="682CC63A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A08BC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DD52F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8517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99FC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2E6C3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BA86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8179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7.200,00</w:t>
            </w:r>
          </w:p>
        </w:tc>
      </w:tr>
      <w:tr w:rsidR="00716872" w14:paraId="2D562BD6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D93E3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F25C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8697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2692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8A0C2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C170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C5E9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7.200,00</w:t>
            </w:r>
          </w:p>
        </w:tc>
      </w:tr>
      <w:tr w:rsidR="00716872" w14:paraId="5CDCCA4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C8E2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74197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C379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E625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EA6E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6A25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EF86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7.200,00</w:t>
            </w:r>
          </w:p>
        </w:tc>
      </w:tr>
      <w:tr w:rsidR="00716872" w14:paraId="01681FA4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D49FD56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A700005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A888E68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UKOP NEPOZNATIH OSOBA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3CBEE2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17CBEE9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9B4E1F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B4C803D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0E08C03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1.900,00</w:t>
            </w:r>
          </w:p>
        </w:tc>
      </w:tr>
      <w:tr w:rsidR="00716872" w14:paraId="2501EC72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2942C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B1B4D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32A9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656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CB72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B6B6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4EBAB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1.900,00</w:t>
            </w:r>
          </w:p>
        </w:tc>
      </w:tr>
      <w:tr w:rsidR="00716872" w14:paraId="15B2DE3A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8856A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30F98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A1D2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C257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66C6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A409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C436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1.900,00</w:t>
            </w:r>
          </w:p>
        </w:tc>
      </w:tr>
      <w:tr w:rsidR="00716872" w14:paraId="21EC02A1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40AB3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B2E45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049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B70B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0EDB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D0E80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2301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1.900,00</w:t>
            </w:r>
          </w:p>
        </w:tc>
      </w:tr>
      <w:tr w:rsidR="00716872" w14:paraId="76704C90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62DA257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A800001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FB9EB3A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SUBVENCIJE POLJOPRIVREDNICIMA, OBRTNICIMA, MALIM I SREDNJIM PODUZETNICIMA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A81E13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3A9F05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9753E8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1EB7DA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23F6E1E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6.400,00</w:t>
            </w:r>
          </w:p>
        </w:tc>
      </w:tr>
      <w:tr w:rsidR="00716872" w14:paraId="285F794F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61E15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5.4.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CE984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POMOĆI IZ DRŽAVE 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7374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0A63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461E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C5B9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2A20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6.400,00</w:t>
            </w:r>
          </w:p>
        </w:tc>
      </w:tr>
      <w:tr w:rsidR="00716872" w14:paraId="2C041A02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D8218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4CDFB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EC20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5F74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B76B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63F3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4210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6.400,00</w:t>
            </w:r>
          </w:p>
        </w:tc>
      </w:tr>
      <w:tr w:rsidR="00716872" w14:paraId="2FF3D7AD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679FF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2F91C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BA05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2ABB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1F58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50D6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07F6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6.400,00</w:t>
            </w:r>
          </w:p>
        </w:tc>
      </w:tr>
      <w:tr w:rsidR="00716872" w14:paraId="5AAB8F1E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38A5D21A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A900001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C7A0982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PROTUPOŽARNA ZAŠTITA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00CBA6C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1FCAF9DD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8E062A3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334D3E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7CB22E6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139.300,00</w:t>
            </w:r>
          </w:p>
        </w:tc>
      </w:tr>
      <w:tr w:rsidR="00716872" w14:paraId="6D946BF7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E606C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5BFA4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5B71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DED42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3D92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DFD9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65695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34.900,00</w:t>
            </w:r>
          </w:p>
        </w:tc>
      </w:tr>
      <w:tr w:rsidR="00716872" w14:paraId="6343AE9B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EDAC3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B6ABE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AD74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EFD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D13E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1126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BEDE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34.900,00</w:t>
            </w:r>
          </w:p>
        </w:tc>
      </w:tr>
      <w:tr w:rsidR="00716872" w14:paraId="7D015EFE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66EC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33D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3A8B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CAC3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36.700,00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72F6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-1.800,00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2DE4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56146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34.900,00</w:t>
            </w:r>
          </w:p>
        </w:tc>
      </w:tr>
      <w:tr w:rsidR="00716872" w14:paraId="33D673DF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3FAF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5.4.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5EC39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POMOĆI IZ DRŽAVE 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23C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D06F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1402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796EC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5CBC1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104.400,00</w:t>
            </w:r>
          </w:p>
        </w:tc>
      </w:tr>
      <w:tr w:rsidR="00716872" w14:paraId="1A3997FA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7F3CC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0C562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10624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535C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CA43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520DB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A5EF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104.400,00</w:t>
            </w:r>
          </w:p>
        </w:tc>
      </w:tr>
      <w:tr w:rsidR="00716872" w14:paraId="3416DD94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8036D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83504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6B66D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102.100,00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15F3C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102.100,00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F44C1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-3.700,00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D96A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945C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98.400,00</w:t>
            </w:r>
          </w:p>
        </w:tc>
      </w:tr>
      <w:tr w:rsidR="00716872" w14:paraId="04AB9B15" w14:textId="77777777" w:rsidTr="0045679F">
        <w:trPr>
          <w:trHeight w:val="426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C3F3B06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Aktivnost A200001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50C8413A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NAKNADA ZA ODLAGANJE I ZBRINJAVANJE KOMUNALNOG OTPADA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D7B2537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684F6BF8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9EE03C0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4B12C3DA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E1E1FF" w:fill="BFBFBF"/>
            <w:hideMark/>
          </w:tcPr>
          <w:p w14:paraId="29F059A3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34.800,00</w:t>
            </w:r>
          </w:p>
        </w:tc>
      </w:tr>
      <w:tr w:rsidR="00716872" w14:paraId="4E1077BF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93870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 1.1.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70949" w14:textId="77777777" w:rsidR="00716872" w:rsidRDefault="007168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C253D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D6854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8502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8E3AF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3646D" w14:textId="77777777" w:rsidR="00716872" w:rsidRDefault="007168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34.800,00</w:t>
            </w:r>
          </w:p>
        </w:tc>
      </w:tr>
      <w:tr w:rsidR="00716872" w14:paraId="5EAAC545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EC588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CE8DE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E6D28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6F93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B1E4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5C617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D25A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34.800,00</w:t>
            </w:r>
          </w:p>
        </w:tc>
      </w:tr>
      <w:tr w:rsidR="00716872" w14:paraId="48CC5492" w14:textId="77777777" w:rsidTr="0045679F">
        <w:trPr>
          <w:trHeight w:val="21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ED217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E9705" w14:textId="77777777" w:rsidR="00716872" w:rsidRDefault="007168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46C69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FF0EF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AACCE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4C95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A996A" w14:textId="77777777" w:rsidR="00716872" w:rsidRDefault="007168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23.800,00</w:t>
            </w:r>
          </w:p>
        </w:tc>
      </w:tr>
    </w:tbl>
    <w:p w14:paraId="77C43BE6" w14:textId="77777777" w:rsidR="00E46789" w:rsidRDefault="00E46789" w:rsidP="00E4678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3D0B5B2" w14:textId="77777777" w:rsidR="00716872" w:rsidRDefault="00716872" w:rsidP="00E4678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8D00FA7" w14:textId="77777777" w:rsidR="00716872" w:rsidRDefault="00716872" w:rsidP="00E46789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161ACDE" w14:textId="77777777" w:rsidR="00FC1760" w:rsidRPr="00807991" w:rsidRDefault="00FC1760" w:rsidP="0090445F">
      <w:pPr>
        <w:pStyle w:val="box474667"/>
        <w:shd w:val="clear" w:color="auto" w:fill="FFFFFF"/>
        <w:spacing w:before="0" w:beforeAutospacing="0" w:after="48" w:afterAutospacing="0"/>
        <w:ind w:left="360"/>
        <w:textAlignment w:val="baseline"/>
        <w:rPr>
          <w:caps/>
        </w:rPr>
      </w:pPr>
    </w:p>
    <w:sectPr w:rsidR="00FC1760" w:rsidRPr="00807991" w:rsidSect="00D72CC7">
      <w:headerReference w:type="default" r:id="rId8"/>
      <w:footerReference w:type="default" r:id="rId9"/>
      <w:pgSz w:w="11906" w:h="16838"/>
      <w:pgMar w:top="1418" w:right="851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91DB" w14:textId="77777777" w:rsidR="007F1D04" w:rsidRDefault="007F1D04">
      <w:r>
        <w:separator/>
      </w:r>
    </w:p>
  </w:endnote>
  <w:endnote w:type="continuationSeparator" w:id="0">
    <w:p w14:paraId="59E35837" w14:textId="77777777" w:rsidR="007F1D04" w:rsidRDefault="007F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0980" w14:textId="77777777" w:rsidR="007F1D04" w:rsidRDefault="007F1D04">
      <w:r>
        <w:separator/>
      </w:r>
    </w:p>
  </w:footnote>
  <w:footnote w:type="continuationSeparator" w:id="0">
    <w:p w14:paraId="1B44ACE9" w14:textId="77777777" w:rsidR="007F1D04" w:rsidRDefault="007F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19A06E10" w:rsidR="000D4FAB" w:rsidRPr="003B7A6D" w:rsidRDefault="000D4FAB" w:rsidP="003B7A6D">
    <w:r w:rsidRPr="00FC593F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B2A"/>
    <w:multiLevelType w:val="hybridMultilevel"/>
    <w:tmpl w:val="7EAE6B6C"/>
    <w:lvl w:ilvl="0" w:tplc="DF86C88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2FD"/>
    <w:multiLevelType w:val="hybridMultilevel"/>
    <w:tmpl w:val="EAA2EE1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7C59FA"/>
    <w:multiLevelType w:val="multilevel"/>
    <w:tmpl w:val="E764A7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D47681"/>
    <w:multiLevelType w:val="multilevel"/>
    <w:tmpl w:val="B0401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3676CA"/>
    <w:multiLevelType w:val="hybridMultilevel"/>
    <w:tmpl w:val="4C1C4A10"/>
    <w:lvl w:ilvl="0" w:tplc="96666652">
      <w:start w:val="1002"/>
      <w:numFmt w:val="bullet"/>
      <w:pStyle w:val="Crtice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E4EE3"/>
    <w:multiLevelType w:val="hybridMultilevel"/>
    <w:tmpl w:val="4EAEE0D0"/>
    <w:lvl w:ilvl="0" w:tplc="8864CD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1DC5EB2"/>
    <w:multiLevelType w:val="hybridMultilevel"/>
    <w:tmpl w:val="4A3A06CE"/>
    <w:lvl w:ilvl="0" w:tplc="12EEBAA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611238B"/>
    <w:multiLevelType w:val="hybridMultilevel"/>
    <w:tmpl w:val="2438C9DC"/>
    <w:lvl w:ilvl="0" w:tplc="B7E8EB86">
      <w:start w:val="10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208C"/>
    <w:multiLevelType w:val="hybridMultilevel"/>
    <w:tmpl w:val="CDF02AB0"/>
    <w:lvl w:ilvl="0" w:tplc="0C8EEC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7507A"/>
    <w:multiLevelType w:val="hybridMultilevel"/>
    <w:tmpl w:val="85EC2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175A"/>
    <w:multiLevelType w:val="hybridMultilevel"/>
    <w:tmpl w:val="25885C64"/>
    <w:lvl w:ilvl="0" w:tplc="778213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71322"/>
    <w:multiLevelType w:val="hybridMultilevel"/>
    <w:tmpl w:val="42B48778"/>
    <w:lvl w:ilvl="0" w:tplc="99305F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477E3"/>
    <w:multiLevelType w:val="hybridMultilevel"/>
    <w:tmpl w:val="54CEC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5"/>
  </w:num>
  <w:num w:numId="3" w16cid:durableId="1715034762">
    <w:abstractNumId w:val="10"/>
  </w:num>
  <w:num w:numId="4" w16cid:durableId="370812062">
    <w:abstractNumId w:val="20"/>
  </w:num>
  <w:num w:numId="5" w16cid:durableId="1091122079">
    <w:abstractNumId w:val="11"/>
  </w:num>
  <w:num w:numId="6" w16cid:durableId="2098095939">
    <w:abstractNumId w:val="23"/>
  </w:num>
  <w:num w:numId="7" w16cid:durableId="2039114832">
    <w:abstractNumId w:val="16"/>
  </w:num>
  <w:num w:numId="8" w16cid:durableId="464661946">
    <w:abstractNumId w:val="17"/>
  </w:num>
  <w:num w:numId="9" w16cid:durableId="1957445761">
    <w:abstractNumId w:val="7"/>
  </w:num>
  <w:num w:numId="10" w16cid:durableId="273827848">
    <w:abstractNumId w:val="9"/>
  </w:num>
  <w:num w:numId="11" w16cid:durableId="2112044374">
    <w:abstractNumId w:val="19"/>
  </w:num>
  <w:num w:numId="12" w16cid:durableId="593973103">
    <w:abstractNumId w:val="8"/>
  </w:num>
  <w:num w:numId="13" w16cid:durableId="46951834">
    <w:abstractNumId w:val="2"/>
  </w:num>
  <w:num w:numId="14" w16cid:durableId="673722854">
    <w:abstractNumId w:val="3"/>
  </w:num>
  <w:num w:numId="15" w16cid:durableId="371882320">
    <w:abstractNumId w:val="4"/>
  </w:num>
  <w:num w:numId="16" w16cid:durableId="1437556101">
    <w:abstractNumId w:val="14"/>
  </w:num>
  <w:num w:numId="17" w16cid:durableId="50621646">
    <w:abstractNumId w:val="15"/>
  </w:num>
  <w:num w:numId="18" w16cid:durableId="1948196309">
    <w:abstractNumId w:val="12"/>
  </w:num>
  <w:num w:numId="19" w16cid:durableId="251209557">
    <w:abstractNumId w:val="21"/>
  </w:num>
  <w:num w:numId="20" w16cid:durableId="1831290670">
    <w:abstractNumId w:val="1"/>
  </w:num>
  <w:num w:numId="21" w16cid:durableId="321550330">
    <w:abstractNumId w:val="22"/>
  </w:num>
  <w:num w:numId="22" w16cid:durableId="757485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021688">
    <w:abstractNumId w:val="6"/>
  </w:num>
  <w:num w:numId="24" w16cid:durableId="2050176619">
    <w:abstractNumId w:val="18"/>
  </w:num>
  <w:num w:numId="25" w16cid:durableId="195273540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00B1"/>
    <w:rsid w:val="000001C7"/>
    <w:rsid w:val="00001AA0"/>
    <w:rsid w:val="00002866"/>
    <w:rsid w:val="00002B90"/>
    <w:rsid w:val="00006A7D"/>
    <w:rsid w:val="00006EDF"/>
    <w:rsid w:val="00007EFB"/>
    <w:rsid w:val="00013381"/>
    <w:rsid w:val="000143A2"/>
    <w:rsid w:val="00017F99"/>
    <w:rsid w:val="00021054"/>
    <w:rsid w:val="00023930"/>
    <w:rsid w:val="00023C2D"/>
    <w:rsid w:val="00030053"/>
    <w:rsid w:val="00031617"/>
    <w:rsid w:val="00036B00"/>
    <w:rsid w:val="00037C92"/>
    <w:rsid w:val="00037F5D"/>
    <w:rsid w:val="00040D51"/>
    <w:rsid w:val="000411DC"/>
    <w:rsid w:val="00041E3C"/>
    <w:rsid w:val="000450D6"/>
    <w:rsid w:val="00045524"/>
    <w:rsid w:val="00045ABF"/>
    <w:rsid w:val="00046240"/>
    <w:rsid w:val="0004659B"/>
    <w:rsid w:val="000467B4"/>
    <w:rsid w:val="00046988"/>
    <w:rsid w:val="00047C30"/>
    <w:rsid w:val="00052143"/>
    <w:rsid w:val="00052611"/>
    <w:rsid w:val="00052726"/>
    <w:rsid w:val="00055AF1"/>
    <w:rsid w:val="00057C6C"/>
    <w:rsid w:val="00063192"/>
    <w:rsid w:val="000645AD"/>
    <w:rsid w:val="0007043D"/>
    <w:rsid w:val="00071225"/>
    <w:rsid w:val="0007178C"/>
    <w:rsid w:val="000718EE"/>
    <w:rsid w:val="0007532C"/>
    <w:rsid w:val="000762CE"/>
    <w:rsid w:val="00077142"/>
    <w:rsid w:val="00077A74"/>
    <w:rsid w:val="00082733"/>
    <w:rsid w:val="00085791"/>
    <w:rsid w:val="000866B9"/>
    <w:rsid w:val="00087D60"/>
    <w:rsid w:val="00090C61"/>
    <w:rsid w:val="000936B7"/>
    <w:rsid w:val="00095744"/>
    <w:rsid w:val="0009679D"/>
    <w:rsid w:val="00096B17"/>
    <w:rsid w:val="000A1201"/>
    <w:rsid w:val="000A2079"/>
    <w:rsid w:val="000A53DB"/>
    <w:rsid w:val="000A55FC"/>
    <w:rsid w:val="000A59E5"/>
    <w:rsid w:val="000A5A96"/>
    <w:rsid w:val="000B0ACF"/>
    <w:rsid w:val="000B2E28"/>
    <w:rsid w:val="000B2FF9"/>
    <w:rsid w:val="000B35D3"/>
    <w:rsid w:val="000B3CB0"/>
    <w:rsid w:val="000B447A"/>
    <w:rsid w:val="000B4B40"/>
    <w:rsid w:val="000B4CE0"/>
    <w:rsid w:val="000B53F9"/>
    <w:rsid w:val="000B6F79"/>
    <w:rsid w:val="000C344E"/>
    <w:rsid w:val="000C3F55"/>
    <w:rsid w:val="000C4A64"/>
    <w:rsid w:val="000C4F81"/>
    <w:rsid w:val="000C5965"/>
    <w:rsid w:val="000C5C7C"/>
    <w:rsid w:val="000C5E85"/>
    <w:rsid w:val="000D0BD0"/>
    <w:rsid w:val="000D122F"/>
    <w:rsid w:val="000D4753"/>
    <w:rsid w:val="000D4ED5"/>
    <w:rsid w:val="000D4FAB"/>
    <w:rsid w:val="000D75E9"/>
    <w:rsid w:val="000E0BBC"/>
    <w:rsid w:val="000E279C"/>
    <w:rsid w:val="000E49D6"/>
    <w:rsid w:val="000F1214"/>
    <w:rsid w:val="000F19D3"/>
    <w:rsid w:val="000F243E"/>
    <w:rsid w:val="000F30DE"/>
    <w:rsid w:val="000F7D59"/>
    <w:rsid w:val="00101A2C"/>
    <w:rsid w:val="00101C3E"/>
    <w:rsid w:val="00102777"/>
    <w:rsid w:val="00105A70"/>
    <w:rsid w:val="00105FE5"/>
    <w:rsid w:val="00106180"/>
    <w:rsid w:val="00110AA8"/>
    <w:rsid w:val="00111119"/>
    <w:rsid w:val="00114016"/>
    <w:rsid w:val="0012265F"/>
    <w:rsid w:val="00124B18"/>
    <w:rsid w:val="001272F5"/>
    <w:rsid w:val="001304DA"/>
    <w:rsid w:val="00132D20"/>
    <w:rsid w:val="00133AD3"/>
    <w:rsid w:val="00133C78"/>
    <w:rsid w:val="001367FF"/>
    <w:rsid w:val="00140647"/>
    <w:rsid w:val="001416B7"/>
    <w:rsid w:val="00144F1D"/>
    <w:rsid w:val="0014569F"/>
    <w:rsid w:val="00145772"/>
    <w:rsid w:val="00146E27"/>
    <w:rsid w:val="00147255"/>
    <w:rsid w:val="001479C5"/>
    <w:rsid w:val="00147B24"/>
    <w:rsid w:val="00152AE3"/>
    <w:rsid w:val="001536A4"/>
    <w:rsid w:val="00157888"/>
    <w:rsid w:val="00161CD7"/>
    <w:rsid w:val="001645DC"/>
    <w:rsid w:val="001649EA"/>
    <w:rsid w:val="0016533E"/>
    <w:rsid w:val="00165B93"/>
    <w:rsid w:val="00166772"/>
    <w:rsid w:val="00166978"/>
    <w:rsid w:val="0017375B"/>
    <w:rsid w:val="0017439F"/>
    <w:rsid w:val="001755D9"/>
    <w:rsid w:val="00175B5C"/>
    <w:rsid w:val="00176B9B"/>
    <w:rsid w:val="001802C3"/>
    <w:rsid w:val="00180B56"/>
    <w:rsid w:val="00180E92"/>
    <w:rsid w:val="00180F81"/>
    <w:rsid w:val="00186032"/>
    <w:rsid w:val="00190157"/>
    <w:rsid w:val="00190773"/>
    <w:rsid w:val="00190E5B"/>
    <w:rsid w:val="0019592F"/>
    <w:rsid w:val="00195F76"/>
    <w:rsid w:val="001960E0"/>
    <w:rsid w:val="00197837"/>
    <w:rsid w:val="001A03E8"/>
    <w:rsid w:val="001A20A7"/>
    <w:rsid w:val="001A2EF6"/>
    <w:rsid w:val="001A5CED"/>
    <w:rsid w:val="001B002A"/>
    <w:rsid w:val="001B1EF3"/>
    <w:rsid w:val="001B41EC"/>
    <w:rsid w:val="001B535D"/>
    <w:rsid w:val="001B53F4"/>
    <w:rsid w:val="001B5C98"/>
    <w:rsid w:val="001B6AAC"/>
    <w:rsid w:val="001B78BD"/>
    <w:rsid w:val="001C191B"/>
    <w:rsid w:val="001C3160"/>
    <w:rsid w:val="001C4DA0"/>
    <w:rsid w:val="001C5794"/>
    <w:rsid w:val="001C71EB"/>
    <w:rsid w:val="001C7B4F"/>
    <w:rsid w:val="001D313B"/>
    <w:rsid w:val="001D37FD"/>
    <w:rsid w:val="001D52BC"/>
    <w:rsid w:val="001D5649"/>
    <w:rsid w:val="001D5D30"/>
    <w:rsid w:val="001D6955"/>
    <w:rsid w:val="001D77DA"/>
    <w:rsid w:val="001E0191"/>
    <w:rsid w:val="001E2AF7"/>
    <w:rsid w:val="001E5942"/>
    <w:rsid w:val="001E6EEF"/>
    <w:rsid w:val="001F0197"/>
    <w:rsid w:val="001F1606"/>
    <w:rsid w:val="001F5833"/>
    <w:rsid w:val="001F63BF"/>
    <w:rsid w:val="001F6CBF"/>
    <w:rsid w:val="0020114E"/>
    <w:rsid w:val="00201781"/>
    <w:rsid w:val="00202711"/>
    <w:rsid w:val="002041CC"/>
    <w:rsid w:val="00206B02"/>
    <w:rsid w:val="002076FE"/>
    <w:rsid w:val="00211FE1"/>
    <w:rsid w:val="00212F48"/>
    <w:rsid w:val="00213C91"/>
    <w:rsid w:val="00216682"/>
    <w:rsid w:val="002201F8"/>
    <w:rsid w:val="002226C4"/>
    <w:rsid w:val="002245E1"/>
    <w:rsid w:val="002249B2"/>
    <w:rsid w:val="002254E4"/>
    <w:rsid w:val="0022773A"/>
    <w:rsid w:val="00231FCE"/>
    <w:rsid w:val="00232AC6"/>
    <w:rsid w:val="00233464"/>
    <w:rsid w:val="00234FCA"/>
    <w:rsid w:val="0023687B"/>
    <w:rsid w:val="00237342"/>
    <w:rsid w:val="002377DC"/>
    <w:rsid w:val="0024248E"/>
    <w:rsid w:val="0024275D"/>
    <w:rsid w:val="00244496"/>
    <w:rsid w:val="00245BD5"/>
    <w:rsid w:val="0024727F"/>
    <w:rsid w:val="00247BD5"/>
    <w:rsid w:val="00251644"/>
    <w:rsid w:val="0025247C"/>
    <w:rsid w:val="00256956"/>
    <w:rsid w:val="002576D7"/>
    <w:rsid w:val="00260583"/>
    <w:rsid w:val="00260A87"/>
    <w:rsid w:val="00261A58"/>
    <w:rsid w:val="00262CF3"/>
    <w:rsid w:val="00264F2A"/>
    <w:rsid w:val="002659B4"/>
    <w:rsid w:val="00266C0C"/>
    <w:rsid w:val="0027262D"/>
    <w:rsid w:val="0027291A"/>
    <w:rsid w:val="00273441"/>
    <w:rsid w:val="00277780"/>
    <w:rsid w:val="00277AE6"/>
    <w:rsid w:val="00280127"/>
    <w:rsid w:val="002814B8"/>
    <w:rsid w:val="002827C2"/>
    <w:rsid w:val="00282CEF"/>
    <w:rsid w:val="00283968"/>
    <w:rsid w:val="0028494D"/>
    <w:rsid w:val="00284DE2"/>
    <w:rsid w:val="00284F0B"/>
    <w:rsid w:val="00292B71"/>
    <w:rsid w:val="0029345E"/>
    <w:rsid w:val="002938F0"/>
    <w:rsid w:val="002A3148"/>
    <w:rsid w:val="002B1451"/>
    <w:rsid w:val="002B1514"/>
    <w:rsid w:val="002B3E12"/>
    <w:rsid w:val="002B61B9"/>
    <w:rsid w:val="002B71DD"/>
    <w:rsid w:val="002B7417"/>
    <w:rsid w:val="002C0DAD"/>
    <w:rsid w:val="002C6BD2"/>
    <w:rsid w:val="002C73D7"/>
    <w:rsid w:val="002D0F22"/>
    <w:rsid w:val="002D3A3E"/>
    <w:rsid w:val="002D3CE1"/>
    <w:rsid w:val="002D44FA"/>
    <w:rsid w:val="002D460B"/>
    <w:rsid w:val="002D6547"/>
    <w:rsid w:val="002D7C10"/>
    <w:rsid w:val="002E1577"/>
    <w:rsid w:val="002E3F12"/>
    <w:rsid w:val="002E408C"/>
    <w:rsid w:val="002E5E1E"/>
    <w:rsid w:val="002F16A9"/>
    <w:rsid w:val="002F1811"/>
    <w:rsid w:val="002F20CD"/>
    <w:rsid w:val="002F2F80"/>
    <w:rsid w:val="002F6AA6"/>
    <w:rsid w:val="00301654"/>
    <w:rsid w:val="0030471C"/>
    <w:rsid w:val="003055C6"/>
    <w:rsid w:val="00307251"/>
    <w:rsid w:val="003108A0"/>
    <w:rsid w:val="00312768"/>
    <w:rsid w:val="00313912"/>
    <w:rsid w:val="00316F86"/>
    <w:rsid w:val="00317FF6"/>
    <w:rsid w:val="003238B4"/>
    <w:rsid w:val="00324C87"/>
    <w:rsid w:val="00327578"/>
    <w:rsid w:val="003276ED"/>
    <w:rsid w:val="00330EC1"/>
    <w:rsid w:val="00336335"/>
    <w:rsid w:val="00337CE9"/>
    <w:rsid w:val="00340E69"/>
    <w:rsid w:val="00341FCF"/>
    <w:rsid w:val="0034638C"/>
    <w:rsid w:val="00347F71"/>
    <w:rsid w:val="00352415"/>
    <w:rsid w:val="00352A81"/>
    <w:rsid w:val="00352D67"/>
    <w:rsid w:val="00354516"/>
    <w:rsid w:val="003547A2"/>
    <w:rsid w:val="00360D67"/>
    <w:rsid w:val="00360E60"/>
    <w:rsid w:val="003617AB"/>
    <w:rsid w:val="00361869"/>
    <w:rsid w:val="00361C30"/>
    <w:rsid w:val="0036331A"/>
    <w:rsid w:val="00367332"/>
    <w:rsid w:val="00370126"/>
    <w:rsid w:val="0037133D"/>
    <w:rsid w:val="00371851"/>
    <w:rsid w:val="003767C5"/>
    <w:rsid w:val="00376CDC"/>
    <w:rsid w:val="00376DC8"/>
    <w:rsid w:val="00381735"/>
    <w:rsid w:val="00385B28"/>
    <w:rsid w:val="00385BF3"/>
    <w:rsid w:val="00387E10"/>
    <w:rsid w:val="0039080E"/>
    <w:rsid w:val="0039290D"/>
    <w:rsid w:val="0039441D"/>
    <w:rsid w:val="00394EB9"/>
    <w:rsid w:val="003957EB"/>
    <w:rsid w:val="003A04A1"/>
    <w:rsid w:val="003A33EE"/>
    <w:rsid w:val="003B05B9"/>
    <w:rsid w:val="003B079C"/>
    <w:rsid w:val="003B0D91"/>
    <w:rsid w:val="003B2907"/>
    <w:rsid w:val="003B5355"/>
    <w:rsid w:val="003B6C72"/>
    <w:rsid w:val="003B7602"/>
    <w:rsid w:val="003B7A6D"/>
    <w:rsid w:val="003C13E9"/>
    <w:rsid w:val="003C2DF1"/>
    <w:rsid w:val="003C63A6"/>
    <w:rsid w:val="003D13E9"/>
    <w:rsid w:val="003D1D0A"/>
    <w:rsid w:val="003D276D"/>
    <w:rsid w:val="003D311F"/>
    <w:rsid w:val="003D3BAA"/>
    <w:rsid w:val="003D4FCD"/>
    <w:rsid w:val="003D55E0"/>
    <w:rsid w:val="003D5AE7"/>
    <w:rsid w:val="003E145F"/>
    <w:rsid w:val="003E1C94"/>
    <w:rsid w:val="003E4504"/>
    <w:rsid w:val="003E610E"/>
    <w:rsid w:val="003F46EF"/>
    <w:rsid w:val="003F4F92"/>
    <w:rsid w:val="003F50CC"/>
    <w:rsid w:val="00402277"/>
    <w:rsid w:val="00405295"/>
    <w:rsid w:val="0040725C"/>
    <w:rsid w:val="00411DB1"/>
    <w:rsid w:val="004135CD"/>
    <w:rsid w:val="00413B70"/>
    <w:rsid w:val="00414D85"/>
    <w:rsid w:val="004210CD"/>
    <w:rsid w:val="00422FB7"/>
    <w:rsid w:val="00423215"/>
    <w:rsid w:val="004234CD"/>
    <w:rsid w:val="00423AE9"/>
    <w:rsid w:val="00424E6C"/>
    <w:rsid w:val="00425DA2"/>
    <w:rsid w:val="00431506"/>
    <w:rsid w:val="004337DC"/>
    <w:rsid w:val="00433E56"/>
    <w:rsid w:val="0043415D"/>
    <w:rsid w:val="004347F1"/>
    <w:rsid w:val="00434CEF"/>
    <w:rsid w:val="00437079"/>
    <w:rsid w:val="00442B31"/>
    <w:rsid w:val="00446881"/>
    <w:rsid w:val="004478D5"/>
    <w:rsid w:val="004507B1"/>
    <w:rsid w:val="004519C8"/>
    <w:rsid w:val="00452185"/>
    <w:rsid w:val="0045679F"/>
    <w:rsid w:val="00456CA5"/>
    <w:rsid w:val="00457864"/>
    <w:rsid w:val="00461E53"/>
    <w:rsid w:val="00464F09"/>
    <w:rsid w:val="004653D9"/>
    <w:rsid w:val="004666F3"/>
    <w:rsid w:val="004668B7"/>
    <w:rsid w:val="00470B61"/>
    <w:rsid w:val="00470C32"/>
    <w:rsid w:val="00471FDA"/>
    <w:rsid w:val="00473155"/>
    <w:rsid w:val="00475138"/>
    <w:rsid w:val="00477C63"/>
    <w:rsid w:val="00481225"/>
    <w:rsid w:val="00485C82"/>
    <w:rsid w:val="00490C44"/>
    <w:rsid w:val="004917DE"/>
    <w:rsid w:val="004931E0"/>
    <w:rsid w:val="0049481E"/>
    <w:rsid w:val="00494BE2"/>
    <w:rsid w:val="004954AA"/>
    <w:rsid w:val="004955F5"/>
    <w:rsid w:val="004967E6"/>
    <w:rsid w:val="004A0460"/>
    <w:rsid w:val="004A22B9"/>
    <w:rsid w:val="004A3DD5"/>
    <w:rsid w:val="004A5155"/>
    <w:rsid w:val="004A6056"/>
    <w:rsid w:val="004A73FE"/>
    <w:rsid w:val="004A7BC5"/>
    <w:rsid w:val="004B167A"/>
    <w:rsid w:val="004B1BDB"/>
    <w:rsid w:val="004B36D9"/>
    <w:rsid w:val="004B3841"/>
    <w:rsid w:val="004B44BB"/>
    <w:rsid w:val="004B778A"/>
    <w:rsid w:val="004C1273"/>
    <w:rsid w:val="004C305F"/>
    <w:rsid w:val="004C4FC5"/>
    <w:rsid w:val="004C5FB6"/>
    <w:rsid w:val="004D14F3"/>
    <w:rsid w:val="004D38E4"/>
    <w:rsid w:val="004D3D96"/>
    <w:rsid w:val="004D66F4"/>
    <w:rsid w:val="004E3B6A"/>
    <w:rsid w:val="004E7A56"/>
    <w:rsid w:val="004F35B2"/>
    <w:rsid w:val="004F3849"/>
    <w:rsid w:val="004F3A12"/>
    <w:rsid w:val="004F54DB"/>
    <w:rsid w:val="004F674E"/>
    <w:rsid w:val="004F6A2E"/>
    <w:rsid w:val="004F6DCF"/>
    <w:rsid w:val="004F7A4B"/>
    <w:rsid w:val="0050108E"/>
    <w:rsid w:val="005034AD"/>
    <w:rsid w:val="005039EE"/>
    <w:rsid w:val="00506FAB"/>
    <w:rsid w:val="00511F6F"/>
    <w:rsid w:val="005133CA"/>
    <w:rsid w:val="0051373C"/>
    <w:rsid w:val="00513CF2"/>
    <w:rsid w:val="00514A7C"/>
    <w:rsid w:val="005173F5"/>
    <w:rsid w:val="0051797C"/>
    <w:rsid w:val="005200FF"/>
    <w:rsid w:val="00520A30"/>
    <w:rsid w:val="00520B4F"/>
    <w:rsid w:val="00521735"/>
    <w:rsid w:val="00521B03"/>
    <w:rsid w:val="00532BFE"/>
    <w:rsid w:val="00533377"/>
    <w:rsid w:val="00535877"/>
    <w:rsid w:val="00537AFF"/>
    <w:rsid w:val="005420FE"/>
    <w:rsid w:val="00543C8E"/>
    <w:rsid w:val="0054451D"/>
    <w:rsid w:val="0055016B"/>
    <w:rsid w:val="005503BD"/>
    <w:rsid w:val="00552416"/>
    <w:rsid w:val="00553748"/>
    <w:rsid w:val="00553F33"/>
    <w:rsid w:val="005577AC"/>
    <w:rsid w:val="0056037E"/>
    <w:rsid w:val="00563A49"/>
    <w:rsid w:val="005713E4"/>
    <w:rsid w:val="00575D28"/>
    <w:rsid w:val="00576804"/>
    <w:rsid w:val="00576F3A"/>
    <w:rsid w:val="00576FE9"/>
    <w:rsid w:val="00577AC8"/>
    <w:rsid w:val="00577E0C"/>
    <w:rsid w:val="00580E4B"/>
    <w:rsid w:val="005810E7"/>
    <w:rsid w:val="00581315"/>
    <w:rsid w:val="00583145"/>
    <w:rsid w:val="00584C07"/>
    <w:rsid w:val="00586EA0"/>
    <w:rsid w:val="00590A89"/>
    <w:rsid w:val="00591C3C"/>
    <w:rsid w:val="00591F03"/>
    <w:rsid w:val="0059294B"/>
    <w:rsid w:val="005936FA"/>
    <w:rsid w:val="00595819"/>
    <w:rsid w:val="00597430"/>
    <w:rsid w:val="00597DDF"/>
    <w:rsid w:val="005A1251"/>
    <w:rsid w:val="005A1595"/>
    <w:rsid w:val="005A2FA5"/>
    <w:rsid w:val="005A3153"/>
    <w:rsid w:val="005A41F4"/>
    <w:rsid w:val="005A6EE6"/>
    <w:rsid w:val="005A78DD"/>
    <w:rsid w:val="005B0D87"/>
    <w:rsid w:val="005B3805"/>
    <w:rsid w:val="005B3EBC"/>
    <w:rsid w:val="005B4330"/>
    <w:rsid w:val="005B59AC"/>
    <w:rsid w:val="005B650C"/>
    <w:rsid w:val="005C0811"/>
    <w:rsid w:val="005C16CA"/>
    <w:rsid w:val="005C1DE0"/>
    <w:rsid w:val="005C23FD"/>
    <w:rsid w:val="005C251B"/>
    <w:rsid w:val="005C2A13"/>
    <w:rsid w:val="005C2BCA"/>
    <w:rsid w:val="005C307F"/>
    <w:rsid w:val="005C37CA"/>
    <w:rsid w:val="005C4F42"/>
    <w:rsid w:val="005C7220"/>
    <w:rsid w:val="005C7B2E"/>
    <w:rsid w:val="005C7E36"/>
    <w:rsid w:val="005D0C97"/>
    <w:rsid w:val="005D2889"/>
    <w:rsid w:val="005D433E"/>
    <w:rsid w:val="005D4C93"/>
    <w:rsid w:val="005D5FF0"/>
    <w:rsid w:val="005D60B8"/>
    <w:rsid w:val="005D699B"/>
    <w:rsid w:val="005D76AE"/>
    <w:rsid w:val="005E070B"/>
    <w:rsid w:val="005E33AD"/>
    <w:rsid w:val="005F204A"/>
    <w:rsid w:val="005F5E9B"/>
    <w:rsid w:val="005F67B5"/>
    <w:rsid w:val="006050D7"/>
    <w:rsid w:val="006059BB"/>
    <w:rsid w:val="00612291"/>
    <w:rsid w:val="006133F3"/>
    <w:rsid w:val="00615D08"/>
    <w:rsid w:val="00617170"/>
    <w:rsid w:val="0061764C"/>
    <w:rsid w:val="006206C7"/>
    <w:rsid w:val="00620C1A"/>
    <w:rsid w:val="006215C4"/>
    <w:rsid w:val="0062270B"/>
    <w:rsid w:val="00622761"/>
    <w:rsid w:val="00626017"/>
    <w:rsid w:val="00632E88"/>
    <w:rsid w:val="0063481C"/>
    <w:rsid w:val="00635572"/>
    <w:rsid w:val="00636BAE"/>
    <w:rsid w:val="00636C51"/>
    <w:rsid w:val="00643D2E"/>
    <w:rsid w:val="00644598"/>
    <w:rsid w:val="006468A2"/>
    <w:rsid w:val="00646ADF"/>
    <w:rsid w:val="00647BED"/>
    <w:rsid w:val="006506F5"/>
    <w:rsid w:val="0065242A"/>
    <w:rsid w:val="00653572"/>
    <w:rsid w:val="0065417E"/>
    <w:rsid w:val="00654649"/>
    <w:rsid w:val="00657177"/>
    <w:rsid w:val="00661D0D"/>
    <w:rsid w:val="00664637"/>
    <w:rsid w:val="006650E8"/>
    <w:rsid w:val="00666BB0"/>
    <w:rsid w:val="00666DFF"/>
    <w:rsid w:val="006670E4"/>
    <w:rsid w:val="00670CF5"/>
    <w:rsid w:val="00677AA6"/>
    <w:rsid w:val="006823E3"/>
    <w:rsid w:val="00684B2B"/>
    <w:rsid w:val="006872A2"/>
    <w:rsid w:val="006926ED"/>
    <w:rsid w:val="00693D3D"/>
    <w:rsid w:val="00694B00"/>
    <w:rsid w:val="00697073"/>
    <w:rsid w:val="00697B13"/>
    <w:rsid w:val="006A278C"/>
    <w:rsid w:val="006A5311"/>
    <w:rsid w:val="006A543C"/>
    <w:rsid w:val="006A580E"/>
    <w:rsid w:val="006B11C6"/>
    <w:rsid w:val="006C183D"/>
    <w:rsid w:val="006C2980"/>
    <w:rsid w:val="006C6289"/>
    <w:rsid w:val="006D11B4"/>
    <w:rsid w:val="006D2029"/>
    <w:rsid w:val="006D4AF6"/>
    <w:rsid w:val="006D4E8F"/>
    <w:rsid w:val="006D5DBA"/>
    <w:rsid w:val="006D66E1"/>
    <w:rsid w:val="006D6B97"/>
    <w:rsid w:val="006E16E0"/>
    <w:rsid w:val="006E3D13"/>
    <w:rsid w:val="006E6E8B"/>
    <w:rsid w:val="006F1D12"/>
    <w:rsid w:val="006F44DF"/>
    <w:rsid w:val="006F620A"/>
    <w:rsid w:val="006F6EDF"/>
    <w:rsid w:val="006F7304"/>
    <w:rsid w:val="00700253"/>
    <w:rsid w:val="00700A7A"/>
    <w:rsid w:val="00700F0E"/>
    <w:rsid w:val="007019D3"/>
    <w:rsid w:val="0070385F"/>
    <w:rsid w:val="00703F73"/>
    <w:rsid w:val="007042FF"/>
    <w:rsid w:val="007064C0"/>
    <w:rsid w:val="00710A01"/>
    <w:rsid w:val="00713286"/>
    <w:rsid w:val="00714B76"/>
    <w:rsid w:val="00716872"/>
    <w:rsid w:val="0071779C"/>
    <w:rsid w:val="0072093D"/>
    <w:rsid w:val="0072118E"/>
    <w:rsid w:val="007211D2"/>
    <w:rsid w:val="007226D6"/>
    <w:rsid w:val="00722B28"/>
    <w:rsid w:val="00724EBD"/>
    <w:rsid w:val="00727739"/>
    <w:rsid w:val="00730FFD"/>
    <w:rsid w:val="00732901"/>
    <w:rsid w:val="00735C14"/>
    <w:rsid w:val="00737AE1"/>
    <w:rsid w:val="00742063"/>
    <w:rsid w:val="007456D2"/>
    <w:rsid w:val="007457FF"/>
    <w:rsid w:val="0075278C"/>
    <w:rsid w:val="00753132"/>
    <w:rsid w:val="0075592F"/>
    <w:rsid w:val="0075636C"/>
    <w:rsid w:val="00757ED5"/>
    <w:rsid w:val="00760629"/>
    <w:rsid w:val="00765596"/>
    <w:rsid w:val="00766A15"/>
    <w:rsid w:val="00773430"/>
    <w:rsid w:val="007777BF"/>
    <w:rsid w:val="00784C08"/>
    <w:rsid w:val="00785D12"/>
    <w:rsid w:val="00786A44"/>
    <w:rsid w:val="007879D2"/>
    <w:rsid w:val="00787BFA"/>
    <w:rsid w:val="00791690"/>
    <w:rsid w:val="007922AC"/>
    <w:rsid w:val="00792F9B"/>
    <w:rsid w:val="0079420E"/>
    <w:rsid w:val="007944B2"/>
    <w:rsid w:val="0079554D"/>
    <w:rsid w:val="00795E10"/>
    <w:rsid w:val="00796681"/>
    <w:rsid w:val="00796C8F"/>
    <w:rsid w:val="007A27F5"/>
    <w:rsid w:val="007A4249"/>
    <w:rsid w:val="007A5ABC"/>
    <w:rsid w:val="007A63A7"/>
    <w:rsid w:val="007A74C8"/>
    <w:rsid w:val="007B107B"/>
    <w:rsid w:val="007B1EF9"/>
    <w:rsid w:val="007B57BC"/>
    <w:rsid w:val="007C3F12"/>
    <w:rsid w:val="007C5F7B"/>
    <w:rsid w:val="007D08CD"/>
    <w:rsid w:val="007D1A1D"/>
    <w:rsid w:val="007D2292"/>
    <w:rsid w:val="007D25F2"/>
    <w:rsid w:val="007D2FE8"/>
    <w:rsid w:val="007D3327"/>
    <w:rsid w:val="007D72A5"/>
    <w:rsid w:val="007E2D95"/>
    <w:rsid w:val="007E32B9"/>
    <w:rsid w:val="007E3792"/>
    <w:rsid w:val="007F03B5"/>
    <w:rsid w:val="007F1D04"/>
    <w:rsid w:val="007F2CAF"/>
    <w:rsid w:val="007F2E77"/>
    <w:rsid w:val="007F4900"/>
    <w:rsid w:val="007F4EF3"/>
    <w:rsid w:val="007F721D"/>
    <w:rsid w:val="0080106A"/>
    <w:rsid w:val="00802F10"/>
    <w:rsid w:val="00803AFF"/>
    <w:rsid w:val="00807991"/>
    <w:rsid w:val="00807F74"/>
    <w:rsid w:val="0081119A"/>
    <w:rsid w:val="00814154"/>
    <w:rsid w:val="00814D1A"/>
    <w:rsid w:val="00815B0C"/>
    <w:rsid w:val="00816296"/>
    <w:rsid w:val="0081772B"/>
    <w:rsid w:val="00822D05"/>
    <w:rsid w:val="00822FFF"/>
    <w:rsid w:val="00824BFE"/>
    <w:rsid w:val="0082519F"/>
    <w:rsid w:val="00832A5B"/>
    <w:rsid w:val="0083322C"/>
    <w:rsid w:val="008334D4"/>
    <w:rsid w:val="0083382C"/>
    <w:rsid w:val="0083442E"/>
    <w:rsid w:val="00835897"/>
    <w:rsid w:val="00837953"/>
    <w:rsid w:val="008400CC"/>
    <w:rsid w:val="008401F6"/>
    <w:rsid w:val="0084031D"/>
    <w:rsid w:val="00840CF8"/>
    <w:rsid w:val="00841758"/>
    <w:rsid w:val="008428B5"/>
    <w:rsid w:val="00842EE1"/>
    <w:rsid w:val="008441B1"/>
    <w:rsid w:val="00844A30"/>
    <w:rsid w:val="00845152"/>
    <w:rsid w:val="00852BA7"/>
    <w:rsid w:val="00852EEE"/>
    <w:rsid w:val="00852F8A"/>
    <w:rsid w:val="00857C35"/>
    <w:rsid w:val="00857FBE"/>
    <w:rsid w:val="0086013D"/>
    <w:rsid w:val="00862BD6"/>
    <w:rsid w:val="00862E68"/>
    <w:rsid w:val="00863691"/>
    <w:rsid w:val="008643A4"/>
    <w:rsid w:val="0086483C"/>
    <w:rsid w:val="00865D8F"/>
    <w:rsid w:val="00870DA5"/>
    <w:rsid w:val="00872975"/>
    <w:rsid w:val="00873764"/>
    <w:rsid w:val="008754EE"/>
    <w:rsid w:val="00875DD1"/>
    <w:rsid w:val="00876E03"/>
    <w:rsid w:val="0087748E"/>
    <w:rsid w:val="0088047F"/>
    <w:rsid w:val="00882795"/>
    <w:rsid w:val="00883E05"/>
    <w:rsid w:val="00883E8A"/>
    <w:rsid w:val="00884B03"/>
    <w:rsid w:val="008857D7"/>
    <w:rsid w:val="00885B91"/>
    <w:rsid w:val="00887598"/>
    <w:rsid w:val="00890F17"/>
    <w:rsid w:val="00891DF5"/>
    <w:rsid w:val="008978FD"/>
    <w:rsid w:val="00897DBC"/>
    <w:rsid w:val="008A0CC2"/>
    <w:rsid w:val="008A57C2"/>
    <w:rsid w:val="008A5AF1"/>
    <w:rsid w:val="008A61C9"/>
    <w:rsid w:val="008A7948"/>
    <w:rsid w:val="008A7CEE"/>
    <w:rsid w:val="008B1092"/>
    <w:rsid w:val="008B131A"/>
    <w:rsid w:val="008B24EB"/>
    <w:rsid w:val="008B6745"/>
    <w:rsid w:val="008B68C7"/>
    <w:rsid w:val="008B7D09"/>
    <w:rsid w:val="008C01C7"/>
    <w:rsid w:val="008C0A9B"/>
    <w:rsid w:val="008C1CC0"/>
    <w:rsid w:val="008C5760"/>
    <w:rsid w:val="008C6B33"/>
    <w:rsid w:val="008C6D12"/>
    <w:rsid w:val="008D0044"/>
    <w:rsid w:val="008D00A8"/>
    <w:rsid w:val="008E132E"/>
    <w:rsid w:val="008E1989"/>
    <w:rsid w:val="008E36D2"/>
    <w:rsid w:val="008E5CD3"/>
    <w:rsid w:val="008E7113"/>
    <w:rsid w:val="008E79FB"/>
    <w:rsid w:val="008F1A83"/>
    <w:rsid w:val="008F700C"/>
    <w:rsid w:val="008F7636"/>
    <w:rsid w:val="008F7CCF"/>
    <w:rsid w:val="00903311"/>
    <w:rsid w:val="0090445F"/>
    <w:rsid w:val="00904B6D"/>
    <w:rsid w:val="00904C2B"/>
    <w:rsid w:val="00905441"/>
    <w:rsid w:val="00905543"/>
    <w:rsid w:val="009068FD"/>
    <w:rsid w:val="00910E9C"/>
    <w:rsid w:val="009113F3"/>
    <w:rsid w:val="009127E5"/>
    <w:rsid w:val="00912844"/>
    <w:rsid w:val="009163AB"/>
    <w:rsid w:val="009221D4"/>
    <w:rsid w:val="00925262"/>
    <w:rsid w:val="009258D1"/>
    <w:rsid w:val="00933005"/>
    <w:rsid w:val="009347B8"/>
    <w:rsid w:val="00934876"/>
    <w:rsid w:val="009364EF"/>
    <w:rsid w:val="00937903"/>
    <w:rsid w:val="00944D2D"/>
    <w:rsid w:val="009457D8"/>
    <w:rsid w:val="0094759A"/>
    <w:rsid w:val="009511C2"/>
    <w:rsid w:val="00951660"/>
    <w:rsid w:val="009525C2"/>
    <w:rsid w:val="00955C96"/>
    <w:rsid w:val="009572A0"/>
    <w:rsid w:val="00960517"/>
    <w:rsid w:val="00960FC8"/>
    <w:rsid w:val="00971398"/>
    <w:rsid w:val="009750D6"/>
    <w:rsid w:val="0097575A"/>
    <w:rsid w:val="00980B05"/>
    <w:rsid w:val="009852B8"/>
    <w:rsid w:val="00987B24"/>
    <w:rsid w:val="009904EE"/>
    <w:rsid w:val="00990F74"/>
    <w:rsid w:val="00991589"/>
    <w:rsid w:val="00991838"/>
    <w:rsid w:val="00992D99"/>
    <w:rsid w:val="0099376A"/>
    <w:rsid w:val="00996B91"/>
    <w:rsid w:val="00996D8C"/>
    <w:rsid w:val="00997DA9"/>
    <w:rsid w:val="009A0993"/>
    <w:rsid w:val="009A37BC"/>
    <w:rsid w:val="009A489F"/>
    <w:rsid w:val="009A6700"/>
    <w:rsid w:val="009A7097"/>
    <w:rsid w:val="009B0AC1"/>
    <w:rsid w:val="009B2679"/>
    <w:rsid w:val="009B7CAB"/>
    <w:rsid w:val="009C2105"/>
    <w:rsid w:val="009C3B77"/>
    <w:rsid w:val="009C48AB"/>
    <w:rsid w:val="009C73B0"/>
    <w:rsid w:val="009C7EB9"/>
    <w:rsid w:val="009D0F77"/>
    <w:rsid w:val="009D0FAD"/>
    <w:rsid w:val="009D329A"/>
    <w:rsid w:val="009D51A4"/>
    <w:rsid w:val="009D53A1"/>
    <w:rsid w:val="009D6CAF"/>
    <w:rsid w:val="009D7553"/>
    <w:rsid w:val="009E064A"/>
    <w:rsid w:val="009E18BD"/>
    <w:rsid w:val="009E1AEE"/>
    <w:rsid w:val="009E5CCA"/>
    <w:rsid w:val="009E5E1E"/>
    <w:rsid w:val="009E76B0"/>
    <w:rsid w:val="009E7D8C"/>
    <w:rsid w:val="009F0FE9"/>
    <w:rsid w:val="009F2E6B"/>
    <w:rsid w:val="009F30BD"/>
    <w:rsid w:val="009F4218"/>
    <w:rsid w:val="009F459F"/>
    <w:rsid w:val="009F590E"/>
    <w:rsid w:val="009F6A29"/>
    <w:rsid w:val="009F73B3"/>
    <w:rsid w:val="00A01855"/>
    <w:rsid w:val="00A03ACC"/>
    <w:rsid w:val="00A1183E"/>
    <w:rsid w:val="00A12514"/>
    <w:rsid w:val="00A160B8"/>
    <w:rsid w:val="00A16DC0"/>
    <w:rsid w:val="00A2078D"/>
    <w:rsid w:val="00A219DC"/>
    <w:rsid w:val="00A2215A"/>
    <w:rsid w:val="00A22D18"/>
    <w:rsid w:val="00A275C7"/>
    <w:rsid w:val="00A27780"/>
    <w:rsid w:val="00A31856"/>
    <w:rsid w:val="00A31FD9"/>
    <w:rsid w:val="00A327CF"/>
    <w:rsid w:val="00A34BE8"/>
    <w:rsid w:val="00A362B8"/>
    <w:rsid w:val="00A364FD"/>
    <w:rsid w:val="00A37746"/>
    <w:rsid w:val="00A40C85"/>
    <w:rsid w:val="00A415A8"/>
    <w:rsid w:val="00A42EB2"/>
    <w:rsid w:val="00A44816"/>
    <w:rsid w:val="00A468D8"/>
    <w:rsid w:val="00A46B09"/>
    <w:rsid w:val="00A506B5"/>
    <w:rsid w:val="00A50A92"/>
    <w:rsid w:val="00A541F5"/>
    <w:rsid w:val="00A55D39"/>
    <w:rsid w:val="00A560A9"/>
    <w:rsid w:val="00A566F9"/>
    <w:rsid w:val="00A60429"/>
    <w:rsid w:val="00A62191"/>
    <w:rsid w:val="00A67E45"/>
    <w:rsid w:val="00A72023"/>
    <w:rsid w:val="00A7285F"/>
    <w:rsid w:val="00A728B6"/>
    <w:rsid w:val="00A72F02"/>
    <w:rsid w:val="00A7382E"/>
    <w:rsid w:val="00A755EE"/>
    <w:rsid w:val="00A82D9A"/>
    <w:rsid w:val="00A835E2"/>
    <w:rsid w:val="00A90B72"/>
    <w:rsid w:val="00A90EBF"/>
    <w:rsid w:val="00A92407"/>
    <w:rsid w:val="00A93D2C"/>
    <w:rsid w:val="00A95387"/>
    <w:rsid w:val="00A95C02"/>
    <w:rsid w:val="00A96349"/>
    <w:rsid w:val="00A97326"/>
    <w:rsid w:val="00A975BE"/>
    <w:rsid w:val="00AA1F5C"/>
    <w:rsid w:val="00AA3D69"/>
    <w:rsid w:val="00AA4DB7"/>
    <w:rsid w:val="00AA578B"/>
    <w:rsid w:val="00AA5A83"/>
    <w:rsid w:val="00AA6417"/>
    <w:rsid w:val="00AB05A6"/>
    <w:rsid w:val="00AB14BF"/>
    <w:rsid w:val="00AB5FD7"/>
    <w:rsid w:val="00AC2FA3"/>
    <w:rsid w:val="00AC34A5"/>
    <w:rsid w:val="00AC37DA"/>
    <w:rsid w:val="00AC5A60"/>
    <w:rsid w:val="00AC640E"/>
    <w:rsid w:val="00AD1A4F"/>
    <w:rsid w:val="00AD2F64"/>
    <w:rsid w:val="00AD3573"/>
    <w:rsid w:val="00AD4997"/>
    <w:rsid w:val="00AD52E5"/>
    <w:rsid w:val="00AD6765"/>
    <w:rsid w:val="00AE1973"/>
    <w:rsid w:val="00AE443C"/>
    <w:rsid w:val="00AE6424"/>
    <w:rsid w:val="00AF150E"/>
    <w:rsid w:val="00AF2E47"/>
    <w:rsid w:val="00AF47D2"/>
    <w:rsid w:val="00AF5EBF"/>
    <w:rsid w:val="00AF617E"/>
    <w:rsid w:val="00AF6E53"/>
    <w:rsid w:val="00AF79EF"/>
    <w:rsid w:val="00B00245"/>
    <w:rsid w:val="00B00502"/>
    <w:rsid w:val="00B0063F"/>
    <w:rsid w:val="00B00716"/>
    <w:rsid w:val="00B007E4"/>
    <w:rsid w:val="00B01F4B"/>
    <w:rsid w:val="00B02E89"/>
    <w:rsid w:val="00B07A71"/>
    <w:rsid w:val="00B07D83"/>
    <w:rsid w:val="00B104B3"/>
    <w:rsid w:val="00B12DDA"/>
    <w:rsid w:val="00B13984"/>
    <w:rsid w:val="00B21C00"/>
    <w:rsid w:val="00B21C7A"/>
    <w:rsid w:val="00B22FFF"/>
    <w:rsid w:val="00B23486"/>
    <w:rsid w:val="00B273F7"/>
    <w:rsid w:val="00B32479"/>
    <w:rsid w:val="00B325ED"/>
    <w:rsid w:val="00B3780A"/>
    <w:rsid w:val="00B37B94"/>
    <w:rsid w:val="00B4118E"/>
    <w:rsid w:val="00B416E1"/>
    <w:rsid w:val="00B44D21"/>
    <w:rsid w:val="00B45EA2"/>
    <w:rsid w:val="00B509B6"/>
    <w:rsid w:val="00B50F56"/>
    <w:rsid w:val="00B521A5"/>
    <w:rsid w:val="00B53A87"/>
    <w:rsid w:val="00B57FB9"/>
    <w:rsid w:val="00B60E6B"/>
    <w:rsid w:val="00B63309"/>
    <w:rsid w:val="00B6339D"/>
    <w:rsid w:val="00B63DC9"/>
    <w:rsid w:val="00B6441F"/>
    <w:rsid w:val="00B652FF"/>
    <w:rsid w:val="00B65966"/>
    <w:rsid w:val="00B66483"/>
    <w:rsid w:val="00B665FD"/>
    <w:rsid w:val="00B66F69"/>
    <w:rsid w:val="00B67B4D"/>
    <w:rsid w:val="00B705C3"/>
    <w:rsid w:val="00B708D9"/>
    <w:rsid w:val="00B71F69"/>
    <w:rsid w:val="00B73330"/>
    <w:rsid w:val="00B73CA2"/>
    <w:rsid w:val="00B73DEB"/>
    <w:rsid w:val="00B74A48"/>
    <w:rsid w:val="00B76D88"/>
    <w:rsid w:val="00B818A9"/>
    <w:rsid w:val="00B81E51"/>
    <w:rsid w:val="00B83136"/>
    <w:rsid w:val="00B83872"/>
    <w:rsid w:val="00B83E5D"/>
    <w:rsid w:val="00B84957"/>
    <w:rsid w:val="00B85C25"/>
    <w:rsid w:val="00B861B1"/>
    <w:rsid w:val="00B91633"/>
    <w:rsid w:val="00B933A0"/>
    <w:rsid w:val="00B95AEF"/>
    <w:rsid w:val="00B95B26"/>
    <w:rsid w:val="00B9642C"/>
    <w:rsid w:val="00B964B4"/>
    <w:rsid w:val="00B9742C"/>
    <w:rsid w:val="00BA0350"/>
    <w:rsid w:val="00BA110F"/>
    <w:rsid w:val="00BA1C1C"/>
    <w:rsid w:val="00BA205E"/>
    <w:rsid w:val="00BA2908"/>
    <w:rsid w:val="00BA4EB3"/>
    <w:rsid w:val="00BB0C3D"/>
    <w:rsid w:val="00BB1944"/>
    <w:rsid w:val="00BB3F95"/>
    <w:rsid w:val="00BB7C1B"/>
    <w:rsid w:val="00BC0C70"/>
    <w:rsid w:val="00BC1673"/>
    <w:rsid w:val="00BC2589"/>
    <w:rsid w:val="00BC3062"/>
    <w:rsid w:val="00BC3E08"/>
    <w:rsid w:val="00BC46AE"/>
    <w:rsid w:val="00BC5AB2"/>
    <w:rsid w:val="00BC711F"/>
    <w:rsid w:val="00BD0180"/>
    <w:rsid w:val="00BD0349"/>
    <w:rsid w:val="00BD2F08"/>
    <w:rsid w:val="00BD41B9"/>
    <w:rsid w:val="00BD5418"/>
    <w:rsid w:val="00BD5A8F"/>
    <w:rsid w:val="00BE152B"/>
    <w:rsid w:val="00BF104A"/>
    <w:rsid w:val="00BF533A"/>
    <w:rsid w:val="00BF552E"/>
    <w:rsid w:val="00BF5615"/>
    <w:rsid w:val="00BF7D58"/>
    <w:rsid w:val="00C00D8F"/>
    <w:rsid w:val="00C01013"/>
    <w:rsid w:val="00C03004"/>
    <w:rsid w:val="00C03B38"/>
    <w:rsid w:val="00C04C69"/>
    <w:rsid w:val="00C06512"/>
    <w:rsid w:val="00C07004"/>
    <w:rsid w:val="00C079C1"/>
    <w:rsid w:val="00C11420"/>
    <w:rsid w:val="00C115E6"/>
    <w:rsid w:val="00C17EED"/>
    <w:rsid w:val="00C20617"/>
    <w:rsid w:val="00C20A88"/>
    <w:rsid w:val="00C257C7"/>
    <w:rsid w:val="00C26105"/>
    <w:rsid w:val="00C27861"/>
    <w:rsid w:val="00C30518"/>
    <w:rsid w:val="00C30AF1"/>
    <w:rsid w:val="00C3149F"/>
    <w:rsid w:val="00C330A5"/>
    <w:rsid w:val="00C34F79"/>
    <w:rsid w:val="00C351EC"/>
    <w:rsid w:val="00C37865"/>
    <w:rsid w:val="00C407C1"/>
    <w:rsid w:val="00C41AA2"/>
    <w:rsid w:val="00C41F32"/>
    <w:rsid w:val="00C4267F"/>
    <w:rsid w:val="00C42D1C"/>
    <w:rsid w:val="00C44762"/>
    <w:rsid w:val="00C46313"/>
    <w:rsid w:val="00C528C7"/>
    <w:rsid w:val="00C6366D"/>
    <w:rsid w:val="00C75BD0"/>
    <w:rsid w:val="00C76AC0"/>
    <w:rsid w:val="00C77857"/>
    <w:rsid w:val="00C81CA5"/>
    <w:rsid w:val="00C82806"/>
    <w:rsid w:val="00C87323"/>
    <w:rsid w:val="00C87687"/>
    <w:rsid w:val="00C920E4"/>
    <w:rsid w:val="00C96ACE"/>
    <w:rsid w:val="00C96BC4"/>
    <w:rsid w:val="00CA2D82"/>
    <w:rsid w:val="00CB375D"/>
    <w:rsid w:val="00CB4FD4"/>
    <w:rsid w:val="00CC1EE3"/>
    <w:rsid w:val="00CC3601"/>
    <w:rsid w:val="00CC4B6C"/>
    <w:rsid w:val="00CD0B7A"/>
    <w:rsid w:val="00CD23F5"/>
    <w:rsid w:val="00CD3C5E"/>
    <w:rsid w:val="00CD5398"/>
    <w:rsid w:val="00CD7237"/>
    <w:rsid w:val="00CD72F4"/>
    <w:rsid w:val="00CE0B6C"/>
    <w:rsid w:val="00CE0BF8"/>
    <w:rsid w:val="00CE13C4"/>
    <w:rsid w:val="00CE26A1"/>
    <w:rsid w:val="00CE4A19"/>
    <w:rsid w:val="00CE4AED"/>
    <w:rsid w:val="00CE5D6E"/>
    <w:rsid w:val="00CF2046"/>
    <w:rsid w:val="00CF42D0"/>
    <w:rsid w:val="00D02822"/>
    <w:rsid w:val="00D06D3D"/>
    <w:rsid w:val="00D07D33"/>
    <w:rsid w:val="00D10151"/>
    <w:rsid w:val="00D110BD"/>
    <w:rsid w:val="00D15059"/>
    <w:rsid w:val="00D27887"/>
    <w:rsid w:val="00D31033"/>
    <w:rsid w:val="00D3357D"/>
    <w:rsid w:val="00D348B6"/>
    <w:rsid w:val="00D35932"/>
    <w:rsid w:val="00D35BD4"/>
    <w:rsid w:val="00D37669"/>
    <w:rsid w:val="00D37832"/>
    <w:rsid w:val="00D404C0"/>
    <w:rsid w:val="00D423D2"/>
    <w:rsid w:val="00D448C6"/>
    <w:rsid w:val="00D44E42"/>
    <w:rsid w:val="00D450DC"/>
    <w:rsid w:val="00D46D2F"/>
    <w:rsid w:val="00D51650"/>
    <w:rsid w:val="00D520DE"/>
    <w:rsid w:val="00D53B29"/>
    <w:rsid w:val="00D543C6"/>
    <w:rsid w:val="00D54871"/>
    <w:rsid w:val="00D577D9"/>
    <w:rsid w:val="00D57C02"/>
    <w:rsid w:val="00D601FE"/>
    <w:rsid w:val="00D64AE8"/>
    <w:rsid w:val="00D65795"/>
    <w:rsid w:val="00D6798E"/>
    <w:rsid w:val="00D713B4"/>
    <w:rsid w:val="00D72CC7"/>
    <w:rsid w:val="00D741C7"/>
    <w:rsid w:val="00D751D4"/>
    <w:rsid w:val="00D76DFB"/>
    <w:rsid w:val="00D84823"/>
    <w:rsid w:val="00D8500F"/>
    <w:rsid w:val="00D85257"/>
    <w:rsid w:val="00D85AA0"/>
    <w:rsid w:val="00D86782"/>
    <w:rsid w:val="00D878AB"/>
    <w:rsid w:val="00D90580"/>
    <w:rsid w:val="00D91697"/>
    <w:rsid w:val="00D91753"/>
    <w:rsid w:val="00D921D2"/>
    <w:rsid w:val="00D96747"/>
    <w:rsid w:val="00DA13FD"/>
    <w:rsid w:val="00DA15F1"/>
    <w:rsid w:val="00DA3E89"/>
    <w:rsid w:val="00DA5CEC"/>
    <w:rsid w:val="00DA6284"/>
    <w:rsid w:val="00DA67B6"/>
    <w:rsid w:val="00DA6F30"/>
    <w:rsid w:val="00DA72EA"/>
    <w:rsid w:val="00DC0046"/>
    <w:rsid w:val="00DC0660"/>
    <w:rsid w:val="00DC14C4"/>
    <w:rsid w:val="00DC1861"/>
    <w:rsid w:val="00DC2910"/>
    <w:rsid w:val="00DC3B89"/>
    <w:rsid w:val="00DC44CE"/>
    <w:rsid w:val="00DD09D5"/>
    <w:rsid w:val="00DD309B"/>
    <w:rsid w:val="00DE0C95"/>
    <w:rsid w:val="00DE42A1"/>
    <w:rsid w:val="00DE5F10"/>
    <w:rsid w:val="00DE5F31"/>
    <w:rsid w:val="00DE641C"/>
    <w:rsid w:val="00DE7228"/>
    <w:rsid w:val="00DE75B4"/>
    <w:rsid w:val="00DF553C"/>
    <w:rsid w:val="00DF5798"/>
    <w:rsid w:val="00DF668B"/>
    <w:rsid w:val="00DF76E6"/>
    <w:rsid w:val="00E00126"/>
    <w:rsid w:val="00E022D5"/>
    <w:rsid w:val="00E03295"/>
    <w:rsid w:val="00E03A75"/>
    <w:rsid w:val="00E0762F"/>
    <w:rsid w:val="00E12F56"/>
    <w:rsid w:val="00E13126"/>
    <w:rsid w:val="00E143C0"/>
    <w:rsid w:val="00E16F28"/>
    <w:rsid w:val="00E177A3"/>
    <w:rsid w:val="00E17EAB"/>
    <w:rsid w:val="00E211DD"/>
    <w:rsid w:val="00E2134F"/>
    <w:rsid w:val="00E21D4D"/>
    <w:rsid w:val="00E23CB1"/>
    <w:rsid w:val="00E267A0"/>
    <w:rsid w:val="00E3067F"/>
    <w:rsid w:val="00E32601"/>
    <w:rsid w:val="00E32E0E"/>
    <w:rsid w:val="00E35271"/>
    <w:rsid w:val="00E37801"/>
    <w:rsid w:val="00E41BEE"/>
    <w:rsid w:val="00E437EE"/>
    <w:rsid w:val="00E46206"/>
    <w:rsid w:val="00E46789"/>
    <w:rsid w:val="00E474C4"/>
    <w:rsid w:val="00E50B30"/>
    <w:rsid w:val="00E50B41"/>
    <w:rsid w:val="00E5111E"/>
    <w:rsid w:val="00E5363A"/>
    <w:rsid w:val="00E557D3"/>
    <w:rsid w:val="00E5680B"/>
    <w:rsid w:val="00E60A86"/>
    <w:rsid w:val="00E616C0"/>
    <w:rsid w:val="00E617B2"/>
    <w:rsid w:val="00E67D41"/>
    <w:rsid w:val="00E81292"/>
    <w:rsid w:val="00E8222C"/>
    <w:rsid w:val="00E85AD3"/>
    <w:rsid w:val="00E90ED7"/>
    <w:rsid w:val="00E93B2C"/>
    <w:rsid w:val="00E95E8F"/>
    <w:rsid w:val="00E97538"/>
    <w:rsid w:val="00EA0695"/>
    <w:rsid w:val="00EA14F7"/>
    <w:rsid w:val="00EA173F"/>
    <w:rsid w:val="00EA2495"/>
    <w:rsid w:val="00EA3D2B"/>
    <w:rsid w:val="00EA71FD"/>
    <w:rsid w:val="00EB1F6C"/>
    <w:rsid w:val="00EB3717"/>
    <w:rsid w:val="00EB390F"/>
    <w:rsid w:val="00EB527F"/>
    <w:rsid w:val="00EB78DE"/>
    <w:rsid w:val="00EC0B88"/>
    <w:rsid w:val="00EC187B"/>
    <w:rsid w:val="00EC211C"/>
    <w:rsid w:val="00EC3BE5"/>
    <w:rsid w:val="00EC66A8"/>
    <w:rsid w:val="00EC6C53"/>
    <w:rsid w:val="00EC6F99"/>
    <w:rsid w:val="00EC7032"/>
    <w:rsid w:val="00EC70CF"/>
    <w:rsid w:val="00ED0C1C"/>
    <w:rsid w:val="00ED0DE1"/>
    <w:rsid w:val="00ED18CD"/>
    <w:rsid w:val="00ED292D"/>
    <w:rsid w:val="00ED405B"/>
    <w:rsid w:val="00ED42A7"/>
    <w:rsid w:val="00ED761C"/>
    <w:rsid w:val="00ED7A14"/>
    <w:rsid w:val="00EE0598"/>
    <w:rsid w:val="00EE0DA3"/>
    <w:rsid w:val="00EE1E37"/>
    <w:rsid w:val="00EE24EB"/>
    <w:rsid w:val="00EE6B8A"/>
    <w:rsid w:val="00EF1772"/>
    <w:rsid w:val="00EF2115"/>
    <w:rsid w:val="00EF3305"/>
    <w:rsid w:val="00EF3880"/>
    <w:rsid w:val="00EF3C8D"/>
    <w:rsid w:val="00EF41D5"/>
    <w:rsid w:val="00EF4F8D"/>
    <w:rsid w:val="00EF5CFD"/>
    <w:rsid w:val="00EF6BA9"/>
    <w:rsid w:val="00F0298A"/>
    <w:rsid w:val="00F0336D"/>
    <w:rsid w:val="00F043C0"/>
    <w:rsid w:val="00F05CC8"/>
    <w:rsid w:val="00F0795E"/>
    <w:rsid w:val="00F11C17"/>
    <w:rsid w:val="00F1238D"/>
    <w:rsid w:val="00F12B57"/>
    <w:rsid w:val="00F14547"/>
    <w:rsid w:val="00F21FA9"/>
    <w:rsid w:val="00F22ACC"/>
    <w:rsid w:val="00F2382E"/>
    <w:rsid w:val="00F2796B"/>
    <w:rsid w:val="00F31A28"/>
    <w:rsid w:val="00F31A6E"/>
    <w:rsid w:val="00F337F2"/>
    <w:rsid w:val="00F42134"/>
    <w:rsid w:val="00F42EC0"/>
    <w:rsid w:val="00F43E42"/>
    <w:rsid w:val="00F44D50"/>
    <w:rsid w:val="00F46BD7"/>
    <w:rsid w:val="00F476C0"/>
    <w:rsid w:val="00F51683"/>
    <w:rsid w:val="00F56392"/>
    <w:rsid w:val="00F65339"/>
    <w:rsid w:val="00F71D1B"/>
    <w:rsid w:val="00F72B3A"/>
    <w:rsid w:val="00F73A21"/>
    <w:rsid w:val="00F7458E"/>
    <w:rsid w:val="00F74745"/>
    <w:rsid w:val="00F74B3B"/>
    <w:rsid w:val="00F779AC"/>
    <w:rsid w:val="00F912AF"/>
    <w:rsid w:val="00F91B34"/>
    <w:rsid w:val="00F92775"/>
    <w:rsid w:val="00F9401B"/>
    <w:rsid w:val="00F94933"/>
    <w:rsid w:val="00F95A00"/>
    <w:rsid w:val="00FA1253"/>
    <w:rsid w:val="00FA2F4D"/>
    <w:rsid w:val="00FA3191"/>
    <w:rsid w:val="00FA4672"/>
    <w:rsid w:val="00FA47DD"/>
    <w:rsid w:val="00FA5610"/>
    <w:rsid w:val="00FA5B02"/>
    <w:rsid w:val="00FA632C"/>
    <w:rsid w:val="00FB0857"/>
    <w:rsid w:val="00FB51B8"/>
    <w:rsid w:val="00FB7E81"/>
    <w:rsid w:val="00FC04A9"/>
    <w:rsid w:val="00FC1760"/>
    <w:rsid w:val="00FC1B74"/>
    <w:rsid w:val="00FC593F"/>
    <w:rsid w:val="00FD3B31"/>
    <w:rsid w:val="00FD4067"/>
    <w:rsid w:val="00FD56C4"/>
    <w:rsid w:val="00FE1558"/>
    <w:rsid w:val="00FE26E0"/>
    <w:rsid w:val="00FE6763"/>
    <w:rsid w:val="00FF027B"/>
    <w:rsid w:val="00FF1DAF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hAnsi="Calibri"/>
      <w:kern w:val="2"/>
      <w:sz w:val="20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364EF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/>
      <w:jc w:val="right"/>
      <w:textAlignment w:val="top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/>
      <w:jc w:val="right"/>
      <w:textAlignment w:val="top"/>
    </w:pPr>
    <w:rPr>
      <w:b/>
      <w:bCs/>
      <w:color w:val="FFFFFF"/>
      <w:sz w:val="16"/>
      <w:szCs w:val="16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/>
      <w:textAlignment w:val="top"/>
    </w:pPr>
    <w:rPr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/>
      <w:textAlignment w:val="top"/>
    </w:pPr>
    <w:rPr>
      <w:color w:val="333333"/>
      <w:sz w:val="16"/>
      <w:szCs w:val="16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/>
      <w:jc w:val="right"/>
      <w:textAlignment w:val="top"/>
    </w:pPr>
    <w:rPr>
      <w:color w:val="333333"/>
      <w:sz w:val="16"/>
      <w:szCs w:val="16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/>
      <w:jc w:val="right"/>
      <w:textAlignment w:val="top"/>
    </w:pPr>
    <w:rPr>
      <w:color w:val="333333"/>
      <w:sz w:val="16"/>
      <w:szCs w:val="16"/>
    </w:rPr>
  </w:style>
  <w:style w:type="paragraph" w:customStyle="1" w:styleId="Crtice">
    <w:name w:val="Crtice"/>
    <w:basedOn w:val="Odlomakpopisa"/>
    <w:qFormat/>
    <w:rsid w:val="00C3149F"/>
    <w:pPr>
      <w:numPr>
        <w:numId w:val="18"/>
      </w:numPr>
      <w:tabs>
        <w:tab w:val="left" w:pos="709"/>
        <w:tab w:val="left" w:pos="7290"/>
      </w:tabs>
      <w:spacing w:after="0"/>
      <w:jc w:val="both"/>
    </w:pPr>
    <w:rPr>
      <w:rFonts w:ascii="Times New Roman" w:hAnsi="Times New Roman"/>
      <w:sz w:val="22"/>
    </w:rPr>
  </w:style>
  <w:style w:type="paragraph" w:customStyle="1" w:styleId="Crticenovo">
    <w:name w:val="Crtice novo"/>
    <w:basedOn w:val="Crtice"/>
    <w:qFormat/>
    <w:rsid w:val="001A2EF6"/>
    <w:pPr>
      <w:tabs>
        <w:tab w:val="clear" w:pos="709"/>
        <w:tab w:val="left" w:pos="1560"/>
      </w:tabs>
      <w:ind w:left="1560" w:hanging="284"/>
    </w:pPr>
  </w:style>
  <w:style w:type="paragraph" w:customStyle="1" w:styleId="Brojprograma">
    <w:name w:val="Broj programa"/>
    <w:basedOn w:val="Normal"/>
    <w:qFormat/>
    <w:rsid w:val="005C2BCA"/>
    <w:pPr>
      <w:tabs>
        <w:tab w:val="left" w:pos="1560"/>
      </w:tabs>
      <w:ind w:left="1560" w:hanging="1560"/>
      <w:jc w:val="both"/>
    </w:pPr>
    <w:rPr>
      <w:b/>
      <w:bCs/>
      <w:sz w:val="22"/>
    </w:rPr>
  </w:style>
  <w:style w:type="paragraph" w:customStyle="1" w:styleId="Program">
    <w:name w:val="Program"/>
    <w:basedOn w:val="Brojprograma"/>
    <w:qFormat/>
    <w:rsid w:val="0088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18</Pages>
  <Words>7145</Words>
  <Characters>40727</Characters>
  <Application>Microsoft Office Word</Application>
  <DocSecurity>0</DocSecurity>
  <Lines>339</Lines>
  <Paragraphs>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208</cp:revision>
  <cp:lastPrinted>2026-04-24T10:20:00Z</cp:lastPrinted>
  <dcterms:created xsi:type="dcterms:W3CDTF">2026-04-29T12:00:00Z</dcterms:created>
  <dcterms:modified xsi:type="dcterms:W3CDTF">2026-05-28T05:35:00Z</dcterms:modified>
</cp:coreProperties>
</file>