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96E5" w14:textId="77777777" w:rsidR="009715DB" w:rsidRDefault="009715DB" w:rsidP="009715DB">
      <w:pPr>
        <w:tabs>
          <w:tab w:val="left" w:pos="3402"/>
        </w:tabs>
        <w:ind w:right="5670"/>
        <w:jc w:val="center"/>
      </w:pPr>
      <w:r>
        <w:rPr>
          <w:noProof/>
        </w:rPr>
        <w:drawing>
          <wp:inline distT="0" distB="0" distL="0" distR="0" wp14:anchorId="2C65EF55" wp14:editId="5D9B48E6">
            <wp:extent cx="534670" cy="748030"/>
            <wp:effectExtent l="19050" t="0" r="0" b="0"/>
            <wp:docPr id="3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9A8A8A" w14:textId="77777777" w:rsidR="009715DB" w:rsidRPr="00317CF7" w:rsidRDefault="009715DB" w:rsidP="009715DB">
      <w:pPr>
        <w:tabs>
          <w:tab w:val="left" w:pos="3402"/>
        </w:tabs>
        <w:spacing w:line="360" w:lineRule="auto"/>
        <w:ind w:right="5670"/>
        <w:jc w:val="center"/>
        <w:rPr>
          <w:rFonts w:ascii="Arial" w:hAnsi="Arial" w:cs="Arial"/>
          <w:b/>
          <w:sz w:val="28"/>
          <w:szCs w:val="28"/>
        </w:rPr>
      </w:pPr>
      <w:r w:rsidRPr="00317CF7">
        <w:rPr>
          <w:rFonts w:ascii="Arial" w:hAnsi="Arial" w:cs="Arial"/>
          <w:b/>
          <w:sz w:val="28"/>
          <w:szCs w:val="28"/>
        </w:rPr>
        <w:t>REPUBLIKA HRVATSKA</w:t>
      </w:r>
    </w:p>
    <w:p w14:paraId="58C17E36" w14:textId="77777777" w:rsidR="009715DB" w:rsidRPr="00317CF7" w:rsidRDefault="009715DB" w:rsidP="009715DB">
      <w:pPr>
        <w:tabs>
          <w:tab w:val="left" w:pos="3402"/>
        </w:tabs>
        <w:spacing w:line="360" w:lineRule="auto"/>
        <w:ind w:right="5670"/>
        <w:jc w:val="center"/>
        <w:rPr>
          <w:rFonts w:ascii="Arial" w:hAnsi="Arial" w:cs="Arial"/>
          <w:b/>
          <w:sz w:val="24"/>
          <w:szCs w:val="24"/>
        </w:rPr>
      </w:pPr>
      <w:r w:rsidRPr="00317CF7">
        <w:rPr>
          <w:rFonts w:ascii="Arial" w:hAnsi="Arial" w:cs="Arial"/>
          <w:b/>
          <w:sz w:val="24"/>
          <w:szCs w:val="24"/>
        </w:rPr>
        <w:t>KARLOVAČKA ŽUPANIJA</w:t>
      </w:r>
    </w:p>
    <w:p w14:paraId="1213D2A9" w14:textId="77777777" w:rsidR="009715DB" w:rsidRPr="00317CF7" w:rsidRDefault="009715DB" w:rsidP="009715DB">
      <w:pPr>
        <w:tabs>
          <w:tab w:val="left" w:pos="3402"/>
        </w:tabs>
        <w:spacing w:line="360" w:lineRule="auto"/>
        <w:ind w:right="5670"/>
        <w:jc w:val="center"/>
        <w:rPr>
          <w:rFonts w:ascii="Arial" w:hAnsi="Arial" w:cs="Arial"/>
          <w:b/>
        </w:rPr>
      </w:pPr>
      <w:r w:rsidRPr="00317CF7">
        <w:rPr>
          <w:rFonts w:ascii="Arial" w:hAnsi="Arial" w:cs="Arial"/>
          <w:b/>
        </w:rPr>
        <w:t>OPĆINA NETRETIĆ</w:t>
      </w:r>
    </w:p>
    <w:p w14:paraId="1D85463C" w14:textId="77777777" w:rsidR="009715DB" w:rsidRPr="00D42241" w:rsidRDefault="009715DB" w:rsidP="009715DB">
      <w:pPr>
        <w:tabs>
          <w:tab w:val="left" w:pos="1418"/>
          <w:tab w:val="left" w:pos="3402"/>
        </w:tabs>
        <w:ind w:right="567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OPĆINSKI NAČELNIK</w:t>
      </w:r>
    </w:p>
    <w:p w14:paraId="1CE41F0D" w14:textId="62DD46C2" w:rsidR="009715DB" w:rsidRPr="00961563" w:rsidRDefault="00F70E22" w:rsidP="009715DB">
      <w:pPr>
        <w:tabs>
          <w:tab w:val="left" w:pos="1418"/>
          <w:tab w:val="left" w:pos="3402"/>
        </w:tabs>
        <w:ind w:right="5670"/>
        <w:jc w:val="both"/>
        <w:outlineLvl w:val="0"/>
        <w:rPr>
          <w:rFonts w:ascii="Arial" w:hAnsi="Arial" w:cs="Arial"/>
        </w:rPr>
      </w:pPr>
      <w:r w:rsidRPr="00961563">
        <w:rPr>
          <w:rFonts w:ascii="Arial" w:hAnsi="Arial" w:cs="Arial"/>
        </w:rPr>
        <w:t>KLASA: 024-04/2</w:t>
      </w:r>
      <w:r w:rsidR="00D01ABC">
        <w:rPr>
          <w:rFonts w:ascii="Arial" w:hAnsi="Arial" w:cs="Arial"/>
        </w:rPr>
        <w:t>6</w:t>
      </w:r>
      <w:r w:rsidRPr="00961563">
        <w:rPr>
          <w:rFonts w:ascii="Arial" w:hAnsi="Arial" w:cs="Arial"/>
        </w:rPr>
        <w:t>-02/</w:t>
      </w:r>
      <w:r w:rsidR="0079124A">
        <w:rPr>
          <w:rFonts w:ascii="Arial" w:hAnsi="Arial" w:cs="Arial"/>
        </w:rPr>
        <w:t>17</w:t>
      </w:r>
    </w:p>
    <w:p w14:paraId="7687F27D" w14:textId="2A9E54D3" w:rsidR="00F70E22" w:rsidRPr="00961563" w:rsidRDefault="00F70E22" w:rsidP="00F70E22">
      <w:pPr>
        <w:tabs>
          <w:tab w:val="left" w:pos="1418"/>
          <w:tab w:val="left" w:pos="3402"/>
        </w:tabs>
        <w:ind w:right="5670"/>
        <w:jc w:val="both"/>
        <w:outlineLvl w:val="0"/>
        <w:rPr>
          <w:rFonts w:ascii="Arial" w:hAnsi="Arial" w:cs="Arial"/>
        </w:rPr>
      </w:pPr>
      <w:r w:rsidRPr="00961563">
        <w:rPr>
          <w:rFonts w:ascii="Arial" w:hAnsi="Arial" w:cs="Arial"/>
        </w:rPr>
        <w:t>URBROJ: 2133-</w:t>
      </w:r>
      <w:r w:rsidR="0042601C" w:rsidRPr="00961563">
        <w:rPr>
          <w:rFonts w:ascii="Arial" w:hAnsi="Arial" w:cs="Arial"/>
        </w:rPr>
        <w:t>11-</w:t>
      </w:r>
      <w:r w:rsidRPr="00961563">
        <w:rPr>
          <w:rFonts w:ascii="Arial" w:hAnsi="Arial" w:cs="Arial"/>
        </w:rPr>
        <w:t>01/0</w:t>
      </w:r>
      <w:r w:rsidR="00AA232C" w:rsidRPr="00961563">
        <w:rPr>
          <w:rFonts w:ascii="Arial" w:hAnsi="Arial" w:cs="Arial"/>
        </w:rPr>
        <w:t>2</w:t>
      </w:r>
      <w:r w:rsidRPr="00961563">
        <w:rPr>
          <w:rFonts w:ascii="Arial" w:hAnsi="Arial" w:cs="Arial"/>
        </w:rPr>
        <w:t>-2</w:t>
      </w:r>
      <w:r w:rsidR="00D01ABC">
        <w:rPr>
          <w:rFonts w:ascii="Arial" w:hAnsi="Arial" w:cs="Arial"/>
        </w:rPr>
        <w:t>6</w:t>
      </w:r>
      <w:r w:rsidR="009715DB" w:rsidRPr="00961563">
        <w:rPr>
          <w:rFonts w:ascii="Arial" w:hAnsi="Arial" w:cs="Arial"/>
        </w:rPr>
        <w:t>-1</w:t>
      </w:r>
    </w:p>
    <w:p w14:paraId="586E8B29" w14:textId="2069254E" w:rsidR="009715DB" w:rsidRPr="00D42241" w:rsidRDefault="00F70E22" w:rsidP="00F70E22">
      <w:pPr>
        <w:tabs>
          <w:tab w:val="left" w:pos="1418"/>
          <w:tab w:val="left" w:pos="3402"/>
        </w:tabs>
        <w:ind w:right="5670"/>
        <w:jc w:val="both"/>
        <w:outlineLvl w:val="0"/>
        <w:rPr>
          <w:rFonts w:ascii="Arial" w:hAnsi="Arial" w:cs="Arial"/>
        </w:rPr>
      </w:pPr>
      <w:r w:rsidRPr="00961563">
        <w:rPr>
          <w:rFonts w:ascii="Arial" w:hAnsi="Arial" w:cs="Arial"/>
        </w:rPr>
        <w:t>Netretić</w:t>
      </w:r>
      <w:r w:rsidR="009715DB" w:rsidRPr="00961563">
        <w:rPr>
          <w:rFonts w:ascii="Arial" w:hAnsi="Arial" w:cs="Arial"/>
        </w:rPr>
        <w:t xml:space="preserve">, </w:t>
      </w:r>
      <w:r w:rsidR="0079124A">
        <w:rPr>
          <w:rFonts w:ascii="Arial" w:hAnsi="Arial" w:cs="Arial"/>
        </w:rPr>
        <w:t>05</w:t>
      </w:r>
      <w:r w:rsidR="00961563" w:rsidRPr="00961563">
        <w:rPr>
          <w:rFonts w:ascii="Arial" w:hAnsi="Arial" w:cs="Arial"/>
        </w:rPr>
        <w:t>.</w:t>
      </w:r>
      <w:r w:rsidR="00AA232C" w:rsidRPr="00961563">
        <w:rPr>
          <w:rFonts w:ascii="Arial" w:hAnsi="Arial" w:cs="Arial"/>
        </w:rPr>
        <w:t xml:space="preserve"> svibnja 202</w:t>
      </w:r>
      <w:r w:rsidR="00D01ABC">
        <w:rPr>
          <w:rFonts w:ascii="Arial" w:hAnsi="Arial" w:cs="Arial"/>
        </w:rPr>
        <w:t>6</w:t>
      </w:r>
      <w:r w:rsidR="00AA232C" w:rsidRPr="00961563">
        <w:rPr>
          <w:rFonts w:ascii="Arial" w:hAnsi="Arial" w:cs="Arial"/>
        </w:rPr>
        <w:t>.</w:t>
      </w:r>
    </w:p>
    <w:p w14:paraId="23DD9783" w14:textId="77777777" w:rsidR="009715DB" w:rsidRDefault="009715DB" w:rsidP="009715DB">
      <w:pPr>
        <w:pStyle w:val="Stil1"/>
        <w:tabs>
          <w:tab w:val="left" w:pos="1418"/>
        </w:tabs>
        <w:ind w:left="1418" w:hanging="1418"/>
        <w:jc w:val="left"/>
        <w:rPr>
          <w:b/>
        </w:rPr>
      </w:pPr>
    </w:p>
    <w:p w14:paraId="070A3A7C" w14:textId="77777777" w:rsidR="00F146D6" w:rsidRPr="00F146D6" w:rsidRDefault="00F146D6" w:rsidP="00F146D6">
      <w:pPr>
        <w:pStyle w:val="Stil1"/>
        <w:ind w:firstLine="0"/>
      </w:pPr>
    </w:p>
    <w:p w14:paraId="2E725BDF" w14:textId="7E427618" w:rsidR="00AD1030" w:rsidRDefault="00B10A8B" w:rsidP="0022512B">
      <w:pPr>
        <w:pStyle w:val="Odlomak"/>
      </w:pPr>
      <w:r>
        <w:t>Na temelju članka 42</w:t>
      </w:r>
      <w:r w:rsidR="00AD1030">
        <w:t>. Statuta Općine Netretić ("Glasnik Općine Netretić" broj</w:t>
      </w:r>
      <w:r w:rsidR="0022512B">
        <w:t xml:space="preserve"> 03/13</w:t>
      </w:r>
      <w:r w:rsidR="006E6215">
        <w:t>,</w:t>
      </w:r>
      <w:r w:rsidR="006D10B7">
        <w:t xml:space="preserve"> 02/18</w:t>
      </w:r>
      <w:r w:rsidR="00E22AB2">
        <w:t xml:space="preserve">, </w:t>
      </w:r>
      <w:r w:rsidR="006E6215">
        <w:t>03/18</w:t>
      </w:r>
      <w:r w:rsidR="0042601C">
        <w:t xml:space="preserve">, </w:t>
      </w:r>
      <w:r w:rsidR="00E22AB2">
        <w:t>02/20</w:t>
      </w:r>
      <w:r w:rsidR="00DC4903">
        <w:t xml:space="preserve">, </w:t>
      </w:r>
      <w:r w:rsidR="0042601C">
        <w:t>02/21</w:t>
      </w:r>
      <w:r w:rsidR="00DC4903">
        <w:t xml:space="preserve"> i </w:t>
      </w:r>
      <w:r w:rsidR="00FC06A7">
        <w:t>03/25</w:t>
      </w:r>
      <w:r w:rsidR="00AD1030">
        <w:t xml:space="preserve">) </w:t>
      </w:r>
      <w:r>
        <w:t>Općinski načelnik Općine Netretić podnosi Općinskom vijeću Općine Netretić</w:t>
      </w:r>
    </w:p>
    <w:p w14:paraId="2360001E" w14:textId="77777777" w:rsidR="00AD1030" w:rsidRDefault="00AD1030" w:rsidP="0022512B">
      <w:pPr>
        <w:pStyle w:val="Stil20"/>
        <w:spacing w:line="240" w:lineRule="auto"/>
      </w:pPr>
    </w:p>
    <w:p w14:paraId="34F153F1" w14:textId="77777777" w:rsidR="0022512B" w:rsidRDefault="00B10A8B" w:rsidP="00AA232C">
      <w:pPr>
        <w:pStyle w:val="Stil2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  Z   V   J   E   Š   Ć   E</w:t>
      </w:r>
    </w:p>
    <w:p w14:paraId="706FB2AC" w14:textId="77777777" w:rsidR="00AA232C" w:rsidRDefault="00AA232C" w:rsidP="00AA232C">
      <w:pPr>
        <w:pStyle w:val="Stil20"/>
        <w:spacing w:line="240" w:lineRule="auto"/>
        <w:rPr>
          <w:sz w:val="24"/>
          <w:szCs w:val="24"/>
        </w:rPr>
      </w:pPr>
    </w:p>
    <w:p w14:paraId="292E249C" w14:textId="77777777" w:rsidR="007A6FFD" w:rsidRDefault="00B10A8B" w:rsidP="00AA232C">
      <w:pPr>
        <w:pStyle w:val="Stil20"/>
        <w:spacing w:line="240" w:lineRule="auto"/>
      </w:pPr>
      <w:r>
        <w:t>o izvršenju</w:t>
      </w:r>
      <w:r w:rsidR="0042601C">
        <w:t xml:space="preserve"> Programa javnih potreba u kulturi</w:t>
      </w:r>
      <w:r w:rsidR="007A6FFD">
        <w:t xml:space="preserve"> Općine Netretić</w:t>
      </w:r>
    </w:p>
    <w:p w14:paraId="6A3F4943" w14:textId="6141C46B" w:rsidR="0022512B" w:rsidRDefault="00F70E22" w:rsidP="00AA232C">
      <w:pPr>
        <w:pStyle w:val="Stil20"/>
        <w:spacing w:line="240" w:lineRule="auto"/>
      </w:pPr>
      <w:r>
        <w:t xml:space="preserve"> za 202</w:t>
      </w:r>
      <w:r w:rsidR="00D01ABC">
        <w:t>5</w:t>
      </w:r>
      <w:r w:rsidR="000D1382">
        <w:t>.</w:t>
      </w:r>
      <w:r w:rsidR="00AD1030" w:rsidRPr="00AD1030">
        <w:t xml:space="preserve"> godinu</w:t>
      </w:r>
    </w:p>
    <w:p w14:paraId="18EA9251" w14:textId="77777777" w:rsidR="00106D99" w:rsidRDefault="00106D99" w:rsidP="00D7601A">
      <w:pPr>
        <w:pStyle w:val="Stil20"/>
        <w:spacing w:line="240" w:lineRule="auto"/>
      </w:pPr>
    </w:p>
    <w:p w14:paraId="79FBF461" w14:textId="77777777" w:rsidR="0022512B" w:rsidRDefault="0022512B" w:rsidP="000A7384">
      <w:pPr>
        <w:pStyle w:val="lanak"/>
        <w:spacing w:line="240" w:lineRule="auto"/>
      </w:pPr>
      <w:r>
        <w:t>Članak 1.</w:t>
      </w:r>
    </w:p>
    <w:p w14:paraId="5ADF75B0" w14:textId="77777777" w:rsidR="000A7384" w:rsidRDefault="000A7384" w:rsidP="000A7384">
      <w:pPr>
        <w:pStyle w:val="lanak"/>
        <w:spacing w:line="240" w:lineRule="auto"/>
      </w:pPr>
    </w:p>
    <w:p w14:paraId="51DB2DF7" w14:textId="1EC3E285" w:rsidR="006B0718" w:rsidRDefault="007A6FFD" w:rsidP="004A0F82">
      <w:pPr>
        <w:pStyle w:val="Odlomak"/>
      </w:pPr>
      <w:r>
        <w:t>Progr</w:t>
      </w:r>
      <w:r w:rsidR="0042601C">
        <w:t xml:space="preserve">amom javnih potreba u kulturi Općine </w:t>
      </w:r>
      <w:r w:rsidR="00F70E22">
        <w:t>Netretić za 202</w:t>
      </w:r>
      <w:r w:rsidR="00D01ABC">
        <w:t>5</w:t>
      </w:r>
      <w:r w:rsidR="0022512B">
        <w:t>. godinu</w:t>
      </w:r>
      <w:r w:rsidR="00BE308A">
        <w:t xml:space="preserve"> ("Glasnik Općine Netretić" broj</w:t>
      </w:r>
      <w:r w:rsidR="001F426B">
        <w:t xml:space="preserve"> </w:t>
      </w:r>
      <w:r w:rsidR="008F4E15">
        <w:t>1</w:t>
      </w:r>
      <w:r w:rsidR="00383C1E">
        <w:t>0/24</w:t>
      </w:r>
      <w:r w:rsidR="00FD7802">
        <w:t>)</w:t>
      </w:r>
      <w:r w:rsidR="00443F13">
        <w:t xml:space="preserve"> </w:t>
      </w:r>
      <w:r w:rsidR="00451F00">
        <w:t xml:space="preserve">planirana su sredstva u iznosu od </w:t>
      </w:r>
      <w:r w:rsidR="00BF79AA">
        <w:rPr>
          <w:bCs w:val="0"/>
          <w:color w:val="000000"/>
        </w:rPr>
        <w:t>20</w:t>
      </w:r>
      <w:r w:rsidR="00F23F2E" w:rsidRPr="00F23F2E">
        <w:rPr>
          <w:bCs w:val="0"/>
          <w:color w:val="000000"/>
        </w:rPr>
        <w:t>.000,00 eura</w:t>
      </w:r>
      <w:r w:rsidR="005B02CE">
        <w:t xml:space="preserve"> </w:t>
      </w:r>
      <w:r w:rsidR="00451F00">
        <w:t xml:space="preserve">te su utvrđene </w:t>
      </w:r>
      <w:r w:rsidR="0042601C">
        <w:t xml:space="preserve"> javne potrebe</w:t>
      </w:r>
      <w:r w:rsidR="0091519B">
        <w:t xml:space="preserve"> u kulturi</w:t>
      </w:r>
      <w:r w:rsidR="0042601C">
        <w:t xml:space="preserve"> koje obuhvaćaju</w:t>
      </w:r>
      <w:r w:rsidR="006B0718">
        <w:t>:</w:t>
      </w:r>
    </w:p>
    <w:p w14:paraId="07954476" w14:textId="77777777" w:rsidR="009B42F2" w:rsidRPr="00BC54A8" w:rsidRDefault="009B42F2" w:rsidP="004A0F82">
      <w:pPr>
        <w:pStyle w:val="Nabrajanjacrtice"/>
      </w:pPr>
      <w:r w:rsidRPr="00BC54A8">
        <w:t>kulturnu djelatnost</w:t>
      </w:r>
    </w:p>
    <w:p w14:paraId="04700AA8" w14:textId="77777777" w:rsidR="009B42F2" w:rsidRPr="00BC54A8" w:rsidRDefault="009B42F2" w:rsidP="004A0F82">
      <w:pPr>
        <w:pStyle w:val="Noviodlomak"/>
        <w:numPr>
          <w:ilvl w:val="0"/>
          <w:numId w:val="24"/>
        </w:numPr>
        <w:ind w:left="1134" w:hanging="425"/>
      </w:pPr>
      <w:r w:rsidRPr="00BC54A8">
        <w:t>muzejsku djelatnost</w:t>
      </w:r>
    </w:p>
    <w:p w14:paraId="595593D0" w14:textId="77777777" w:rsidR="009B42F2" w:rsidRPr="00BC54A8" w:rsidRDefault="009B42F2" w:rsidP="004A0F82">
      <w:pPr>
        <w:pStyle w:val="Noviodlomak"/>
        <w:numPr>
          <w:ilvl w:val="0"/>
          <w:numId w:val="24"/>
        </w:numPr>
        <w:ind w:left="1134" w:hanging="425"/>
      </w:pPr>
      <w:r w:rsidRPr="00BC54A8">
        <w:t>audiovizualnu djelatnost</w:t>
      </w:r>
    </w:p>
    <w:p w14:paraId="43148906" w14:textId="77777777" w:rsidR="009B42F2" w:rsidRPr="00BC54A8" w:rsidRDefault="009B42F2" w:rsidP="004A0F82">
      <w:pPr>
        <w:pStyle w:val="Noviodlomak"/>
        <w:numPr>
          <w:ilvl w:val="0"/>
          <w:numId w:val="24"/>
        </w:numPr>
        <w:ind w:left="1134" w:hanging="425"/>
      </w:pPr>
      <w:r w:rsidRPr="00BC54A8">
        <w:t>dramsku i plesnu umjetnost</w:t>
      </w:r>
    </w:p>
    <w:p w14:paraId="05D98BB1" w14:textId="77777777" w:rsidR="009B42F2" w:rsidRPr="00BC54A8" w:rsidRDefault="009B42F2" w:rsidP="004A0F82">
      <w:pPr>
        <w:pStyle w:val="Noviodlomak"/>
        <w:numPr>
          <w:ilvl w:val="0"/>
          <w:numId w:val="24"/>
        </w:numPr>
        <w:ind w:left="1134" w:hanging="425"/>
      </w:pPr>
      <w:r w:rsidRPr="00BC54A8">
        <w:t>glazbenu i glazbeno-scensku umjetnost</w:t>
      </w:r>
    </w:p>
    <w:p w14:paraId="05D0B6FB" w14:textId="77777777" w:rsidR="009B42F2" w:rsidRPr="00BC54A8" w:rsidRDefault="009B42F2" w:rsidP="004A0F82">
      <w:pPr>
        <w:pStyle w:val="Noviodlomak"/>
        <w:numPr>
          <w:ilvl w:val="0"/>
          <w:numId w:val="24"/>
        </w:numPr>
        <w:ind w:left="1134" w:hanging="425"/>
      </w:pPr>
      <w:r w:rsidRPr="00BC54A8">
        <w:t>književnost</w:t>
      </w:r>
    </w:p>
    <w:p w14:paraId="33087F12" w14:textId="77777777" w:rsidR="009B42F2" w:rsidRDefault="009B42F2" w:rsidP="004A0F82">
      <w:pPr>
        <w:pStyle w:val="Noviodlomak"/>
        <w:numPr>
          <w:ilvl w:val="0"/>
          <w:numId w:val="24"/>
        </w:numPr>
        <w:ind w:left="1134" w:hanging="425"/>
      </w:pPr>
      <w:r w:rsidRPr="00BC54A8">
        <w:t>vizualne umjetnosti</w:t>
      </w:r>
    </w:p>
    <w:p w14:paraId="67FF9EBE" w14:textId="77777777" w:rsidR="009B42F2" w:rsidRPr="00BC54A8" w:rsidRDefault="009B42F2" w:rsidP="004A0F82">
      <w:pPr>
        <w:pStyle w:val="Noviodlomak"/>
        <w:numPr>
          <w:ilvl w:val="0"/>
          <w:numId w:val="24"/>
        </w:numPr>
        <w:ind w:left="1134" w:hanging="425"/>
      </w:pPr>
      <w:r w:rsidRPr="00BC54A8">
        <w:t>interdisciplinarne i nove umjetničke i kultur</w:t>
      </w:r>
      <w:r>
        <w:t>n</w:t>
      </w:r>
      <w:r w:rsidRPr="00BC54A8">
        <w:t>e prakse</w:t>
      </w:r>
    </w:p>
    <w:p w14:paraId="5479CA9F" w14:textId="77777777" w:rsidR="009B42F2" w:rsidRDefault="009B42F2" w:rsidP="004A0F82">
      <w:pPr>
        <w:pStyle w:val="Noviodlomak"/>
        <w:numPr>
          <w:ilvl w:val="0"/>
          <w:numId w:val="24"/>
        </w:numPr>
        <w:ind w:left="1134" w:hanging="425"/>
      </w:pPr>
      <w:r w:rsidRPr="00BC54A8">
        <w:t>kulturno-umjetnički amaterizam</w:t>
      </w:r>
    </w:p>
    <w:p w14:paraId="5F5F094E" w14:textId="77777777" w:rsidR="009B42F2" w:rsidRPr="00E967F5" w:rsidRDefault="009B42F2" w:rsidP="004A0F82">
      <w:pPr>
        <w:pStyle w:val="Noviodlomak"/>
        <w:numPr>
          <w:ilvl w:val="0"/>
          <w:numId w:val="24"/>
        </w:numPr>
        <w:ind w:left="1134" w:hanging="425"/>
      </w:pPr>
      <w:r w:rsidRPr="00BC54A8">
        <w:t>djelatnost zaštite, očuvanja i održivog upravljanja kulturnom baštinom</w:t>
      </w:r>
      <w:r>
        <w:t>.</w:t>
      </w:r>
    </w:p>
    <w:p w14:paraId="5667E9A4" w14:textId="77777777" w:rsidR="00B12067" w:rsidRDefault="00B12067" w:rsidP="004A0F82">
      <w:pPr>
        <w:pStyle w:val="Odlomak"/>
        <w:rPr>
          <w:highlight w:val="yellow"/>
        </w:rPr>
      </w:pPr>
    </w:p>
    <w:p w14:paraId="0829AC85" w14:textId="68F119D2" w:rsidR="007A2066" w:rsidRPr="005C546A" w:rsidRDefault="00255139" w:rsidP="004A0F82">
      <w:pPr>
        <w:tabs>
          <w:tab w:val="left" w:pos="0"/>
          <w:tab w:val="left" w:pos="1134"/>
        </w:tabs>
        <w:ind w:firstLine="1134"/>
        <w:jc w:val="both"/>
        <w:rPr>
          <w:rFonts w:ascii="Arial" w:eastAsia="Calibri" w:hAnsi="Arial" w:cs="Arial"/>
          <w:color w:val="000000" w:themeColor="text1"/>
          <w:szCs w:val="24"/>
        </w:rPr>
      </w:pPr>
      <w:r w:rsidRPr="005C546A">
        <w:rPr>
          <w:rFonts w:ascii="Arial" w:eastAsia="Calibri" w:hAnsi="Arial" w:cs="Arial"/>
          <w:color w:val="000000" w:themeColor="text1"/>
          <w:szCs w:val="24"/>
        </w:rPr>
        <w:t xml:space="preserve">Temeljem članka 3. stavak 2. Programa </w:t>
      </w:r>
      <w:r w:rsidR="003473B1" w:rsidRPr="005C546A">
        <w:rPr>
          <w:rFonts w:ascii="Arial" w:eastAsia="Calibri" w:hAnsi="Arial" w:cs="Arial"/>
          <w:color w:val="000000" w:themeColor="text1"/>
          <w:szCs w:val="24"/>
        </w:rPr>
        <w:t>planirana</w:t>
      </w:r>
      <w:r w:rsidR="00937566" w:rsidRPr="005C546A">
        <w:rPr>
          <w:rFonts w:ascii="Arial" w:eastAsia="Calibri" w:hAnsi="Arial" w:cs="Arial"/>
          <w:color w:val="000000" w:themeColor="text1"/>
          <w:szCs w:val="24"/>
        </w:rPr>
        <w:t xml:space="preserve"> sredstva </w:t>
      </w:r>
      <w:r w:rsidR="007A2066" w:rsidRPr="005C546A">
        <w:rPr>
          <w:rFonts w:ascii="Arial" w:eastAsia="Calibri" w:hAnsi="Arial" w:cs="Arial"/>
          <w:color w:val="000000" w:themeColor="text1"/>
          <w:szCs w:val="24"/>
        </w:rPr>
        <w:t>dodijel</w:t>
      </w:r>
      <w:r w:rsidR="002957F0" w:rsidRPr="005C546A">
        <w:rPr>
          <w:rFonts w:ascii="Arial" w:eastAsia="Calibri" w:hAnsi="Arial" w:cs="Arial"/>
          <w:color w:val="000000" w:themeColor="text1"/>
          <w:szCs w:val="24"/>
        </w:rPr>
        <w:t>jena su</w:t>
      </w:r>
      <w:r w:rsidR="007A2066" w:rsidRPr="005C546A">
        <w:rPr>
          <w:rFonts w:ascii="Arial" w:eastAsia="Calibri" w:hAnsi="Arial" w:cs="Arial"/>
          <w:color w:val="000000" w:themeColor="text1"/>
          <w:szCs w:val="24"/>
        </w:rPr>
        <w:t xml:space="preserve"> temeljem</w:t>
      </w:r>
      <w:r w:rsidR="004E45C6">
        <w:rPr>
          <w:rFonts w:ascii="Arial" w:eastAsia="Calibri" w:hAnsi="Arial" w:cs="Arial"/>
          <w:color w:val="000000" w:themeColor="text1"/>
          <w:szCs w:val="24"/>
        </w:rPr>
        <w:t xml:space="preserve"> </w:t>
      </w:r>
      <w:r w:rsidR="004E45C6" w:rsidRPr="004E45C6">
        <w:rPr>
          <w:rFonts w:ascii="Arial" w:eastAsia="Calibri" w:hAnsi="Arial" w:cs="Arial"/>
          <w:color w:val="000000" w:themeColor="text1"/>
          <w:szCs w:val="24"/>
        </w:rPr>
        <w:t>Javnog poziva za predlaganje javnih potreba u kulturi Općine Netretić za 2025. godinu od 23. rujna 2024. godine</w:t>
      </w:r>
      <w:r w:rsidR="002B4372" w:rsidRPr="005C546A">
        <w:rPr>
          <w:rFonts w:ascii="Arial" w:eastAsia="Calibri" w:hAnsi="Arial" w:cs="Arial"/>
          <w:color w:val="000000" w:themeColor="text1"/>
          <w:szCs w:val="24"/>
        </w:rPr>
        <w:t xml:space="preserve">, </w:t>
      </w:r>
      <w:r w:rsidR="00172E99" w:rsidRPr="005C546A">
        <w:rPr>
          <w:rFonts w:ascii="Arial" w:eastAsia="Calibri" w:hAnsi="Arial" w:cs="Arial"/>
          <w:color w:val="000000" w:themeColor="text1"/>
          <w:szCs w:val="24"/>
        </w:rPr>
        <w:t>prijaviteljima</w:t>
      </w:r>
      <w:r w:rsidR="008569DB" w:rsidRPr="005C546A">
        <w:rPr>
          <w:rFonts w:ascii="Arial" w:eastAsia="Calibri" w:hAnsi="Arial" w:cs="Arial"/>
          <w:color w:val="000000" w:themeColor="text1"/>
          <w:szCs w:val="24"/>
        </w:rPr>
        <w:t xml:space="preserve"> </w:t>
      </w:r>
      <w:r w:rsidR="00C33425" w:rsidRPr="005C546A">
        <w:rPr>
          <w:rFonts w:ascii="Arial" w:eastAsia="Calibri" w:hAnsi="Arial" w:cs="Arial"/>
          <w:color w:val="000000" w:themeColor="text1"/>
          <w:szCs w:val="24"/>
        </w:rPr>
        <w:t xml:space="preserve">za programe/projekte </w:t>
      </w:r>
      <w:r w:rsidR="003473B1" w:rsidRPr="005C546A">
        <w:rPr>
          <w:rFonts w:ascii="Arial" w:eastAsia="Calibri" w:hAnsi="Arial" w:cs="Arial"/>
          <w:color w:val="000000" w:themeColor="text1"/>
          <w:szCs w:val="24"/>
        </w:rPr>
        <w:t>kako slijedi</w:t>
      </w:r>
      <w:r w:rsidR="00E71B96" w:rsidRPr="005C546A">
        <w:rPr>
          <w:rFonts w:ascii="Arial" w:eastAsia="Calibri" w:hAnsi="Arial" w:cs="Arial"/>
          <w:color w:val="000000" w:themeColor="text1"/>
          <w:szCs w:val="24"/>
        </w:rPr>
        <w:t>:</w:t>
      </w:r>
    </w:p>
    <w:p w14:paraId="3271C854" w14:textId="77777777" w:rsidR="00AF3A59" w:rsidRDefault="00AF3A59" w:rsidP="0022512B">
      <w:pPr>
        <w:pStyle w:val="Odlomak"/>
      </w:pPr>
    </w:p>
    <w:tbl>
      <w:tblPr>
        <w:tblStyle w:val="Reetkatablice1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1559"/>
        <w:gridCol w:w="1559"/>
      </w:tblGrid>
      <w:tr w:rsidR="00497963" w:rsidRPr="00D34FDA" w14:paraId="403DC1FB" w14:textId="77777777" w:rsidTr="00B3432D">
        <w:trPr>
          <w:trHeight w:val="1521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77C514E" w14:textId="11F33080" w:rsidR="00497963" w:rsidRPr="00D7601A" w:rsidRDefault="00497963">
            <w:pPr>
              <w:jc w:val="center"/>
              <w:rPr>
                <w:rFonts w:asciiTheme="minorBidi" w:hAnsiTheme="minorBidi"/>
                <w:b/>
                <w:bCs/>
                <w:lang w:eastAsia="en-US"/>
              </w:rPr>
            </w:pPr>
            <w:r w:rsidRPr="00D7601A">
              <w:rPr>
                <w:rFonts w:asciiTheme="minorBidi" w:hAnsiTheme="minorBidi"/>
                <w:b/>
                <w:bCs/>
                <w:lang w:eastAsia="en-US"/>
              </w:rPr>
              <w:t>Red</w:t>
            </w:r>
            <w:r w:rsidR="00B3432D" w:rsidRPr="00D7601A">
              <w:rPr>
                <w:rFonts w:asciiTheme="minorBidi" w:hAnsiTheme="minorBidi"/>
                <w:b/>
                <w:bCs/>
                <w:lang w:eastAsia="en-US"/>
              </w:rPr>
              <w:t>.</w:t>
            </w:r>
            <w:r w:rsidRPr="00D7601A">
              <w:rPr>
                <w:rFonts w:asciiTheme="minorBidi" w:hAnsiTheme="minorBidi"/>
                <w:b/>
                <w:bCs/>
                <w:lang w:eastAsia="en-US"/>
              </w:rPr>
              <w:t>br</w:t>
            </w:r>
            <w:r w:rsidR="00B3432D" w:rsidRPr="00D7601A">
              <w:rPr>
                <w:rFonts w:asciiTheme="minorBidi" w:hAnsiTheme="minorBidi"/>
                <w:b/>
                <w:bCs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747DF6D" w14:textId="6F0B40E9" w:rsidR="00497963" w:rsidRPr="00D7601A" w:rsidRDefault="00B3432D">
            <w:pPr>
              <w:jc w:val="center"/>
              <w:rPr>
                <w:rFonts w:asciiTheme="minorBidi" w:hAnsiTheme="minorBidi"/>
                <w:b/>
                <w:bCs/>
                <w:lang w:eastAsia="en-US"/>
              </w:rPr>
            </w:pPr>
            <w:r w:rsidRPr="00D7601A">
              <w:rPr>
                <w:rFonts w:asciiTheme="minorBidi" w:hAnsiTheme="minorBidi"/>
                <w:b/>
                <w:bCs/>
                <w:lang w:eastAsia="en-US"/>
              </w:rPr>
              <w:t>NAZIV PRIJAVITELJA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B532B03" w14:textId="54868E1A" w:rsidR="00497963" w:rsidRPr="00D7601A" w:rsidRDefault="00B3432D">
            <w:pPr>
              <w:jc w:val="center"/>
              <w:rPr>
                <w:rFonts w:asciiTheme="minorBidi" w:hAnsiTheme="minorBidi"/>
                <w:b/>
                <w:bCs/>
                <w:lang w:eastAsia="en-US"/>
              </w:rPr>
            </w:pPr>
            <w:r w:rsidRPr="00D7601A">
              <w:rPr>
                <w:rFonts w:asciiTheme="minorBidi" w:hAnsiTheme="minorBidi"/>
                <w:b/>
                <w:bCs/>
                <w:lang w:eastAsia="en-US"/>
              </w:rPr>
              <w:t>PROGRAM/PROJEKT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16E8853" w14:textId="1CD049FC" w:rsidR="00497963" w:rsidRPr="00D7601A" w:rsidRDefault="00D34FDA" w:rsidP="00B3432D">
            <w:pPr>
              <w:jc w:val="center"/>
              <w:rPr>
                <w:rFonts w:asciiTheme="minorBidi" w:hAnsiTheme="minorBidi"/>
                <w:b/>
                <w:bCs/>
                <w:lang w:eastAsia="en-US"/>
              </w:rPr>
            </w:pPr>
            <w:r w:rsidRPr="00D7601A">
              <w:rPr>
                <w:rFonts w:asciiTheme="minorBidi" w:hAnsiTheme="minorBidi"/>
                <w:b/>
                <w:bCs/>
                <w:lang w:eastAsia="en-US"/>
              </w:rPr>
              <w:t>Planirano (eura)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A5D527" w14:textId="356C2906" w:rsidR="00497963" w:rsidRPr="00D7601A" w:rsidRDefault="00497963" w:rsidP="00B3432D">
            <w:pPr>
              <w:jc w:val="center"/>
              <w:rPr>
                <w:rFonts w:asciiTheme="minorBidi" w:hAnsiTheme="minorBidi"/>
                <w:b/>
                <w:bCs/>
                <w:lang w:eastAsia="en-US"/>
              </w:rPr>
            </w:pPr>
            <w:r w:rsidRPr="00D7601A">
              <w:rPr>
                <w:rFonts w:asciiTheme="minorBidi" w:hAnsiTheme="minorBidi"/>
                <w:b/>
                <w:bCs/>
                <w:lang w:eastAsia="en-US"/>
              </w:rPr>
              <w:t>Dodijeljeni iznos za financiranje</w:t>
            </w:r>
          </w:p>
          <w:p w14:paraId="64EF0272" w14:textId="77777777" w:rsidR="00497963" w:rsidRPr="00D7601A" w:rsidRDefault="00497963" w:rsidP="00B3432D">
            <w:pPr>
              <w:jc w:val="center"/>
              <w:rPr>
                <w:rFonts w:asciiTheme="minorBidi" w:hAnsiTheme="minorBidi"/>
                <w:b/>
                <w:bCs/>
                <w:lang w:eastAsia="en-US"/>
              </w:rPr>
            </w:pPr>
            <w:r w:rsidRPr="00D7601A">
              <w:rPr>
                <w:rFonts w:asciiTheme="minorBidi" w:hAnsiTheme="minorBidi"/>
                <w:b/>
                <w:bCs/>
                <w:lang w:eastAsia="en-US"/>
              </w:rPr>
              <w:t>(eura)</w:t>
            </w:r>
          </w:p>
        </w:tc>
      </w:tr>
      <w:tr w:rsidR="00497963" w:rsidRPr="00D34FDA" w14:paraId="7DC3610B" w14:textId="77777777" w:rsidTr="00497963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899C" w14:textId="77777777" w:rsidR="00497963" w:rsidRPr="00D7601A" w:rsidRDefault="00497963">
            <w:pPr>
              <w:jc w:val="center"/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EDD3" w14:textId="77777777" w:rsidR="00497963" w:rsidRPr="00D7601A" w:rsidRDefault="00497963">
            <w:pPr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>Društvo prijatelja Novigrada na Dobri „Frankopan“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B4C9" w14:textId="77777777" w:rsidR="00497963" w:rsidRPr="00D7601A" w:rsidRDefault="00497963">
            <w:pPr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>„Frankopanska renesansa“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D488" w14:textId="77777777" w:rsidR="00497963" w:rsidRPr="00D7601A" w:rsidRDefault="00497963">
            <w:pPr>
              <w:tabs>
                <w:tab w:val="left" w:pos="511"/>
              </w:tabs>
              <w:ind w:right="282"/>
              <w:jc w:val="right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43AF" w14:textId="6E355F09" w:rsidR="00497963" w:rsidRPr="00D7601A" w:rsidRDefault="00497963">
            <w:pPr>
              <w:tabs>
                <w:tab w:val="left" w:pos="511"/>
              </w:tabs>
              <w:ind w:right="282"/>
              <w:jc w:val="right"/>
              <w:rPr>
                <w:lang w:eastAsia="en-US"/>
              </w:rPr>
            </w:pPr>
            <w:r w:rsidRPr="00D7601A">
              <w:rPr>
                <w:lang w:eastAsia="en-US"/>
              </w:rPr>
              <w:t>1.135,40</w:t>
            </w:r>
          </w:p>
        </w:tc>
      </w:tr>
      <w:tr w:rsidR="00497963" w:rsidRPr="00D34FDA" w14:paraId="34D4F609" w14:textId="77777777" w:rsidTr="00497963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E658" w14:textId="77777777" w:rsidR="00497963" w:rsidRPr="00D7601A" w:rsidRDefault="00497963">
            <w:pPr>
              <w:jc w:val="center"/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A7D7" w14:textId="77777777" w:rsidR="00497963" w:rsidRPr="00D7601A" w:rsidRDefault="00497963">
            <w:pPr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>Društvo prijatelja Novigrada na Dobri „Frankopan“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D633" w14:textId="77777777" w:rsidR="00497963" w:rsidRPr="00D7601A" w:rsidRDefault="00497963">
            <w:pPr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>„Memorijalne zbirke“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1F92" w14:textId="77777777" w:rsidR="00497963" w:rsidRPr="00D7601A" w:rsidRDefault="00497963">
            <w:pPr>
              <w:tabs>
                <w:tab w:val="left" w:pos="511"/>
              </w:tabs>
              <w:ind w:right="282"/>
              <w:jc w:val="right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1602" w14:textId="618F465C" w:rsidR="00497963" w:rsidRPr="00D7601A" w:rsidRDefault="00497963">
            <w:pPr>
              <w:tabs>
                <w:tab w:val="left" w:pos="511"/>
              </w:tabs>
              <w:ind w:right="282"/>
              <w:jc w:val="right"/>
              <w:rPr>
                <w:lang w:eastAsia="en-US"/>
              </w:rPr>
            </w:pPr>
            <w:r w:rsidRPr="00D7601A">
              <w:rPr>
                <w:lang w:eastAsia="en-US"/>
              </w:rPr>
              <w:t>1.021,86</w:t>
            </w:r>
          </w:p>
        </w:tc>
      </w:tr>
      <w:tr w:rsidR="00497963" w:rsidRPr="00D34FDA" w14:paraId="5906FE58" w14:textId="77777777" w:rsidTr="00497963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90A8" w14:textId="77777777" w:rsidR="00497963" w:rsidRPr="00D7601A" w:rsidRDefault="00497963">
            <w:pPr>
              <w:jc w:val="center"/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719F" w14:textId="77777777" w:rsidR="00497963" w:rsidRPr="00D7601A" w:rsidRDefault="00497963">
            <w:pPr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>Kulturno-umjetničko društvo Stative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AC83" w14:textId="77777777" w:rsidR="00497963" w:rsidRPr="00D7601A" w:rsidRDefault="00497963">
            <w:pPr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>„Očuvanje tradicije kroz radionice za djecu i mlade“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0AE0" w14:textId="77777777" w:rsidR="00497963" w:rsidRPr="00D7601A" w:rsidRDefault="00497963">
            <w:pPr>
              <w:tabs>
                <w:tab w:val="left" w:pos="511"/>
              </w:tabs>
              <w:ind w:right="282"/>
              <w:jc w:val="right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0FEE" w14:textId="6289C0A3" w:rsidR="00497963" w:rsidRPr="00D7601A" w:rsidRDefault="00497963">
            <w:pPr>
              <w:tabs>
                <w:tab w:val="left" w:pos="511"/>
              </w:tabs>
              <w:ind w:right="282"/>
              <w:jc w:val="right"/>
              <w:rPr>
                <w:lang w:eastAsia="en-US"/>
              </w:rPr>
            </w:pPr>
            <w:r w:rsidRPr="00D7601A">
              <w:rPr>
                <w:lang w:eastAsia="en-US"/>
              </w:rPr>
              <w:t>1.281,38</w:t>
            </w:r>
          </w:p>
        </w:tc>
      </w:tr>
      <w:tr w:rsidR="00497963" w:rsidRPr="00D34FDA" w14:paraId="0D946E64" w14:textId="77777777" w:rsidTr="00497963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4A7C" w14:textId="77777777" w:rsidR="00497963" w:rsidRPr="00D7601A" w:rsidRDefault="00497963">
            <w:pPr>
              <w:jc w:val="center"/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730D" w14:textId="77777777" w:rsidR="00497963" w:rsidRPr="00D7601A" w:rsidRDefault="00497963">
            <w:pPr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>Kulturno-umjetničko društvo Stative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AB3E" w14:textId="77777777" w:rsidR="00497963" w:rsidRPr="00D7601A" w:rsidRDefault="00497963">
            <w:pPr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>Manifestacija „Ljeto na Dobri“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9AF2" w14:textId="77777777" w:rsidR="00497963" w:rsidRPr="00D7601A" w:rsidRDefault="00497963">
            <w:pPr>
              <w:tabs>
                <w:tab w:val="left" w:pos="511"/>
              </w:tabs>
              <w:ind w:right="282"/>
              <w:jc w:val="right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241E" w14:textId="3CDE4937" w:rsidR="00497963" w:rsidRPr="00D7601A" w:rsidRDefault="00497963">
            <w:pPr>
              <w:tabs>
                <w:tab w:val="left" w:pos="511"/>
              </w:tabs>
              <w:ind w:right="282"/>
              <w:jc w:val="right"/>
              <w:rPr>
                <w:lang w:eastAsia="en-US"/>
              </w:rPr>
            </w:pPr>
            <w:r w:rsidRPr="00D7601A">
              <w:rPr>
                <w:lang w:eastAsia="en-US"/>
              </w:rPr>
              <w:t>1.297,60</w:t>
            </w:r>
          </w:p>
        </w:tc>
      </w:tr>
      <w:tr w:rsidR="00497963" w:rsidRPr="00D34FDA" w14:paraId="0DDF2BEC" w14:textId="77777777" w:rsidTr="00497963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9D7D" w14:textId="77777777" w:rsidR="00497963" w:rsidRPr="00D7601A" w:rsidRDefault="00497963">
            <w:pPr>
              <w:jc w:val="center"/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8FDD" w14:textId="77777777" w:rsidR="00497963" w:rsidRPr="00D7601A" w:rsidRDefault="00497963">
            <w:pPr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>Kulturno umjetničko društvo „</w:t>
            </w:r>
            <w:proofErr w:type="spellStart"/>
            <w:r w:rsidRPr="00D7601A">
              <w:rPr>
                <w:rFonts w:asciiTheme="minorBidi" w:hAnsiTheme="minorBidi"/>
                <w:lang w:eastAsia="en-US"/>
              </w:rPr>
              <w:t>Paurija</w:t>
            </w:r>
            <w:proofErr w:type="spellEnd"/>
            <w:r w:rsidRPr="00D7601A">
              <w:rPr>
                <w:rFonts w:asciiTheme="minorBidi" w:hAnsiTheme="minorBidi"/>
                <w:lang w:eastAsia="en-US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E7C0" w14:textId="77777777" w:rsidR="00497963" w:rsidRPr="00D7601A" w:rsidRDefault="00497963">
            <w:pPr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>„Prijevoz na gostujuće folklorne nastupe“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CBEB" w14:textId="77777777" w:rsidR="00497963" w:rsidRPr="00D7601A" w:rsidRDefault="00497963">
            <w:pPr>
              <w:tabs>
                <w:tab w:val="left" w:pos="511"/>
              </w:tabs>
              <w:ind w:right="282"/>
              <w:jc w:val="right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A21E" w14:textId="40AD86A2" w:rsidR="00497963" w:rsidRPr="00D7601A" w:rsidRDefault="00497963">
            <w:pPr>
              <w:tabs>
                <w:tab w:val="left" w:pos="511"/>
              </w:tabs>
              <w:ind w:right="282"/>
              <w:jc w:val="right"/>
              <w:rPr>
                <w:lang w:eastAsia="en-US"/>
              </w:rPr>
            </w:pPr>
            <w:r w:rsidRPr="00D7601A">
              <w:rPr>
                <w:lang w:eastAsia="en-US"/>
              </w:rPr>
              <w:t>3.000,00</w:t>
            </w:r>
          </w:p>
        </w:tc>
      </w:tr>
      <w:tr w:rsidR="00497963" w:rsidRPr="00D34FDA" w14:paraId="5B5CF17D" w14:textId="77777777" w:rsidTr="00497963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BA1A" w14:textId="77777777" w:rsidR="00497963" w:rsidRPr="00D7601A" w:rsidRDefault="00497963">
            <w:pPr>
              <w:jc w:val="center"/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4837" w14:textId="77777777" w:rsidR="00497963" w:rsidRPr="00D7601A" w:rsidRDefault="00497963">
            <w:pPr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>Kulturno umjetničko društvo „</w:t>
            </w:r>
            <w:proofErr w:type="spellStart"/>
            <w:r w:rsidRPr="00D7601A">
              <w:rPr>
                <w:rFonts w:asciiTheme="minorBidi" w:hAnsiTheme="minorBidi"/>
                <w:lang w:eastAsia="en-US"/>
              </w:rPr>
              <w:t>Paurija</w:t>
            </w:r>
            <w:proofErr w:type="spellEnd"/>
            <w:r w:rsidRPr="00D7601A">
              <w:rPr>
                <w:rFonts w:asciiTheme="minorBidi" w:hAnsiTheme="minorBidi"/>
                <w:lang w:eastAsia="en-US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5ED6" w14:textId="77777777" w:rsidR="00497963" w:rsidRPr="00D7601A" w:rsidRDefault="00497963">
            <w:pPr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>„Organizacija manifestacija i događanja“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238D" w14:textId="77777777" w:rsidR="00497963" w:rsidRPr="00D7601A" w:rsidRDefault="00497963">
            <w:pPr>
              <w:tabs>
                <w:tab w:val="left" w:pos="511"/>
              </w:tabs>
              <w:ind w:right="282"/>
              <w:jc w:val="right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376B" w14:textId="01E0F58F" w:rsidR="00497963" w:rsidRPr="00D7601A" w:rsidRDefault="00497963">
            <w:pPr>
              <w:tabs>
                <w:tab w:val="left" w:pos="511"/>
              </w:tabs>
              <w:ind w:right="282"/>
              <w:jc w:val="right"/>
              <w:rPr>
                <w:lang w:eastAsia="en-US"/>
              </w:rPr>
            </w:pPr>
            <w:r w:rsidRPr="00D7601A">
              <w:rPr>
                <w:lang w:eastAsia="en-US"/>
              </w:rPr>
              <w:t>5.000,00</w:t>
            </w:r>
          </w:p>
        </w:tc>
      </w:tr>
      <w:tr w:rsidR="00497963" w:rsidRPr="00D34FDA" w14:paraId="364FDDCC" w14:textId="77777777" w:rsidTr="00497963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3EA6" w14:textId="77777777" w:rsidR="00497963" w:rsidRPr="00D7601A" w:rsidRDefault="00497963">
            <w:pPr>
              <w:jc w:val="center"/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31E8" w14:textId="77777777" w:rsidR="00497963" w:rsidRPr="00D7601A" w:rsidRDefault="00497963">
            <w:pPr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 xml:space="preserve">Udruga za očuvanje kulturne i prirodne baštine „Zora“ – 1925 </w:t>
            </w:r>
            <w:proofErr w:type="spellStart"/>
            <w:r w:rsidRPr="00D7601A">
              <w:rPr>
                <w:rFonts w:asciiTheme="minorBidi" w:hAnsiTheme="minorBidi"/>
                <w:lang w:eastAsia="en-US"/>
              </w:rPr>
              <w:t>Prilišće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75AF" w14:textId="77777777" w:rsidR="00497963" w:rsidRPr="00D7601A" w:rsidRDefault="00497963">
            <w:pPr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 xml:space="preserve">„Sređivanje etnološke zbirke u Zavičajnom domu </w:t>
            </w:r>
            <w:proofErr w:type="spellStart"/>
            <w:r w:rsidRPr="00D7601A">
              <w:rPr>
                <w:rFonts w:asciiTheme="minorBidi" w:hAnsiTheme="minorBidi"/>
                <w:lang w:eastAsia="en-US"/>
              </w:rPr>
              <w:t>Prilišće</w:t>
            </w:r>
            <w:proofErr w:type="spellEnd"/>
            <w:r w:rsidRPr="00D7601A">
              <w:rPr>
                <w:rFonts w:asciiTheme="minorBidi" w:hAnsiTheme="minorBidi"/>
                <w:lang w:eastAsia="en-US"/>
              </w:rPr>
              <w:t>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DFA8" w14:textId="77777777" w:rsidR="00497963" w:rsidRPr="00D7601A" w:rsidRDefault="00497963">
            <w:pPr>
              <w:tabs>
                <w:tab w:val="left" w:pos="511"/>
              </w:tabs>
              <w:ind w:right="282"/>
              <w:jc w:val="right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A3B4" w14:textId="10F23B12" w:rsidR="00497963" w:rsidRPr="00D7601A" w:rsidRDefault="00497963">
            <w:pPr>
              <w:tabs>
                <w:tab w:val="left" w:pos="511"/>
              </w:tabs>
              <w:ind w:right="282"/>
              <w:jc w:val="right"/>
              <w:rPr>
                <w:lang w:eastAsia="en-US"/>
              </w:rPr>
            </w:pPr>
            <w:r w:rsidRPr="00D7601A">
              <w:rPr>
                <w:lang w:eastAsia="en-US"/>
              </w:rPr>
              <w:t>1.000,00</w:t>
            </w:r>
          </w:p>
        </w:tc>
      </w:tr>
      <w:tr w:rsidR="00497963" w:rsidRPr="00D34FDA" w14:paraId="2731C642" w14:textId="77777777" w:rsidTr="00497963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B7CC" w14:textId="77777777" w:rsidR="00497963" w:rsidRPr="00D7601A" w:rsidRDefault="00497963">
            <w:pPr>
              <w:jc w:val="center"/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DB08" w14:textId="77777777" w:rsidR="00497963" w:rsidRPr="00D7601A" w:rsidRDefault="00497963">
            <w:pPr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 xml:space="preserve">Udruga za očuvanje kulturne i prirodne baštine „Zora“ – 1925 </w:t>
            </w:r>
            <w:proofErr w:type="spellStart"/>
            <w:r w:rsidRPr="00D7601A">
              <w:rPr>
                <w:rFonts w:asciiTheme="minorBidi" w:hAnsiTheme="minorBidi"/>
                <w:lang w:eastAsia="en-US"/>
              </w:rPr>
              <w:t>Prilišće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BE82" w14:textId="77777777" w:rsidR="00497963" w:rsidRPr="00D7601A" w:rsidRDefault="00497963">
            <w:pPr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>„Program radionica za 2025. godinu“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495C" w14:textId="77777777" w:rsidR="00497963" w:rsidRPr="00D7601A" w:rsidRDefault="00497963">
            <w:pPr>
              <w:tabs>
                <w:tab w:val="left" w:pos="511"/>
              </w:tabs>
              <w:ind w:right="282"/>
              <w:jc w:val="right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840D" w14:textId="2A4D0179" w:rsidR="00497963" w:rsidRPr="00D7601A" w:rsidRDefault="00497963">
            <w:pPr>
              <w:tabs>
                <w:tab w:val="left" w:pos="511"/>
              </w:tabs>
              <w:ind w:right="282"/>
              <w:jc w:val="right"/>
              <w:rPr>
                <w:lang w:eastAsia="en-US"/>
              </w:rPr>
            </w:pPr>
            <w:r w:rsidRPr="00D7601A">
              <w:rPr>
                <w:lang w:eastAsia="en-US"/>
              </w:rPr>
              <w:t>850,00</w:t>
            </w:r>
          </w:p>
        </w:tc>
      </w:tr>
      <w:tr w:rsidR="00497963" w:rsidRPr="00D34FDA" w14:paraId="2010D735" w14:textId="77777777" w:rsidTr="00497963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9C28" w14:textId="77777777" w:rsidR="00497963" w:rsidRPr="00D7601A" w:rsidRDefault="00497963">
            <w:pPr>
              <w:jc w:val="center"/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7DA1" w14:textId="77777777" w:rsidR="00497963" w:rsidRPr="00D7601A" w:rsidRDefault="00497963">
            <w:pPr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>Kulturno umjetničko društvo Netretić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4DD2" w14:textId="77777777" w:rsidR="00497963" w:rsidRPr="00D7601A" w:rsidRDefault="00497963">
            <w:pPr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>„Održavanje večeri folklora povodom obilježavanja 30 godina djelovanja KUD-a, Održavanje Božićnog koncerta, Održavanje radionica i odlasci na nastupe“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C18E" w14:textId="77777777" w:rsidR="00497963" w:rsidRPr="00D7601A" w:rsidRDefault="00497963">
            <w:pPr>
              <w:tabs>
                <w:tab w:val="left" w:pos="511"/>
              </w:tabs>
              <w:ind w:right="282"/>
              <w:jc w:val="right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644D" w14:textId="66F0CA3F" w:rsidR="00497963" w:rsidRPr="00D7601A" w:rsidRDefault="00497963">
            <w:pPr>
              <w:tabs>
                <w:tab w:val="left" w:pos="511"/>
              </w:tabs>
              <w:ind w:right="282"/>
              <w:jc w:val="right"/>
              <w:rPr>
                <w:lang w:eastAsia="en-US"/>
              </w:rPr>
            </w:pPr>
            <w:r w:rsidRPr="00D7601A">
              <w:rPr>
                <w:lang w:eastAsia="en-US"/>
              </w:rPr>
              <w:t>1.297,60</w:t>
            </w:r>
          </w:p>
        </w:tc>
      </w:tr>
      <w:tr w:rsidR="00497963" w:rsidRPr="00D34FDA" w14:paraId="1FD4111B" w14:textId="77777777" w:rsidTr="00497963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E232" w14:textId="77777777" w:rsidR="00497963" w:rsidRPr="00D7601A" w:rsidRDefault="00497963">
            <w:pPr>
              <w:jc w:val="center"/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7F1E" w14:textId="77777777" w:rsidR="00497963" w:rsidRPr="00D7601A" w:rsidRDefault="00497963">
            <w:pPr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>Kulturno umjetničko društvo Netretić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6B68" w14:textId="77777777" w:rsidR="00497963" w:rsidRPr="00D7601A" w:rsidRDefault="00497963">
            <w:pPr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>„Održavanje narodne baštine, održavanje i obnova etno prostorija, održavanje instrumenata i razglasne opreme za održavanje manifestacija“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0921" w14:textId="77777777" w:rsidR="00497963" w:rsidRPr="00D7601A" w:rsidRDefault="00497963">
            <w:pPr>
              <w:tabs>
                <w:tab w:val="left" w:pos="511"/>
              </w:tabs>
              <w:ind w:right="282"/>
              <w:jc w:val="right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2F86" w14:textId="5806039A" w:rsidR="00497963" w:rsidRPr="00D7601A" w:rsidRDefault="00497963">
            <w:pPr>
              <w:tabs>
                <w:tab w:val="left" w:pos="511"/>
              </w:tabs>
              <w:ind w:right="282"/>
              <w:jc w:val="right"/>
              <w:rPr>
                <w:lang w:eastAsia="en-US"/>
              </w:rPr>
            </w:pPr>
            <w:r w:rsidRPr="00D7601A">
              <w:rPr>
                <w:lang w:eastAsia="en-US"/>
              </w:rPr>
              <w:t>1.216,50</w:t>
            </w:r>
          </w:p>
        </w:tc>
      </w:tr>
      <w:tr w:rsidR="00497963" w:rsidRPr="00D34FDA" w14:paraId="263B65AD" w14:textId="77777777" w:rsidTr="00497963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0217" w14:textId="77777777" w:rsidR="00497963" w:rsidRPr="00D7601A" w:rsidRDefault="00497963">
            <w:pPr>
              <w:jc w:val="center"/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F88F" w14:textId="77777777" w:rsidR="00497963" w:rsidRPr="00D7601A" w:rsidRDefault="00497963">
            <w:pPr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 xml:space="preserve">Kulturno umjetničko društvo „Sveti Fabijan“ </w:t>
            </w:r>
            <w:proofErr w:type="spellStart"/>
            <w:r w:rsidRPr="00D7601A">
              <w:rPr>
                <w:rFonts w:asciiTheme="minorBidi" w:hAnsiTheme="minorBidi"/>
                <w:lang w:eastAsia="en-US"/>
              </w:rPr>
              <w:t>Zagradci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5560" w14:textId="77777777" w:rsidR="00497963" w:rsidRPr="00D7601A" w:rsidRDefault="00497963">
            <w:pPr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 xml:space="preserve">„9. </w:t>
            </w:r>
            <w:proofErr w:type="spellStart"/>
            <w:r w:rsidRPr="00D7601A">
              <w:rPr>
                <w:rFonts w:asciiTheme="minorBidi" w:hAnsiTheme="minorBidi"/>
                <w:lang w:eastAsia="en-US"/>
              </w:rPr>
              <w:t>Kestenijada</w:t>
            </w:r>
            <w:proofErr w:type="spellEnd"/>
            <w:r w:rsidRPr="00D7601A">
              <w:rPr>
                <w:rFonts w:asciiTheme="minorBidi" w:hAnsiTheme="minorBidi"/>
                <w:lang w:eastAsia="en-US"/>
              </w:rPr>
              <w:t xml:space="preserve"> u </w:t>
            </w:r>
            <w:proofErr w:type="spellStart"/>
            <w:r w:rsidRPr="00D7601A">
              <w:rPr>
                <w:rFonts w:asciiTheme="minorBidi" w:hAnsiTheme="minorBidi"/>
                <w:lang w:eastAsia="en-US"/>
              </w:rPr>
              <w:t>Zagradcima</w:t>
            </w:r>
            <w:proofErr w:type="spellEnd"/>
            <w:r w:rsidRPr="00D7601A">
              <w:rPr>
                <w:rFonts w:asciiTheme="minorBidi" w:hAnsiTheme="minorBidi"/>
                <w:lang w:eastAsia="en-US"/>
              </w:rPr>
              <w:t xml:space="preserve"> 2025.“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E133" w14:textId="77777777" w:rsidR="00497963" w:rsidRPr="00D7601A" w:rsidRDefault="00497963">
            <w:pPr>
              <w:tabs>
                <w:tab w:val="left" w:pos="511"/>
              </w:tabs>
              <w:ind w:right="282"/>
              <w:jc w:val="right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0C08" w14:textId="3FB88749" w:rsidR="00497963" w:rsidRPr="00D7601A" w:rsidRDefault="00497963">
            <w:pPr>
              <w:tabs>
                <w:tab w:val="left" w:pos="511"/>
              </w:tabs>
              <w:ind w:right="282"/>
              <w:jc w:val="right"/>
              <w:rPr>
                <w:lang w:eastAsia="en-US"/>
              </w:rPr>
            </w:pPr>
            <w:r w:rsidRPr="00D7601A">
              <w:rPr>
                <w:lang w:eastAsia="en-US"/>
              </w:rPr>
              <w:t>1.151,62</w:t>
            </w:r>
          </w:p>
        </w:tc>
      </w:tr>
      <w:tr w:rsidR="00497963" w:rsidRPr="00D34FDA" w14:paraId="7BBC5A88" w14:textId="77777777" w:rsidTr="00497963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5E5C" w14:textId="77777777" w:rsidR="00497963" w:rsidRPr="00D7601A" w:rsidRDefault="00497963">
            <w:pPr>
              <w:jc w:val="center"/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D852" w14:textId="77777777" w:rsidR="00497963" w:rsidRPr="00D7601A" w:rsidRDefault="00497963">
            <w:pPr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 xml:space="preserve">Kulturno umjetničko društvo „Sveti Fabijan“ </w:t>
            </w:r>
            <w:proofErr w:type="spellStart"/>
            <w:r w:rsidRPr="00D7601A">
              <w:rPr>
                <w:rFonts w:asciiTheme="minorBidi" w:hAnsiTheme="minorBidi"/>
                <w:lang w:eastAsia="en-US"/>
              </w:rPr>
              <w:t>Zagradci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A704" w14:textId="77777777" w:rsidR="00497963" w:rsidRPr="00D7601A" w:rsidRDefault="00497963">
            <w:pPr>
              <w:rPr>
                <w:rFonts w:asciiTheme="minorBidi" w:hAnsiTheme="minorBidi"/>
                <w:lang w:eastAsia="en-US"/>
              </w:rPr>
            </w:pPr>
            <w:r w:rsidRPr="00D7601A">
              <w:rPr>
                <w:rFonts w:asciiTheme="minorBidi" w:hAnsiTheme="minorBidi"/>
                <w:lang w:eastAsia="en-US"/>
              </w:rPr>
              <w:t xml:space="preserve">„Sudjelovanje KUD-a Sveti Fabijan </w:t>
            </w:r>
            <w:proofErr w:type="spellStart"/>
            <w:r w:rsidRPr="00D7601A">
              <w:rPr>
                <w:rFonts w:asciiTheme="minorBidi" w:hAnsiTheme="minorBidi"/>
                <w:lang w:eastAsia="en-US"/>
              </w:rPr>
              <w:t>Zagradci</w:t>
            </w:r>
            <w:proofErr w:type="spellEnd"/>
            <w:r w:rsidRPr="00D7601A">
              <w:rPr>
                <w:rFonts w:asciiTheme="minorBidi" w:hAnsiTheme="minorBidi"/>
                <w:lang w:eastAsia="en-US"/>
              </w:rPr>
              <w:t xml:space="preserve"> na manifestacijama lokalnog, županijskog i državnog značaja“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EFB" w14:textId="77777777" w:rsidR="00497963" w:rsidRPr="00D7601A" w:rsidRDefault="00497963">
            <w:pPr>
              <w:tabs>
                <w:tab w:val="left" w:pos="511"/>
              </w:tabs>
              <w:ind w:right="282"/>
              <w:jc w:val="right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2D95" w14:textId="3AA0C682" w:rsidR="00497963" w:rsidRPr="00D7601A" w:rsidRDefault="00497963">
            <w:pPr>
              <w:tabs>
                <w:tab w:val="left" w:pos="511"/>
              </w:tabs>
              <w:ind w:right="282"/>
              <w:jc w:val="right"/>
              <w:rPr>
                <w:lang w:eastAsia="en-US"/>
              </w:rPr>
            </w:pPr>
            <w:r w:rsidRPr="00D7601A">
              <w:rPr>
                <w:lang w:eastAsia="en-US"/>
              </w:rPr>
              <w:t>1.070,52</w:t>
            </w:r>
          </w:p>
        </w:tc>
      </w:tr>
      <w:tr w:rsidR="00D6215D" w:rsidRPr="00CC4ECC" w14:paraId="49F15B39" w14:textId="77777777" w:rsidTr="00CC4EC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C5E9" w14:textId="77777777" w:rsidR="00D6215D" w:rsidRPr="00D7601A" w:rsidRDefault="00D6215D">
            <w:pPr>
              <w:jc w:val="center"/>
              <w:rPr>
                <w:rFonts w:asciiTheme="minorBidi" w:hAnsiTheme="minorBidi"/>
                <w:b/>
                <w:bCs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0EC2" w14:textId="462F6BE2" w:rsidR="00D6215D" w:rsidRPr="00D7601A" w:rsidRDefault="00D6215D">
            <w:pPr>
              <w:rPr>
                <w:rFonts w:asciiTheme="minorBidi" w:hAnsiTheme="minorBidi"/>
                <w:b/>
                <w:bCs/>
                <w:lang w:eastAsia="en-US"/>
              </w:rPr>
            </w:pPr>
            <w:r w:rsidRPr="00D7601A">
              <w:rPr>
                <w:rFonts w:asciiTheme="minorBidi" w:hAnsiTheme="minorBidi"/>
                <w:b/>
                <w:bCs/>
                <w:lang w:eastAsia="en-US"/>
              </w:rPr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0C21" w14:textId="6CF9D45A" w:rsidR="00D6215D" w:rsidRPr="00D7601A" w:rsidRDefault="00D6215D" w:rsidP="00CC4ECC">
            <w:pPr>
              <w:tabs>
                <w:tab w:val="left" w:pos="511"/>
              </w:tabs>
              <w:ind w:right="282"/>
              <w:jc w:val="right"/>
              <w:rPr>
                <w:b/>
                <w:bCs/>
                <w:lang w:eastAsia="en-US"/>
              </w:rPr>
            </w:pPr>
            <w:r w:rsidRPr="00D7601A">
              <w:rPr>
                <w:b/>
                <w:bCs/>
                <w:lang w:eastAsia="en-US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3E28" w14:textId="093B1F26" w:rsidR="00D6215D" w:rsidRPr="00D7601A" w:rsidRDefault="00CC4ECC" w:rsidP="00CC4ECC">
            <w:pPr>
              <w:tabs>
                <w:tab w:val="left" w:pos="511"/>
              </w:tabs>
              <w:ind w:right="282"/>
              <w:jc w:val="right"/>
              <w:rPr>
                <w:b/>
                <w:bCs/>
                <w:lang w:eastAsia="en-US"/>
              </w:rPr>
            </w:pPr>
            <w:r w:rsidRPr="00D7601A">
              <w:rPr>
                <w:b/>
                <w:bCs/>
                <w:lang w:eastAsia="en-US"/>
              </w:rPr>
              <w:t>19.322,48</w:t>
            </w:r>
          </w:p>
        </w:tc>
      </w:tr>
    </w:tbl>
    <w:p w14:paraId="0F57D874" w14:textId="77777777" w:rsidR="00AE724B" w:rsidRDefault="00AE724B" w:rsidP="00BB0600">
      <w:pPr>
        <w:pStyle w:val="Odlomak"/>
        <w:ind w:firstLine="0"/>
      </w:pPr>
    </w:p>
    <w:p w14:paraId="3817884C" w14:textId="77777777" w:rsidR="006B0718" w:rsidRDefault="006B0718" w:rsidP="000C0FC0">
      <w:pPr>
        <w:pStyle w:val="Odlomak"/>
        <w:ind w:firstLine="0"/>
        <w:jc w:val="center"/>
        <w:rPr>
          <w:b/>
        </w:rPr>
      </w:pPr>
      <w:r w:rsidRPr="006B0718">
        <w:rPr>
          <w:b/>
        </w:rPr>
        <w:t>Članak 2.</w:t>
      </w:r>
    </w:p>
    <w:p w14:paraId="79D4A140" w14:textId="77777777" w:rsidR="006B0718" w:rsidRDefault="006B0718" w:rsidP="000C0FC0">
      <w:pPr>
        <w:pStyle w:val="Odlomak"/>
        <w:rPr>
          <w:b/>
        </w:rPr>
      </w:pPr>
    </w:p>
    <w:p w14:paraId="6D3B05B0" w14:textId="6343C053" w:rsidR="006B0718" w:rsidRDefault="00425206" w:rsidP="000C0FC0">
      <w:pPr>
        <w:pStyle w:val="Odlomak"/>
      </w:pPr>
      <w:r>
        <w:t>Dodi</w:t>
      </w:r>
      <w:r w:rsidR="00743550">
        <w:t>jeljena</w:t>
      </w:r>
      <w:r w:rsidR="006B0718" w:rsidRPr="006B0718">
        <w:t xml:space="preserve"> sredstva </w:t>
      </w:r>
      <w:r w:rsidR="006B0718">
        <w:t xml:space="preserve">iz </w:t>
      </w:r>
      <w:r w:rsidR="00877B0A">
        <w:t xml:space="preserve">članka 1. </w:t>
      </w:r>
      <w:r w:rsidR="006B0718">
        <w:t>ovog Izvješća doznač</w:t>
      </w:r>
      <w:r>
        <w:t>ena</w:t>
      </w:r>
      <w:r w:rsidR="006B0718">
        <w:t xml:space="preserve"> </w:t>
      </w:r>
      <w:r w:rsidR="00373AB3">
        <w:t>su na račun</w:t>
      </w:r>
      <w:r w:rsidR="000C0FC0">
        <w:t>e</w:t>
      </w:r>
      <w:r w:rsidR="00373AB3">
        <w:t xml:space="preserve"> </w:t>
      </w:r>
      <w:r w:rsidR="006B0718">
        <w:t>korisni</w:t>
      </w:r>
      <w:r w:rsidR="00373AB3">
        <w:t>ka.</w:t>
      </w:r>
    </w:p>
    <w:p w14:paraId="3EC13D93" w14:textId="613A7519" w:rsidR="00A4425C" w:rsidRDefault="006B0718" w:rsidP="000C0FC0">
      <w:pPr>
        <w:pStyle w:val="Stil20"/>
        <w:spacing w:line="240" w:lineRule="auto"/>
      </w:pPr>
      <w:r>
        <w:lastRenderedPageBreak/>
        <w:t>Članak 3.</w:t>
      </w:r>
    </w:p>
    <w:p w14:paraId="5F714A9F" w14:textId="77777777" w:rsidR="000C0FC0" w:rsidRDefault="000C0FC0" w:rsidP="000C0FC0">
      <w:pPr>
        <w:pStyle w:val="Stil20"/>
        <w:spacing w:line="240" w:lineRule="auto"/>
      </w:pPr>
    </w:p>
    <w:p w14:paraId="1663FC02" w14:textId="77777777" w:rsidR="00A4425C" w:rsidRDefault="00E90084" w:rsidP="000C0FC0">
      <w:pPr>
        <w:pStyle w:val="Stil1"/>
      </w:pPr>
      <w:r>
        <w:t>Ovo Izvješće podnosi se Općinskom vijeću</w:t>
      </w:r>
      <w:r w:rsidR="006B0718">
        <w:t xml:space="preserve"> Općine Netretić</w:t>
      </w:r>
      <w:r>
        <w:t xml:space="preserve"> na raspravu i usvajanje.</w:t>
      </w:r>
    </w:p>
    <w:p w14:paraId="737FC534" w14:textId="77777777" w:rsidR="00B506EB" w:rsidRDefault="00B506EB" w:rsidP="00A4425C">
      <w:pPr>
        <w:pStyle w:val="Stil1"/>
      </w:pPr>
    </w:p>
    <w:p w14:paraId="07BD502F" w14:textId="77777777" w:rsidR="00106D99" w:rsidRDefault="00106D99" w:rsidP="00A4425C">
      <w:pPr>
        <w:pStyle w:val="Stil1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8"/>
        <w:gridCol w:w="4512"/>
      </w:tblGrid>
      <w:tr w:rsidR="00A4425C" w14:paraId="5C7B35A9" w14:textId="77777777" w:rsidTr="00484227">
        <w:trPr>
          <w:trHeight w:val="645"/>
        </w:trPr>
        <w:tc>
          <w:tcPr>
            <w:tcW w:w="4558" w:type="dxa"/>
          </w:tcPr>
          <w:p w14:paraId="50184919" w14:textId="36122291" w:rsidR="00E4580A" w:rsidRDefault="00E4580A" w:rsidP="004A0F82">
            <w:pPr>
              <w:pStyle w:val="Stil1"/>
              <w:tabs>
                <w:tab w:val="left" w:pos="426"/>
              </w:tabs>
              <w:ind w:left="720" w:firstLine="0"/>
              <w:jc w:val="left"/>
            </w:pPr>
            <w:r>
              <w:br/>
            </w:r>
          </w:p>
        </w:tc>
        <w:tc>
          <w:tcPr>
            <w:tcW w:w="4512" w:type="dxa"/>
          </w:tcPr>
          <w:p w14:paraId="4EB92E08" w14:textId="77777777" w:rsidR="00A4425C" w:rsidRDefault="00E90084" w:rsidP="00A4425C">
            <w:pPr>
              <w:pStyle w:val="Stil1"/>
              <w:ind w:firstLine="0"/>
              <w:jc w:val="center"/>
              <w:rPr>
                <w:b/>
              </w:rPr>
            </w:pPr>
            <w:r>
              <w:rPr>
                <w:b/>
              </w:rPr>
              <w:t>OPĆINSKI NAČELNIK:</w:t>
            </w:r>
          </w:p>
          <w:p w14:paraId="3127BC9A" w14:textId="7F4E6179" w:rsidR="00E90084" w:rsidRPr="00A4425C" w:rsidRDefault="00FD7802" w:rsidP="00A4425C">
            <w:pPr>
              <w:pStyle w:val="Stil1"/>
              <w:ind w:firstLine="0"/>
              <w:jc w:val="center"/>
              <w:rPr>
                <w:b/>
              </w:rPr>
            </w:pPr>
            <w:r>
              <w:rPr>
                <w:b/>
              </w:rPr>
              <w:t>Marijan Peretić</w:t>
            </w:r>
          </w:p>
        </w:tc>
      </w:tr>
      <w:tr w:rsidR="00484227" w14:paraId="24FA9D07" w14:textId="77777777" w:rsidTr="00484227">
        <w:trPr>
          <w:trHeight w:val="645"/>
        </w:trPr>
        <w:tc>
          <w:tcPr>
            <w:tcW w:w="4558" w:type="dxa"/>
          </w:tcPr>
          <w:p w14:paraId="70C4F1A9" w14:textId="77777777" w:rsidR="00484227" w:rsidRDefault="00484227" w:rsidP="00484227">
            <w:pPr>
              <w:pStyle w:val="Stil1"/>
              <w:tabs>
                <w:tab w:val="left" w:pos="426"/>
              </w:tabs>
              <w:ind w:firstLine="0"/>
              <w:jc w:val="left"/>
            </w:pPr>
            <w:r>
              <w:t>DOSTAVITI:</w:t>
            </w:r>
          </w:p>
          <w:p w14:paraId="4E77CA31" w14:textId="77777777" w:rsidR="00484227" w:rsidRDefault="00484227" w:rsidP="00484227">
            <w:pPr>
              <w:pStyle w:val="Stil1"/>
              <w:numPr>
                <w:ilvl w:val="0"/>
                <w:numId w:val="26"/>
              </w:numPr>
              <w:tabs>
                <w:tab w:val="left" w:pos="426"/>
              </w:tabs>
              <w:jc w:val="left"/>
            </w:pPr>
            <w:r>
              <w:t>Općinsko vijeće Općine Netretić, n/p predsjednika</w:t>
            </w:r>
          </w:p>
          <w:p w14:paraId="6494A5EC" w14:textId="77777777" w:rsidR="00484227" w:rsidRDefault="00484227" w:rsidP="00484227">
            <w:pPr>
              <w:pStyle w:val="Stil1"/>
              <w:numPr>
                <w:ilvl w:val="0"/>
                <w:numId w:val="26"/>
              </w:numPr>
              <w:tabs>
                <w:tab w:val="left" w:pos="426"/>
              </w:tabs>
              <w:jc w:val="left"/>
            </w:pPr>
            <w:r>
              <w:t>Referent za financije i proračun, ovdje,</w:t>
            </w:r>
          </w:p>
          <w:p w14:paraId="74915869" w14:textId="77777777" w:rsidR="00484227" w:rsidRDefault="00484227" w:rsidP="00484227">
            <w:pPr>
              <w:pStyle w:val="Stil1"/>
              <w:numPr>
                <w:ilvl w:val="0"/>
                <w:numId w:val="26"/>
              </w:numPr>
              <w:tabs>
                <w:tab w:val="left" w:pos="426"/>
              </w:tabs>
              <w:jc w:val="left"/>
            </w:pPr>
            <w:r>
              <w:t>Dokumentacija, ovdje,</w:t>
            </w:r>
          </w:p>
          <w:p w14:paraId="1EE609DF" w14:textId="7DDBCE96" w:rsidR="00484227" w:rsidRDefault="00484227" w:rsidP="00484227">
            <w:pPr>
              <w:pStyle w:val="Stil1"/>
              <w:numPr>
                <w:ilvl w:val="0"/>
                <w:numId w:val="26"/>
              </w:numPr>
              <w:tabs>
                <w:tab w:val="left" w:pos="426"/>
              </w:tabs>
              <w:jc w:val="left"/>
            </w:pPr>
            <w:r>
              <w:t>PISMOHRANA.-</w:t>
            </w:r>
          </w:p>
        </w:tc>
        <w:tc>
          <w:tcPr>
            <w:tcW w:w="4512" w:type="dxa"/>
          </w:tcPr>
          <w:p w14:paraId="7A157A1D" w14:textId="77777777" w:rsidR="00484227" w:rsidRDefault="00484227" w:rsidP="00A4425C">
            <w:pPr>
              <w:pStyle w:val="Stil1"/>
              <w:ind w:firstLine="0"/>
              <w:jc w:val="center"/>
              <w:rPr>
                <w:b/>
              </w:rPr>
            </w:pPr>
          </w:p>
        </w:tc>
      </w:tr>
    </w:tbl>
    <w:p w14:paraId="7DC68CCD" w14:textId="77777777" w:rsidR="00A4425C" w:rsidRPr="00A4425C" w:rsidRDefault="00A4425C" w:rsidP="00A4425C">
      <w:pPr>
        <w:pStyle w:val="Stil1"/>
        <w:ind w:firstLine="0"/>
      </w:pPr>
    </w:p>
    <w:p w14:paraId="451490B4" w14:textId="77777777" w:rsidR="005A0B66" w:rsidRPr="005A0B66" w:rsidRDefault="005A0B66" w:rsidP="005A0B66">
      <w:pPr>
        <w:pStyle w:val="Stil6"/>
        <w:numPr>
          <w:ilvl w:val="0"/>
          <w:numId w:val="0"/>
        </w:numPr>
        <w:ind w:left="1483"/>
      </w:pPr>
      <w:r>
        <w:tab/>
      </w:r>
    </w:p>
    <w:p w14:paraId="41002986" w14:textId="77777777" w:rsidR="00AD1030" w:rsidRDefault="00AD1030" w:rsidP="00AD1030">
      <w:pPr>
        <w:pStyle w:val="Stil1"/>
      </w:pPr>
    </w:p>
    <w:p w14:paraId="5303DAC4" w14:textId="77777777" w:rsidR="00AD1030" w:rsidRPr="00AD1030" w:rsidRDefault="00AD1030" w:rsidP="00AD1030">
      <w:pPr>
        <w:ind w:left="142" w:firstLine="992"/>
        <w:jc w:val="both"/>
        <w:rPr>
          <w:rFonts w:ascii="Arial" w:hAnsi="Arial" w:cs="Arial"/>
          <w:bCs/>
        </w:rPr>
      </w:pPr>
    </w:p>
    <w:p w14:paraId="55EC7621" w14:textId="77777777" w:rsidR="00AD1030" w:rsidRDefault="00AD1030" w:rsidP="00AD1030">
      <w:pPr>
        <w:tabs>
          <w:tab w:val="left" w:pos="1560"/>
        </w:tabs>
        <w:ind w:left="1560" w:hanging="1560"/>
        <w:rPr>
          <w:rFonts w:ascii="Arial" w:hAnsi="Arial" w:cs="Arial"/>
          <w:b/>
        </w:rPr>
      </w:pPr>
    </w:p>
    <w:p w14:paraId="6B7CC386" w14:textId="77777777" w:rsidR="00AD1030" w:rsidRPr="00AD1030" w:rsidRDefault="00AD1030" w:rsidP="00AD1030">
      <w:pPr>
        <w:tabs>
          <w:tab w:val="left" w:pos="1560"/>
        </w:tabs>
        <w:ind w:left="1560" w:hanging="1560"/>
        <w:rPr>
          <w:rFonts w:ascii="Arial" w:hAnsi="Arial" w:cs="Arial"/>
          <w:b/>
        </w:rPr>
      </w:pPr>
    </w:p>
    <w:sectPr w:rsidR="00AD1030" w:rsidRPr="00AD1030" w:rsidSect="00054F82">
      <w:headerReference w:type="default" r:id="rId9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0CC7F" w14:textId="77777777" w:rsidR="00527610" w:rsidRDefault="00527610" w:rsidP="00A4425C">
      <w:r>
        <w:separator/>
      </w:r>
    </w:p>
  </w:endnote>
  <w:endnote w:type="continuationSeparator" w:id="0">
    <w:p w14:paraId="3A13A36A" w14:textId="77777777" w:rsidR="00527610" w:rsidRDefault="00527610" w:rsidP="00A4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FD2AD" w14:textId="77777777" w:rsidR="00527610" w:rsidRDefault="00527610" w:rsidP="00A4425C">
      <w:r>
        <w:separator/>
      </w:r>
    </w:p>
  </w:footnote>
  <w:footnote w:type="continuationSeparator" w:id="0">
    <w:p w14:paraId="68E20076" w14:textId="77777777" w:rsidR="00527610" w:rsidRDefault="00527610" w:rsidP="00A44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34235"/>
      <w:docPartObj>
        <w:docPartGallery w:val="Page Numbers (Top of Page)"/>
        <w:docPartUnique/>
      </w:docPartObj>
    </w:sdtPr>
    <w:sdtContent>
      <w:p w14:paraId="1C9E5B4B" w14:textId="77777777" w:rsidR="00A4425C" w:rsidRDefault="00650C3C">
        <w:pPr>
          <w:pStyle w:val="Zaglavlje"/>
          <w:jc w:val="right"/>
        </w:pPr>
        <w:r>
          <w:fldChar w:fldCharType="begin"/>
        </w:r>
        <w:r w:rsidR="001031E7">
          <w:instrText xml:space="preserve"> PAGE   \* MERGEFORMAT </w:instrText>
        </w:r>
        <w:r>
          <w:fldChar w:fldCharType="separate"/>
        </w:r>
        <w:r w:rsidR="00F723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21069F" w14:textId="77777777" w:rsidR="00A4425C" w:rsidRDefault="00A442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2AAA"/>
    <w:multiLevelType w:val="hybridMultilevel"/>
    <w:tmpl w:val="CB6EE36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AF8636F"/>
    <w:multiLevelType w:val="hybridMultilevel"/>
    <w:tmpl w:val="E59AC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B1A52"/>
    <w:multiLevelType w:val="hybridMultilevel"/>
    <w:tmpl w:val="857EA206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2FB2753"/>
    <w:multiLevelType w:val="hybridMultilevel"/>
    <w:tmpl w:val="A99A027A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F811949"/>
    <w:multiLevelType w:val="hybridMultilevel"/>
    <w:tmpl w:val="9C5268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327EA"/>
    <w:multiLevelType w:val="hybridMultilevel"/>
    <w:tmpl w:val="D11A72BA"/>
    <w:lvl w:ilvl="0" w:tplc="908E2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94FAA"/>
    <w:multiLevelType w:val="hybridMultilevel"/>
    <w:tmpl w:val="C95AFA94"/>
    <w:lvl w:ilvl="0" w:tplc="041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7" w15:restartNumberingAfterBreak="0">
    <w:nsid w:val="4375106F"/>
    <w:multiLevelType w:val="hybridMultilevel"/>
    <w:tmpl w:val="359AE7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A7E10"/>
    <w:multiLevelType w:val="hybridMultilevel"/>
    <w:tmpl w:val="00A4DE44"/>
    <w:lvl w:ilvl="0" w:tplc="041A000F">
      <w:start w:val="1"/>
      <w:numFmt w:val="decimal"/>
      <w:lvlText w:val="%1."/>
      <w:lvlJc w:val="left"/>
      <w:pPr>
        <w:ind w:left="774" w:hanging="360"/>
      </w:pPr>
    </w:lvl>
    <w:lvl w:ilvl="1" w:tplc="041A0019" w:tentative="1">
      <w:start w:val="1"/>
      <w:numFmt w:val="lowerLetter"/>
      <w:lvlText w:val="%2."/>
      <w:lvlJc w:val="left"/>
      <w:pPr>
        <w:ind w:left="1494" w:hanging="360"/>
      </w:pPr>
    </w:lvl>
    <w:lvl w:ilvl="2" w:tplc="041A001B" w:tentative="1">
      <w:start w:val="1"/>
      <w:numFmt w:val="lowerRoman"/>
      <w:lvlText w:val="%3."/>
      <w:lvlJc w:val="right"/>
      <w:pPr>
        <w:ind w:left="2214" w:hanging="180"/>
      </w:pPr>
    </w:lvl>
    <w:lvl w:ilvl="3" w:tplc="041A000F" w:tentative="1">
      <w:start w:val="1"/>
      <w:numFmt w:val="decimal"/>
      <w:lvlText w:val="%4."/>
      <w:lvlJc w:val="left"/>
      <w:pPr>
        <w:ind w:left="2934" w:hanging="360"/>
      </w:pPr>
    </w:lvl>
    <w:lvl w:ilvl="4" w:tplc="041A0019" w:tentative="1">
      <w:start w:val="1"/>
      <w:numFmt w:val="lowerLetter"/>
      <w:lvlText w:val="%5."/>
      <w:lvlJc w:val="left"/>
      <w:pPr>
        <w:ind w:left="3654" w:hanging="360"/>
      </w:pPr>
    </w:lvl>
    <w:lvl w:ilvl="5" w:tplc="041A001B" w:tentative="1">
      <w:start w:val="1"/>
      <w:numFmt w:val="lowerRoman"/>
      <w:lvlText w:val="%6."/>
      <w:lvlJc w:val="right"/>
      <w:pPr>
        <w:ind w:left="4374" w:hanging="180"/>
      </w:pPr>
    </w:lvl>
    <w:lvl w:ilvl="6" w:tplc="041A000F" w:tentative="1">
      <w:start w:val="1"/>
      <w:numFmt w:val="decimal"/>
      <w:lvlText w:val="%7."/>
      <w:lvlJc w:val="left"/>
      <w:pPr>
        <w:ind w:left="5094" w:hanging="360"/>
      </w:pPr>
    </w:lvl>
    <w:lvl w:ilvl="7" w:tplc="041A0019" w:tentative="1">
      <w:start w:val="1"/>
      <w:numFmt w:val="lowerLetter"/>
      <w:lvlText w:val="%8."/>
      <w:lvlJc w:val="left"/>
      <w:pPr>
        <w:ind w:left="5814" w:hanging="360"/>
      </w:pPr>
    </w:lvl>
    <w:lvl w:ilvl="8" w:tplc="041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4B7454A8"/>
    <w:multiLevelType w:val="hybridMultilevel"/>
    <w:tmpl w:val="07ACC68C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4DC30076"/>
    <w:multiLevelType w:val="hybridMultilevel"/>
    <w:tmpl w:val="C10EAF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905E4"/>
    <w:multiLevelType w:val="hybridMultilevel"/>
    <w:tmpl w:val="3BFEE0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31E7F"/>
    <w:multiLevelType w:val="hybridMultilevel"/>
    <w:tmpl w:val="813660E0"/>
    <w:lvl w:ilvl="0" w:tplc="F592954C">
      <w:start w:val="1"/>
      <w:numFmt w:val="decimal"/>
      <w:pStyle w:val="Rednibroj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B4924"/>
    <w:multiLevelType w:val="hybridMultilevel"/>
    <w:tmpl w:val="36EEB9D4"/>
    <w:lvl w:ilvl="0" w:tplc="95AC5196">
      <w:start w:val="1"/>
      <w:numFmt w:val="bullet"/>
      <w:pStyle w:val="Nabrajanjacrtice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8673FF1"/>
    <w:multiLevelType w:val="hybridMultilevel"/>
    <w:tmpl w:val="75A6E1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1588A"/>
    <w:multiLevelType w:val="hybridMultilevel"/>
    <w:tmpl w:val="F6A479C4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D8F09FC"/>
    <w:multiLevelType w:val="hybridMultilevel"/>
    <w:tmpl w:val="7B7A8B26"/>
    <w:lvl w:ilvl="0" w:tplc="041A000F">
      <w:start w:val="1"/>
      <w:numFmt w:val="decimal"/>
      <w:lvlText w:val="%1."/>
      <w:lvlJc w:val="left"/>
      <w:pPr>
        <w:ind w:left="774" w:hanging="360"/>
      </w:pPr>
    </w:lvl>
    <w:lvl w:ilvl="1" w:tplc="041A0019" w:tentative="1">
      <w:start w:val="1"/>
      <w:numFmt w:val="lowerLetter"/>
      <w:lvlText w:val="%2."/>
      <w:lvlJc w:val="left"/>
      <w:pPr>
        <w:ind w:left="1494" w:hanging="360"/>
      </w:pPr>
    </w:lvl>
    <w:lvl w:ilvl="2" w:tplc="041A001B" w:tentative="1">
      <w:start w:val="1"/>
      <w:numFmt w:val="lowerRoman"/>
      <w:lvlText w:val="%3."/>
      <w:lvlJc w:val="right"/>
      <w:pPr>
        <w:ind w:left="2214" w:hanging="180"/>
      </w:pPr>
    </w:lvl>
    <w:lvl w:ilvl="3" w:tplc="041A000F" w:tentative="1">
      <w:start w:val="1"/>
      <w:numFmt w:val="decimal"/>
      <w:lvlText w:val="%4."/>
      <w:lvlJc w:val="left"/>
      <w:pPr>
        <w:ind w:left="2934" w:hanging="360"/>
      </w:pPr>
    </w:lvl>
    <w:lvl w:ilvl="4" w:tplc="041A0019" w:tentative="1">
      <w:start w:val="1"/>
      <w:numFmt w:val="lowerLetter"/>
      <w:lvlText w:val="%5."/>
      <w:lvlJc w:val="left"/>
      <w:pPr>
        <w:ind w:left="3654" w:hanging="360"/>
      </w:pPr>
    </w:lvl>
    <w:lvl w:ilvl="5" w:tplc="041A001B" w:tentative="1">
      <w:start w:val="1"/>
      <w:numFmt w:val="lowerRoman"/>
      <w:lvlText w:val="%6."/>
      <w:lvlJc w:val="right"/>
      <w:pPr>
        <w:ind w:left="4374" w:hanging="180"/>
      </w:pPr>
    </w:lvl>
    <w:lvl w:ilvl="6" w:tplc="041A000F" w:tentative="1">
      <w:start w:val="1"/>
      <w:numFmt w:val="decimal"/>
      <w:lvlText w:val="%7."/>
      <w:lvlJc w:val="left"/>
      <w:pPr>
        <w:ind w:left="5094" w:hanging="360"/>
      </w:pPr>
    </w:lvl>
    <w:lvl w:ilvl="7" w:tplc="041A0019" w:tentative="1">
      <w:start w:val="1"/>
      <w:numFmt w:val="lowerLetter"/>
      <w:lvlText w:val="%8."/>
      <w:lvlJc w:val="left"/>
      <w:pPr>
        <w:ind w:left="5814" w:hanging="360"/>
      </w:pPr>
    </w:lvl>
    <w:lvl w:ilvl="8" w:tplc="041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613B6871"/>
    <w:multiLevelType w:val="hybridMultilevel"/>
    <w:tmpl w:val="C10EAF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270AB"/>
    <w:multiLevelType w:val="hybridMultilevel"/>
    <w:tmpl w:val="E9A278C4"/>
    <w:lvl w:ilvl="0" w:tplc="95543A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A25AF"/>
    <w:multiLevelType w:val="hybridMultilevel"/>
    <w:tmpl w:val="D72E952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3000E6"/>
    <w:multiLevelType w:val="hybridMultilevel"/>
    <w:tmpl w:val="1D34AB24"/>
    <w:lvl w:ilvl="0" w:tplc="5CBE4A2A">
      <w:start w:val="1"/>
      <w:numFmt w:val="bullet"/>
      <w:pStyle w:val="To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B2438"/>
    <w:multiLevelType w:val="hybridMultilevel"/>
    <w:tmpl w:val="0068FFD4"/>
    <w:lvl w:ilvl="0" w:tplc="1B2CE2A6">
      <w:start w:val="1"/>
      <w:numFmt w:val="decimal"/>
      <w:pStyle w:val="Stil6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79F15985"/>
    <w:multiLevelType w:val="hybridMultilevel"/>
    <w:tmpl w:val="6248CBAC"/>
    <w:lvl w:ilvl="0" w:tplc="14126C14">
      <w:start w:val="1"/>
      <w:numFmt w:val="bullet"/>
      <w:pStyle w:val="Stil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0DA2596">
      <w:start w:val="1"/>
      <w:numFmt w:val="bullet"/>
      <w:pStyle w:val="Stil8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560246798">
    <w:abstractNumId w:val="22"/>
  </w:num>
  <w:num w:numId="2" w16cid:durableId="1835295732">
    <w:abstractNumId w:val="22"/>
  </w:num>
  <w:num w:numId="3" w16cid:durableId="1427261785">
    <w:abstractNumId w:val="22"/>
  </w:num>
  <w:num w:numId="4" w16cid:durableId="1634021634">
    <w:abstractNumId w:val="22"/>
  </w:num>
  <w:num w:numId="5" w16cid:durableId="2068141292">
    <w:abstractNumId w:val="15"/>
  </w:num>
  <w:num w:numId="6" w16cid:durableId="1484735951">
    <w:abstractNumId w:val="21"/>
  </w:num>
  <w:num w:numId="7" w16cid:durableId="2140493463">
    <w:abstractNumId w:val="2"/>
  </w:num>
  <w:num w:numId="8" w16cid:durableId="1405102174">
    <w:abstractNumId w:val="0"/>
  </w:num>
  <w:num w:numId="9" w16cid:durableId="1269124855">
    <w:abstractNumId w:val="7"/>
  </w:num>
  <w:num w:numId="10" w16cid:durableId="1309897745">
    <w:abstractNumId w:val="6"/>
  </w:num>
  <w:num w:numId="11" w16cid:durableId="1168835171">
    <w:abstractNumId w:val="14"/>
  </w:num>
  <w:num w:numId="12" w16cid:durableId="774130406">
    <w:abstractNumId w:val="16"/>
  </w:num>
  <w:num w:numId="13" w16cid:durableId="1632327353">
    <w:abstractNumId w:val="8"/>
  </w:num>
  <w:num w:numId="14" w16cid:durableId="65496954">
    <w:abstractNumId w:val="10"/>
  </w:num>
  <w:num w:numId="15" w16cid:durableId="729185662">
    <w:abstractNumId w:val="1"/>
  </w:num>
  <w:num w:numId="16" w16cid:durableId="2066222379">
    <w:abstractNumId w:val="12"/>
  </w:num>
  <w:num w:numId="17" w16cid:durableId="93786503">
    <w:abstractNumId w:val="20"/>
  </w:num>
  <w:num w:numId="18" w16cid:durableId="889456177">
    <w:abstractNumId w:val="19"/>
  </w:num>
  <w:num w:numId="19" w16cid:durableId="586110792">
    <w:abstractNumId w:val="9"/>
  </w:num>
  <w:num w:numId="20" w16cid:durableId="415637171">
    <w:abstractNumId w:val="11"/>
  </w:num>
  <w:num w:numId="21" w16cid:durableId="883441798">
    <w:abstractNumId w:val="3"/>
  </w:num>
  <w:num w:numId="22" w16cid:durableId="453867226">
    <w:abstractNumId w:val="18"/>
  </w:num>
  <w:num w:numId="23" w16cid:durableId="1694573522">
    <w:abstractNumId w:val="5"/>
  </w:num>
  <w:num w:numId="24" w16cid:durableId="1674139963">
    <w:abstractNumId w:val="13"/>
  </w:num>
  <w:num w:numId="25" w16cid:durableId="312486426">
    <w:abstractNumId w:val="4"/>
  </w:num>
  <w:num w:numId="26" w16cid:durableId="20820965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30"/>
    <w:rsid w:val="00027496"/>
    <w:rsid w:val="00054F82"/>
    <w:rsid w:val="000569BF"/>
    <w:rsid w:val="000629D0"/>
    <w:rsid w:val="00070B48"/>
    <w:rsid w:val="00074BED"/>
    <w:rsid w:val="000751EC"/>
    <w:rsid w:val="00075C5C"/>
    <w:rsid w:val="000856BA"/>
    <w:rsid w:val="000A109E"/>
    <w:rsid w:val="000A7384"/>
    <w:rsid w:val="000B68BC"/>
    <w:rsid w:val="000B6F9D"/>
    <w:rsid w:val="000C0FC0"/>
    <w:rsid w:val="000C266C"/>
    <w:rsid w:val="000D1382"/>
    <w:rsid w:val="000D2949"/>
    <w:rsid w:val="000E7A24"/>
    <w:rsid w:val="000F4393"/>
    <w:rsid w:val="001031E7"/>
    <w:rsid w:val="00106D99"/>
    <w:rsid w:val="001102F3"/>
    <w:rsid w:val="00121EEB"/>
    <w:rsid w:val="00126BE9"/>
    <w:rsid w:val="00130BC7"/>
    <w:rsid w:val="00172E99"/>
    <w:rsid w:val="0017650D"/>
    <w:rsid w:val="00182E10"/>
    <w:rsid w:val="001839BD"/>
    <w:rsid w:val="00192D37"/>
    <w:rsid w:val="00196915"/>
    <w:rsid w:val="001D3814"/>
    <w:rsid w:val="001D7D7F"/>
    <w:rsid w:val="001E13AF"/>
    <w:rsid w:val="001E4DEA"/>
    <w:rsid w:val="001F426B"/>
    <w:rsid w:val="00212D37"/>
    <w:rsid w:val="0022512B"/>
    <w:rsid w:val="00230FA7"/>
    <w:rsid w:val="00236654"/>
    <w:rsid w:val="0024681B"/>
    <w:rsid w:val="002545FC"/>
    <w:rsid w:val="00255139"/>
    <w:rsid w:val="00275AF4"/>
    <w:rsid w:val="002957F0"/>
    <w:rsid w:val="002B4372"/>
    <w:rsid w:val="002B4CC7"/>
    <w:rsid w:val="002C311F"/>
    <w:rsid w:val="002C6E6C"/>
    <w:rsid w:val="002D6D45"/>
    <w:rsid w:val="002E0A33"/>
    <w:rsid w:val="002E7E4C"/>
    <w:rsid w:val="00307192"/>
    <w:rsid w:val="0030756D"/>
    <w:rsid w:val="00310855"/>
    <w:rsid w:val="003119A1"/>
    <w:rsid w:val="00313C97"/>
    <w:rsid w:val="00340CB1"/>
    <w:rsid w:val="00341150"/>
    <w:rsid w:val="003473B1"/>
    <w:rsid w:val="0034795C"/>
    <w:rsid w:val="003526AF"/>
    <w:rsid w:val="00357157"/>
    <w:rsid w:val="00373AB3"/>
    <w:rsid w:val="00383C1E"/>
    <w:rsid w:val="00393622"/>
    <w:rsid w:val="003A1BAA"/>
    <w:rsid w:val="003A33EE"/>
    <w:rsid w:val="003A3D35"/>
    <w:rsid w:val="003D12BE"/>
    <w:rsid w:val="003D5D5F"/>
    <w:rsid w:val="003F31B8"/>
    <w:rsid w:val="00423215"/>
    <w:rsid w:val="00425206"/>
    <w:rsid w:val="0042601C"/>
    <w:rsid w:val="00432D4C"/>
    <w:rsid w:val="00440135"/>
    <w:rsid w:val="004424B8"/>
    <w:rsid w:val="00443F13"/>
    <w:rsid w:val="00451F00"/>
    <w:rsid w:val="004634F9"/>
    <w:rsid w:val="00471A5C"/>
    <w:rsid w:val="00480EC2"/>
    <w:rsid w:val="00484227"/>
    <w:rsid w:val="00497963"/>
    <w:rsid w:val="004A0B0B"/>
    <w:rsid w:val="004A0F82"/>
    <w:rsid w:val="004A32EE"/>
    <w:rsid w:val="004A5C7D"/>
    <w:rsid w:val="004B27FA"/>
    <w:rsid w:val="004C76BE"/>
    <w:rsid w:val="004E45C6"/>
    <w:rsid w:val="004F0ACF"/>
    <w:rsid w:val="004F31FA"/>
    <w:rsid w:val="004F4463"/>
    <w:rsid w:val="0051378C"/>
    <w:rsid w:val="00527610"/>
    <w:rsid w:val="00563A94"/>
    <w:rsid w:val="0057355F"/>
    <w:rsid w:val="00573EB3"/>
    <w:rsid w:val="005769FB"/>
    <w:rsid w:val="00577F8C"/>
    <w:rsid w:val="005820F2"/>
    <w:rsid w:val="005841CA"/>
    <w:rsid w:val="00594E4C"/>
    <w:rsid w:val="00595819"/>
    <w:rsid w:val="005A0B66"/>
    <w:rsid w:val="005B02CE"/>
    <w:rsid w:val="005B1EE9"/>
    <w:rsid w:val="005C330A"/>
    <w:rsid w:val="005C3854"/>
    <w:rsid w:val="005C546A"/>
    <w:rsid w:val="005E029C"/>
    <w:rsid w:val="005E3617"/>
    <w:rsid w:val="006014E6"/>
    <w:rsid w:val="00612B3A"/>
    <w:rsid w:val="00621A24"/>
    <w:rsid w:val="0063053D"/>
    <w:rsid w:val="00632DBD"/>
    <w:rsid w:val="00650C3C"/>
    <w:rsid w:val="006663B2"/>
    <w:rsid w:val="006804E1"/>
    <w:rsid w:val="006A0A2A"/>
    <w:rsid w:val="006B0718"/>
    <w:rsid w:val="006B25A5"/>
    <w:rsid w:val="006B7DA4"/>
    <w:rsid w:val="006C11EA"/>
    <w:rsid w:val="006C308F"/>
    <w:rsid w:val="006D10B7"/>
    <w:rsid w:val="006D5D46"/>
    <w:rsid w:val="006E5C0E"/>
    <w:rsid w:val="006E6215"/>
    <w:rsid w:val="006F0D91"/>
    <w:rsid w:val="006F2703"/>
    <w:rsid w:val="00707788"/>
    <w:rsid w:val="00710293"/>
    <w:rsid w:val="0071713E"/>
    <w:rsid w:val="00723E60"/>
    <w:rsid w:val="0073027B"/>
    <w:rsid w:val="00730501"/>
    <w:rsid w:val="00731EBB"/>
    <w:rsid w:val="0073267C"/>
    <w:rsid w:val="00737138"/>
    <w:rsid w:val="00743550"/>
    <w:rsid w:val="00746ACD"/>
    <w:rsid w:val="00753577"/>
    <w:rsid w:val="007614EC"/>
    <w:rsid w:val="00773D48"/>
    <w:rsid w:val="00774277"/>
    <w:rsid w:val="00782AF7"/>
    <w:rsid w:val="00790902"/>
    <w:rsid w:val="0079124A"/>
    <w:rsid w:val="007930DA"/>
    <w:rsid w:val="007A2066"/>
    <w:rsid w:val="007A6FFD"/>
    <w:rsid w:val="007A7EBF"/>
    <w:rsid w:val="007B3FCA"/>
    <w:rsid w:val="007C505F"/>
    <w:rsid w:val="008500C4"/>
    <w:rsid w:val="008569DB"/>
    <w:rsid w:val="00872254"/>
    <w:rsid w:val="00872FC6"/>
    <w:rsid w:val="008731AF"/>
    <w:rsid w:val="00875499"/>
    <w:rsid w:val="00877B0A"/>
    <w:rsid w:val="00895B7E"/>
    <w:rsid w:val="008A727D"/>
    <w:rsid w:val="008C78E4"/>
    <w:rsid w:val="008D7EF2"/>
    <w:rsid w:val="008F1D25"/>
    <w:rsid w:val="008F4E15"/>
    <w:rsid w:val="008F5EEA"/>
    <w:rsid w:val="00906C1B"/>
    <w:rsid w:val="0091519B"/>
    <w:rsid w:val="00923F00"/>
    <w:rsid w:val="009272EA"/>
    <w:rsid w:val="00937566"/>
    <w:rsid w:val="00937CCC"/>
    <w:rsid w:val="00957728"/>
    <w:rsid w:val="00961563"/>
    <w:rsid w:val="00967775"/>
    <w:rsid w:val="009715DB"/>
    <w:rsid w:val="0097509E"/>
    <w:rsid w:val="00975DEA"/>
    <w:rsid w:val="009858B1"/>
    <w:rsid w:val="009A36D9"/>
    <w:rsid w:val="009A606E"/>
    <w:rsid w:val="009B42F2"/>
    <w:rsid w:val="009D5996"/>
    <w:rsid w:val="009F4EAF"/>
    <w:rsid w:val="009F51B4"/>
    <w:rsid w:val="00A0563A"/>
    <w:rsid w:val="00A13090"/>
    <w:rsid w:val="00A27B2D"/>
    <w:rsid w:val="00A33D93"/>
    <w:rsid w:val="00A35470"/>
    <w:rsid w:val="00A42534"/>
    <w:rsid w:val="00A4425C"/>
    <w:rsid w:val="00A67C80"/>
    <w:rsid w:val="00A74FD1"/>
    <w:rsid w:val="00A8445B"/>
    <w:rsid w:val="00A84FB7"/>
    <w:rsid w:val="00AA232C"/>
    <w:rsid w:val="00AA4565"/>
    <w:rsid w:val="00AA5B47"/>
    <w:rsid w:val="00AA5D7F"/>
    <w:rsid w:val="00AA642B"/>
    <w:rsid w:val="00AB0991"/>
    <w:rsid w:val="00AB20A3"/>
    <w:rsid w:val="00AB327C"/>
    <w:rsid w:val="00AB418D"/>
    <w:rsid w:val="00AB736B"/>
    <w:rsid w:val="00AD1030"/>
    <w:rsid w:val="00AD2697"/>
    <w:rsid w:val="00AD6F0C"/>
    <w:rsid w:val="00AE724B"/>
    <w:rsid w:val="00AE76F7"/>
    <w:rsid w:val="00AF3A59"/>
    <w:rsid w:val="00B07AAA"/>
    <w:rsid w:val="00B10A8B"/>
    <w:rsid w:val="00B11626"/>
    <w:rsid w:val="00B12067"/>
    <w:rsid w:val="00B3432D"/>
    <w:rsid w:val="00B42052"/>
    <w:rsid w:val="00B506EB"/>
    <w:rsid w:val="00B51808"/>
    <w:rsid w:val="00B52A2F"/>
    <w:rsid w:val="00B55A90"/>
    <w:rsid w:val="00B6205F"/>
    <w:rsid w:val="00B953F4"/>
    <w:rsid w:val="00BB0600"/>
    <w:rsid w:val="00BB6DDE"/>
    <w:rsid w:val="00BC5AA1"/>
    <w:rsid w:val="00BD3FDB"/>
    <w:rsid w:val="00BE0FC4"/>
    <w:rsid w:val="00BE308A"/>
    <w:rsid w:val="00BE3D84"/>
    <w:rsid w:val="00BE62C7"/>
    <w:rsid w:val="00BF3A1C"/>
    <w:rsid w:val="00BF79AA"/>
    <w:rsid w:val="00C06FAE"/>
    <w:rsid w:val="00C072CF"/>
    <w:rsid w:val="00C10913"/>
    <w:rsid w:val="00C16A76"/>
    <w:rsid w:val="00C201F6"/>
    <w:rsid w:val="00C241E0"/>
    <w:rsid w:val="00C33425"/>
    <w:rsid w:val="00C76C52"/>
    <w:rsid w:val="00C77019"/>
    <w:rsid w:val="00C82824"/>
    <w:rsid w:val="00C93A13"/>
    <w:rsid w:val="00CA1D0A"/>
    <w:rsid w:val="00CA24B8"/>
    <w:rsid w:val="00CC4ECC"/>
    <w:rsid w:val="00D01ABC"/>
    <w:rsid w:val="00D06F7B"/>
    <w:rsid w:val="00D308A4"/>
    <w:rsid w:val="00D34FDA"/>
    <w:rsid w:val="00D51FB3"/>
    <w:rsid w:val="00D6215D"/>
    <w:rsid w:val="00D71E73"/>
    <w:rsid w:val="00D73566"/>
    <w:rsid w:val="00D7601A"/>
    <w:rsid w:val="00D76B7C"/>
    <w:rsid w:val="00DA5D99"/>
    <w:rsid w:val="00DB12B6"/>
    <w:rsid w:val="00DC4903"/>
    <w:rsid w:val="00DD0078"/>
    <w:rsid w:val="00DD093A"/>
    <w:rsid w:val="00DD0D41"/>
    <w:rsid w:val="00DE01B5"/>
    <w:rsid w:val="00E07368"/>
    <w:rsid w:val="00E22AB2"/>
    <w:rsid w:val="00E4166C"/>
    <w:rsid w:val="00E435DB"/>
    <w:rsid w:val="00E4580A"/>
    <w:rsid w:val="00E57897"/>
    <w:rsid w:val="00E70438"/>
    <w:rsid w:val="00E71B96"/>
    <w:rsid w:val="00E7227A"/>
    <w:rsid w:val="00E8443E"/>
    <w:rsid w:val="00E90084"/>
    <w:rsid w:val="00E92DC2"/>
    <w:rsid w:val="00E95D46"/>
    <w:rsid w:val="00E97D9C"/>
    <w:rsid w:val="00EB2EBA"/>
    <w:rsid w:val="00EB5B53"/>
    <w:rsid w:val="00EC30DB"/>
    <w:rsid w:val="00ED062A"/>
    <w:rsid w:val="00ED0E24"/>
    <w:rsid w:val="00EE4151"/>
    <w:rsid w:val="00F1185C"/>
    <w:rsid w:val="00F146D6"/>
    <w:rsid w:val="00F168A9"/>
    <w:rsid w:val="00F21A66"/>
    <w:rsid w:val="00F23F2E"/>
    <w:rsid w:val="00F31545"/>
    <w:rsid w:val="00F317D0"/>
    <w:rsid w:val="00F33B9F"/>
    <w:rsid w:val="00F470F8"/>
    <w:rsid w:val="00F57782"/>
    <w:rsid w:val="00F70E22"/>
    <w:rsid w:val="00F723D0"/>
    <w:rsid w:val="00F76AA7"/>
    <w:rsid w:val="00F873FD"/>
    <w:rsid w:val="00F92740"/>
    <w:rsid w:val="00FA277D"/>
    <w:rsid w:val="00FB218E"/>
    <w:rsid w:val="00FC06A7"/>
    <w:rsid w:val="00FD7802"/>
    <w:rsid w:val="00FE1CEB"/>
    <w:rsid w:val="00FF5F75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61FB"/>
  <w15:docId w15:val="{FD366724-BE67-4F1E-9496-E08B49F3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0A8B"/>
    <w:rPr>
      <w:lang w:eastAsia="hr-HR"/>
    </w:rPr>
  </w:style>
  <w:style w:type="paragraph" w:styleId="Naslov1">
    <w:name w:val="heading 1"/>
    <w:basedOn w:val="Normal"/>
    <w:next w:val="Normal"/>
    <w:link w:val="Naslov1Char"/>
    <w:uiPriority w:val="9"/>
    <w:rsid w:val="007B3F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7B3F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3F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1D25"/>
    <w:pPr>
      <w:ind w:left="720"/>
      <w:contextualSpacing/>
    </w:pPr>
    <w:rPr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7B3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7B3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3F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staknuto">
    <w:name w:val="Emphasis"/>
    <w:basedOn w:val="Zadanifontodlomka"/>
    <w:uiPriority w:val="20"/>
    <w:qFormat/>
    <w:rsid w:val="007B3FCA"/>
    <w:rPr>
      <w:i/>
      <w:iCs/>
    </w:rPr>
  </w:style>
  <w:style w:type="paragraph" w:styleId="Bezproreda">
    <w:name w:val="No Spacing"/>
    <w:link w:val="BezproredaChar"/>
    <w:uiPriority w:val="1"/>
    <w:qFormat/>
    <w:rsid w:val="007B3FCA"/>
  </w:style>
  <w:style w:type="character" w:customStyle="1" w:styleId="BezproredaChar">
    <w:name w:val="Bez proreda Char"/>
    <w:basedOn w:val="Zadanifontodlomka"/>
    <w:link w:val="Bezproreda"/>
    <w:uiPriority w:val="1"/>
    <w:rsid w:val="007B3FCA"/>
  </w:style>
  <w:style w:type="paragraph" w:customStyle="1" w:styleId="Stil2">
    <w:name w:val="Stil2"/>
    <w:basedOn w:val="Normal"/>
    <w:qFormat/>
    <w:rsid w:val="008F1D25"/>
    <w:pPr>
      <w:tabs>
        <w:tab w:val="left" w:pos="0"/>
      </w:tabs>
      <w:jc w:val="center"/>
    </w:pPr>
    <w:rPr>
      <w:rFonts w:ascii="Arial" w:hAnsi="Arial" w:cs="Arial"/>
      <w:b/>
      <w:sz w:val="24"/>
      <w:szCs w:val="24"/>
      <w:lang w:eastAsia="en-US"/>
    </w:rPr>
  </w:style>
  <w:style w:type="paragraph" w:customStyle="1" w:styleId="Stil3">
    <w:name w:val="Stil3"/>
    <w:basedOn w:val="Normal"/>
    <w:qFormat/>
    <w:rsid w:val="008F1D25"/>
    <w:pPr>
      <w:tabs>
        <w:tab w:val="left" w:pos="1500"/>
      </w:tabs>
      <w:jc w:val="center"/>
    </w:pPr>
    <w:rPr>
      <w:rFonts w:ascii="Arial" w:hAnsi="Arial" w:cs="Arial"/>
      <w:b/>
      <w:lang w:eastAsia="en-US"/>
    </w:rPr>
  </w:style>
  <w:style w:type="paragraph" w:customStyle="1" w:styleId="Stil4">
    <w:name w:val="Stil4"/>
    <w:basedOn w:val="Normal"/>
    <w:qFormat/>
    <w:rsid w:val="008F1D25"/>
    <w:pPr>
      <w:tabs>
        <w:tab w:val="left" w:pos="1134"/>
      </w:tabs>
      <w:ind w:firstLine="1134"/>
      <w:jc w:val="both"/>
    </w:pPr>
    <w:rPr>
      <w:rFonts w:ascii="Arial" w:hAnsi="Arial" w:cs="Arial"/>
      <w:lang w:eastAsia="en-US"/>
    </w:rPr>
  </w:style>
  <w:style w:type="paragraph" w:customStyle="1" w:styleId="Stil5">
    <w:name w:val="Stil5"/>
    <w:basedOn w:val="Stil4"/>
    <w:qFormat/>
    <w:rsid w:val="008F1D25"/>
    <w:pPr>
      <w:numPr>
        <w:numId w:val="4"/>
      </w:numPr>
    </w:pPr>
  </w:style>
  <w:style w:type="paragraph" w:customStyle="1" w:styleId="Stil8">
    <w:name w:val="Stil8"/>
    <w:basedOn w:val="Stil5"/>
    <w:qFormat/>
    <w:rsid w:val="008F1D25"/>
    <w:pPr>
      <w:numPr>
        <w:ilvl w:val="1"/>
      </w:numPr>
      <w:tabs>
        <w:tab w:val="right" w:pos="8505"/>
      </w:tabs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10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1030"/>
    <w:rPr>
      <w:b/>
      <w:bCs/>
      <w:i/>
      <w:iCs/>
      <w:color w:val="4F81BD" w:themeColor="accent1"/>
      <w:lang w:eastAsia="hr-HR"/>
    </w:rPr>
  </w:style>
  <w:style w:type="paragraph" w:customStyle="1" w:styleId="Stil1">
    <w:name w:val="Stil1"/>
    <w:basedOn w:val="Normal"/>
    <w:rsid w:val="00AD1030"/>
    <w:pPr>
      <w:ind w:firstLine="1134"/>
      <w:jc w:val="both"/>
    </w:pPr>
    <w:rPr>
      <w:rFonts w:ascii="Arial" w:hAnsi="Arial" w:cs="Arial"/>
      <w:bCs/>
    </w:rPr>
  </w:style>
  <w:style w:type="paragraph" w:customStyle="1" w:styleId="Stil6">
    <w:name w:val="Stil6"/>
    <w:basedOn w:val="Stil1"/>
    <w:rsid w:val="005A0B66"/>
    <w:pPr>
      <w:numPr>
        <w:numId w:val="6"/>
      </w:numPr>
      <w:tabs>
        <w:tab w:val="right" w:pos="8505"/>
      </w:tabs>
    </w:pPr>
  </w:style>
  <w:style w:type="paragraph" w:customStyle="1" w:styleId="Stil20">
    <w:name w:val="Stil 2"/>
    <w:basedOn w:val="Normal"/>
    <w:rsid w:val="00A4425C"/>
    <w:pPr>
      <w:spacing w:line="360" w:lineRule="auto"/>
      <w:jc w:val="center"/>
    </w:pPr>
    <w:rPr>
      <w:rFonts w:ascii="Arial" w:eastAsia="Times New Roman" w:hAnsi="Arial" w:cs="Times New Roman"/>
      <w:b/>
      <w:bCs/>
      <w:szCs w:val="20"/>
    </w:rPr>
  </w:style>
  <w:style w:type="table" w:styleId="Reetkatablice">
    <w:name w:val="Table Grid"/>
    <w:basedOn w:val="Obinatablica"/>
    <w:uiPriority w:val="59"/>
    <w:rsid w:val="00A442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4425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4425C"/>
    <w:rPr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A4425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4425C"/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090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0902"/>
    <w:rPr>
      <w:rFonts w:ascii="Tahoma" w:hAnsi="Tahoma" w:cs="Tahoma"/>
      <w:sz w:val="16"/>
      <w:szCs w:val="16"/>
      <w:lang w:eastAsia="hr-HR"/>
    </w:rPr>
  </w:style>
  <w:style w:type="paragraph" w:customStyle="1" w:styleId="lanak">
    <w:name w:val="Članak"/>
    <w:basedOn w:val="Stil20"/>
    <w:rsid w:val="0022512B"/>
  </w:style>
  <w:style w:type="paragraph" w:customStyle="1" w:styleId="Odlomak">
    <w:name w:val="Odlomak"/>
    <w:basedOn w:val="Stil1"/>
    <w:rsid w:val="0022512B"/>
  </w:style>
  <w:style w:type="paragraph" w:customStyle="1" w:styleId="Rednibroj">
    <w:name w:val="Redni broj"/>
    <w:basedOn w:val="Odlomak"/>
    <w:rsid w:val="00B10A8B"/>
    <w:pPr>
      <w:numPr>
        <w:numId w:val="16"/>
      </w:numPr>
      <w:jc w:val="left"/>
    </w:pPr>
  </w:style>
  <w:style w:type="paragraph" w:customStyle="1" w:styleId="Toka">
    <w:name w:val="Točka"/>
    <w:basedOn w:val="Odlomak"/>
    <w:rsid w:val="00B10A8B"/>
    <w:pPr>
      <w:numPr>
        <w:numId w:val="17"/>
      </w:numPr>
    </w:pPr>
  </w:style>
  <w:style w:type="paragraph" w:customStyle="1" w:styleId="Noviodlomak">
    <w:name w:val="Novi odlomak"/>
    <w:basedOn w:val="Normal"/>
    <w:rsid w:val="00C76C52"/>
    <w:pPr>
      <w:ind w:firstLine="1134"/>
      <w:jc w:val="both"/>
    </w:pPr>
    <w:rPr>
      <w:rFonts w:ascii="Arial" w:eastAsia="Calibri" w:hAnsi="Arial" w:cs="Arial"/>
    </w:rPr>
  </w:style>
  <w:style w:type="paragraph" w:customStyle="1" w:styleId="Nabrajanjacrtice">
    <w:name w:val="Nabrajanja crtice"/>
    <w:basedOn w:val="Noviodlomak"/>
    <w:rsid w:val="00C76C52"/>
    <w:pPr>
      <w:numPr>
        <w:numId w:val="24"/>
      </w:numPr>
      <w:tabs>
        <w:tab w:val="left" w:pos="1134"/>
      </w:tabs>
      <w:ind w:left="1134" w:hanging="425"/>
    </w:pPr>
  </w:style>
  <w:style w:type="table" w:customStyle="1" w:styleId="Reetkatablice1">
    <w:name w:val="Rešetka tablice1"/>
    <w:basedOn w:val="Obinatablica"/>
    <w:uiPriority w:val="39"/>
    <w:rsid w:val="006014E6"/>
    <w:rPr>
      <w:rFonts w:ascii="Arial" w:hAnsi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E67E3-701B-4657-9892-0C3A4C35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NETRETIĆ</dc:creator>
  <cp:lastModifiedBy>Branka Vrcić</cp:lastModifiedBy>
  <cp:revision>106</cp:revision>
  <cp:lastPrinted>2025-07-03T10:34:00Z</cp:lastPrinted>
  <dcterms:created xsi:type="dcterms:W3CDTF">2024-06-27T10:19:00Z</dcterms:created>
  <dcterms:modified xsi:type="dcterms:W3CDTF">2026-05-21T11:08:00Z</dcterms:modified>
</cp:coreProperties>
</file>