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067E4" w14:textId="77777777" w:rsidR="00D60ABF" w:rsidRPr="0014337A" w:rsidRDefault="00D60ABF" w:rsidP="00D60ABF">
      <w:pPr>
        <w:tabs>
          <w:tab w:val="left" w:pos="2127"/>
          <w:tab w:val="left" w:pos="2835"/>
        </w:tabs>
        <w:spacing w:line="276" w:lineRule="auto"/>
        <w:ind w:right="5625"/>
        <w:jc w:val="center"/>
        <w:rPr>
          <w:rFonts w:ascii="Calibri" w:eastAsia="Calibri" w:hAnsi="Calibri" w:cs="Times New Roman"/>
        </w:rPr>
      </w:pPr>
      <w:r w:rsidRPr="00B8462E">
        <w:rPr>
          <w:rFonts w:ascii="Calibri" w:hAnsi="Calibri" w:cs="Times New Roman"/>
          <w:noProof/>
        </w:rPr>
        <w:drawing>
          <wp:inline distT="0" distB="0" distL="0" distR="0" wp14:anchorId="46BDCCA8" wp14:editId="7A613440">
            <wp:extent cx="534670" cy="760095"/>
            <wp:effectExtent l="0" t="0" r="0" b="1905"/>
            <wp:docPr id="1480696317" name="Slika 1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E5EE2" w14:textId="77777777" w:rsidR="00D60ABF" w:rsidRPr="0014337A" w:rsidRDefault="00D60ABF" w:rsidP="00D60ABF">
      <w:pPr>
        <w:tabs>
          <w:tab w:val="left" w:pos="2127"/>
          <w:tab w:val="left" w:pos="2835"/>
        </w:tabs>
        <w:spacing w:line="360" w:lineRule="auto"/>
        <w:ind w:right="5625"/>
        <w:jc w:val="center"/>
        <w:rPr>
          <w:rFonts w:eastAsia="Calibri"/>
          <w:b/>
          <w:sz w:val="28"/>
          <w:szCs w:val="28"/>
        </w:rPr>
      </w:pPr>
      <w:r w:rsidRPr="0014337A">
        <w:rPr>
          <w:rFonts w:eastAsia="Calibri"/>
          <w:b/>
          <w:sz w:val="28"/>
          <w:szCs w:val="28"/>
        </w:rPr>
        <w:t>REPUBLIKA HRVATSKA</w:t>
      </w:r>
    </w:p>
    <w:p w14:paraId="1DBAE1C4" w14:textId="77777777" w:rsidR="00D60ABF" w:rsidRPr="0014337A" w:rsidRDefault="00D60ABF" w:rsidP="00D60ABF">
      <w:pPr>
        <w:tabs>
          <w:tab w:val="left" w:pos="2127"/>
          <w:tab w:val="left" w:pos="2835"/>
        </w:tabs>
        <w:spacing w:line="360" w:lineRule="auto"/>
        <w:ind w:right="5625"/>
        <w:jc w:val="center"/>
        <w:rPr>
          <w:rFonts w:eastAsia="Calibri"/>
          <w:b/>
          <w:sz w:val="24"/>
          <w:szCs w:val="24"/>
        </w:rPr>
      </w:pPr>
      <w:r w:rsidRPr="0014337A">
        <w:rPr>
          <w:rFonts w:eastAsia="Calibri"/>
          <w:b/>
          <w:sz w:val="24"/>
          <w:szCs w:val="24"/>
        </w:rPr>
        <w:t>KARLOVAČKA ŽUPANIJA</w:t>
      </w:r>
    </w:p>
    <w:p w14:paraId="2573D1A1" w14:textId="77777777" w:rsidR="00D60ABF" w:rsidRPr="0014337A" w:rsidRDefault="00D60ABF" w:rsidP="00D60ABF">
      <w:pPr>
        <w:tabs>
          <w:tab w:val="left" w:pos="2127"/>
          <w:tab w:val="left" w:pos="2835"/>
        </w:tabs>
        <w:spacing w:line="360" w:lineRule="auto"/>
        <w:ind w:right="5625"/>
        <w:jc w:val="center"/>
        <w:rPr>
          <w:rFonts w:eastAsia="Calibri"/>
          <w:b/>
        </w:rPr>
      </w:pPr>
      <w:r w:rsidRPr="0014337A">
        <w:rPr>
          <w:rFonts w:eastAsia="Calibri"/>
          <w:b/>
        </w:rPr>
        <w:t>OPĆINA NETRETIĆ</w:t>
      </w:r>
    </w:p>
    <w:p w14:paraId="673DD485" w14:textId="77777777" w:rsidR="00D60ABF" w:rsidRPr="0014337A" w:rsidRDefault="00D60ABF" w:rsidP="00D60ABF">
      <w:pPr>
        <w:tabs>
          <w:tab w:val="left" w:pos="1418"/>
          <w:tab w:val="left" w:pos="2127"/>
          <w:tab w:val="left" w:pos="2835"/>
        </w:tabs>
        <w:spacing w:line="276" w:lineRule="auto"/>
        <w:ind w:right="5625"/>
        <w:outlineLvl w:val="0"/>
        <w:rPr>
          <w:rFonts w:eastAsia="Calibri"/>
          <w:b/>
        </w:rPr>
      </w:pPr>
      <w:r w:rsidRPr="0014337A">
        <w:rPr>
          <w:rFonts w:eastAsia="Calibri"/>
          <w:b/>
        </w:rPr>
        <w:t>OPĆINSKO VIJEĆE</w:t>
      </w:r>
    </w:p>
    <w:p w14:paraId="2CC23C99" w14:textId="77777777" w:rsidR="00D60ABF" w:rsidRPr="00D60ABF" w:rsidRDefault="00D60ABF" w:rsidP="00D60ABF">
      <w:pPr>
        <w:tabs>
          <w:tab w:val="left" w:pos="284"/>
          <w:tab w:val="left" w:pos="1701"/>
          <w:tab w:val="left" w:pos="4395"/>
          <w:tab w:val="left" w:pos="5103"/>
          <w:tab w:val="left" w:pos="5245"/>
          <w:tab w:val="left" w:pos="5954"/>
          <w:tab w:val="left" w:pos="6237"/>
          <w:tab w:val="right" w:pos="7229"/>
          <w:tab w:val="right" w:pos="8460"/>
          <w:tab w:val="right" w:pos="9497"/>
          <w:tab w:val="right" w:pos="9540"/>
          <w:tab w:val="decimal" w:pos="9923"/>
        </w:tabs>
        <w:suppressAutoHyphens/>
        <w:rPr>
          <w:bCs/>
        </w:rPr>
      </w:pPr>
      <w:r w:rsidRPr="00D60ABF">
        <w:rPr>
          <w:bCs/>
        </w:rPr>
        <w:t>KLASA: 024-04/26-01/36</w:t>
      </w:r>
    </w:p>
    <w:p w14:paraId="329B9452" w14:textId="77777777" w:rsidR="00D60ABF" w:rsidRPr="00D60ABF" w:rsidRDefault="00D60ABF" w:rsidP="00D60ABF">
      <w:pPr>
        <w:tabs>
          <w:tab w:val="left" w:pos="284"/>
          <w:tab w:val="left" w:pos="1701"/>
          <w:tab w:val="left" w:pos="4395"/>
          <w:tab w:val="left" w:pos="5103"/>
          <w:tab w:val="left" w:pos="5245"/>
          <w:tab w:val="left" w:pos="5954"/>
          <w:tab w:val="left" w:pos="6237"/>
          <w:tab w:val="right" w:pos="7229"/>
          <w:tab w:val="right" w:pos="8460"/>
          <w:tab w:val="right" w:pos="9497"/>
          <w:tab w:val="right" w:pos="9540"/>
          <w:tab w:val="decimal" w:pos="9923"/>
        </w:tabs>
        <w:suppressAutoHyphens/>
        <w:rPr>
          <w:bCs/>
        </w:rPr>
      </w:pPr>
      <w:r w:rsidRPr="00D60ABF">
        <w:rPr>
          <w:bCs/>
        </w:rPr>
        <w:t>URBROJ: 2133-11-01/06-26-1</w:t>
      </w:r>
    </w:p>
    <w:p w14:paraId="54725A9E" w14:textId="1595E65B" w:rsidR="001C415C" w:rsidRPr="00D60ABF" w:rsidRDefault="00D60ABF" w:rsidP="00D60ABF">
      <w:pPr>
        <w:pStyle w:val="lanak"/>
        <w:jc w:val="left"/>
        <w:rPr>
          <w:b w:val="0"/>
          <w:bCs/>
        </w:rPr>
      </w:pPr>
      <w:r w:rsidRPr="00D60ABF">
        <w:rPr>
          <w:b w:val="0"/>
          <w:bCs/>
        </w:rPr>
        <w:t>Netretić, 16. rujna 2026.</w:t>
      </w:r>
    </w:p>
    <w:p w14:paraId="425239D5" w14:textId="77777777" w:rsidR="001C415C" w:rsidRDefault="001C415C" w:rsidP="00217A3D">
      <w:pPr>
        <w:pStyle w:val="lanak"/>
        <w:jc w:val="right"/>
        <w:rPr>
          <w:b w:val="0"/>
          <w:bCs/>
        </w:rPr>
      </w:pPr>
    </w:p>
    <w:p w14:paraId="09EDB46C" w14:textId="77777777" w:rsidR="00D60ABF" w:rsidRDefault="00D60ABF" w:rsidP="00217A3D">
      <w:pPr>
        <w:pStyle w:val="lanak"/>
        <w:jc w:val="right"/>
        <w:rPr>
          <w:b w:val="0"/>
          <w:bCs/>
        </w:rPr>
      </w:pPr>
    </w:p>
    <w:p w14:paraId="66F91533" w14:textId="3A463F6C" w:rsidR="00D80560" w:rsidRPr="00B16F1D" w:rsidRDefault="002A079D" w:rsidP="007E4884">
      <w:pPr>
        <w:tabs>
          <w:tab w:val="left" w:pos="1134"/>
        </w:tabs>
        <w:jc w:val="both"/>
      </w:pPr>
      <w:r w:rsidRPr="00B16F1D">
        <w:tab/>
      </w:r>
      <w:r w:rsidR="00D80560" w:rsidRPr="00B16F1D">
        <w:t>Na temelju članka 6. Zakona o zakupu i kupoprodaji poslovnoga prostora ("Narod</w:t>
      </w:r>
      <w:r w:rsidRPr="00B16F1D">
        <w:t>ne novine" broj 125/11, 64/15</w:t>
      </w:r>
      <w:r w:rsidR="00555557">
        <w:t xml:space="preserve">, </w:t>
      </w:r>
      <w:r w:rsidRPr="00B16F1D">
        <w:t>112/18</w:t>
      </w:r>
      <w:r w:rsidR="00555557">
        <w:t xml:space="preserve"> i 123/24</w:t>
      </w:r>
      <w:r w:rsidRPr="00B16F1D">
        <w:t xml:space="preserve">) </w:t>
      </w:r>
      <w:r w:rsidR="00D80560" w:rsidRPr="00B16F1D">
        <w:t xml:space="preserve">i članka 28. Statuta Općine Netretić ("Glasnik Općine Netretić" broj 03/13, </w:t>
      </w:r>
      <w:r w:rsidR="001A579C" w:rsidRPr="00B16F1D">
        <w:t xml:space="preserve">02/18, </w:t>
      </w:r>
      <w:r w:rsidR="00D80560" w:rsidRPr="00B16F1D">
        <w:t>03/18,</w:t>
      </w:r>
      <w:r w:rsidR="00486330" w:rsidRPr="00B16F1D">
        <w:t xml:space="preserve"> </w:t>
      </w:r>
      <w:r w:rsidR="00D80560" w:rsidRPr="00B16F1D">
        <w:t>02/20</w:t>
      </w:r>
      <w:r w:rsidR="00555557">
        <w:t xml:space="preserve">, </w:t>
      </w:r>
      <w:r w:rsidR="00D80560" w:rsidRPr="00B16F1D">
        <w:t>02/21</w:t>
      </w:r>
      <w:r w:rsidR="00555557">
        <w:t xml:space="preserve"> i 03/25</w:t>
      </w:r>
      <w:r w:rsidR="00D80560" w:rsidRPr="00B16F1D">
        <w:t xml:space="preserve">), </w:t>
      </w:r>
      <w:r w:rsidR="00D80560" w:rsidRPr="00B16F1D">
        <w:rPr>
          <w:rFonts w:eastAsia="Calibri"/>
        </w:rPr>
        <w:t>Općinsk</w:t>
      </w:r>
      <w:r w:rsidR="001A579C" w:rsidRPr="00B16F1D">
        <w:rPr>
          <w:rFonts w:eastAsia="Calibri"/>
        </w:rPr>
        <w:t>o vijeće Općine Netretić na</w:t>
      </w:r>
      <w:r w:rsidR="00BB75BC">
        <w:rPr>
          <w:rFonts w:eastAsia="Calibri"/>
        </w:rPr>
        <w:t xml:space="preserve"> 0</w:t>
      </w:r>
      <w:r w:rsidR="00537682">
        <w:rPr>
          <w:rFonts w:eastAsia="Calibri"/>
        </w:rPr>
        <w:t>8</w:t>
      </w:r>
      <w:r w:rsidR="00486330" w:rsidRPr="00B16F1D">
        <w:rPr>
          <w:rFonts w:eastAsia="Calibri"/>
        </w:rPr>
        <w:t xml:space="preserve">. </w:t>
      </w:r>
      <w:r w:rsidR="00D80560" w:rsidRPr="00B16F1D">
        <w:rPr>
          <w:rFonts w:eastAsia="Calibri"/>
        </w:rPr>
        <w:t>redovnoj s</w:t>
      </w:r>
      <w:r w:rsidR="001A579C" w:rsidRPr="00B16F1D">
        <w:rPr>
          <w:rFonts w:eastAsia="Calibri"/>
        </w:rPr>
        <w:t>jednici održanoj dana</w:t>
      </w:r>
      <w:r w:rsidR="00537682">
        <w:rPr>
          <w:rFonts w:eastAsia="Calibri"/>
        </w:rPr>
        <w:t xml:space="preserve"> 16. rujna</w:t>
      </w:r>
      <w:r w:rsidR="00555557">
        <w:rPr>
          <w:rFonts w:eastAsia="Calibri"/>
        </w:rPr>
        <w:t xml:space="preserve"> 2026</w:t>
      </w:r>
      <w:r w:rsidRPr="00B16F1D">
        <w:rPr>
          <w:rFonts w:eastAsia="Calibri"/>
        </w:rPr>
        <w:t xml:space="preserve">. </w:t>
      </w:r>
      <w:r w:rsidR="00D80560" w:rsidRPr="00B16F1D">
        <w:rPr>
          <w:rFonts w:eastAsia="Calibri"/>
        </w:rPr>
        <w:t>godine, donijelo je</w:t>
      </w:r>
    </w:p>
    <w:p w14:paraId="708F19FD" w14:textId="77777777" w:rsidR="00C11D26" w:rsidRDefault="00C11D26" w:rsidP="00D80560">
      <w:pPr>
        <w:autoSpaceDE w:val="0"/>
        <w:autoSpaceDN w:val="0"/>
        <w:adjustRightInd w:val="0"/>
        <w:ind w:right="141"/>
        <w:jc w:val="center"/>
        <w:rPr>
          <w:b/>
          <w:bCs/>
          <w:sz w:val="24"/>
          <w:szCs w:val="24"/>
        </w:rPr>
      </w:pPr>
    </w:p>
    <w:p w14:paraId="66F91535" w14:textId="53DE9F32" w:rsidR="00D80560" w:rsidRPr="00B16F1D" w:rsidRDefault="00D80560" w:rsidP="00D80560">
      <w:pPr>
        <w:autoSpaceDE w:val="0"/>
        <w:autoSpaceDN w:val="0"/>
        <w:adjustRightInd w:val="0"/>
        <w:ind w:right="141"/>
        <w:jc w:val="center"/>
        <w:rPr>
          <w:b/>
          <w:bCs/>
          <w:sz w:val="24"/>
          <w:szCs w:val="24"/>
        </w:rPr>
      </w:pPr>
      <w:r w:rsidRPr="00B16F1D">
        <w:rPr>
          <w:b/>
          <w:bCs/>
          <w:sz w:val="24"/>
          <w:szCs w:val="24"/>
        </w:rPr>
        <w:t>O   D   L   U   K   U</w:t>
      </w:r>
    </w:p>
    <w:p w14:paraId="66F91536" w14:textId="77777777" w:rsidR="00D80560" w:rsidRPr="00B16F1D" w:rsidRDefault="00D80560" w:rsidP="00D80560">
      <w:pPr>
        <w:autoSpaceDE w:val="0"/>
        <w:autoSpaceDN w:val="0"/>
        <w:adjustRightInd w:val="0"/>
        <w:ind w:right="141"/>
        <w:jc w:val="center"/>
        <w:rPr>
          <w:b/>
          <w:bCs/>
          <w:sz w:val="24"/>
          <w:szCs w:val="24"/>
        </w:rPr>
      </w:pPr>
    </w:p>
    <w:p w14:paraId="66F91537" w14:textId="77777777" w:rsidR="00D80560" w:rsidRPr="00B16F1D" w:rsidRDefault="00D80560" w:rsidP="00D80560">
      <w:pPr>
        <w:autoSpaceDE w:val="0"/>
        <w:autoSpaceDN w:val="0"/>
        <w:adjustRightInd w:val="0"/>
        <w:ind w:right="141"/>
        <w:jc w:val="center"/>
        <w:rPr>
          <w:b/>
          <w:bCs/>
        </w:rPr>
      </w:pPr>
      <w:r w:rsidRPr="00B16F1D">
        <w:rPr>
          <w:b/>
          <w:bCs/>
        </w:rPr>
        <w:t xml:space="preserve">o izmjeni Odluke o davanju u zakup i kupoprodaji poslovnoga prostora </w:t>
      </w:r>
    </w:p>
    <w:p w14:paraId="66F91538" w14:textId="77777777" w:rsidR="00D80560" w:rsidRPr="00B16F1D" w:rsidRDefault="00D80560" w:rsidP="00D80560">
      <w:pPr>
        <w:autoSpaceDE w:val="0"/>
        <w:autoSpaceDN w:val="0"/>
        <w:adjustRightInd w:val="0"/>
        <w:ind w:right="141"/>
        <w:jc w:val="center"/>
        <w:rPr>
          <w:b/>
          <w:bCs/>
        </w:rPr>
      </w:pPr>
      <w:r w:rsidRPr="00B16F1D">
        <w:rPr>
          <w:b/>
          <w:bCs/>
        </w:rPr>
        <w:t xml:space="preserve">u vlasništvu Općine Netretić </w:t>
      </w:r>
    </w:p>
    <w:p w14:paraId="66F91539" w14:textId="77777777" w:rsidR="00D80560" w:rsidRPr="00B16F1D" w:rsidRDefault="00D80560" w:rsidP="00D80560">
      <w:pPr>
        <w:tabs>
          <w:tab w:val="left" w:pos="1134"/>
        </w:tabs>
        <w:jc w:val="center"/>
        <w:rPr>
          <w:rFonts w:eastAsia="Calibri"/>
          <w:b/>
        </w:rPr>
      </w:pPr>
    </w:p>
    <w:p w14:paraId="66F9153A" w14:textId="77777777" w:rsidR="00D80560" w:rsidRPr="00B16F1D" w:rsidRDefault="00D80560" w:rsidP="00D80560">
      <w:pPr>
        <w:tabs>
          <w:tab w:val="left" w:pos="1134"/>
        </w:tabs>
        <w:jc w:val="center"/>
        <w:rPr>
          <w:rFonts w:eastAsia="Calibri"/>
          <w:b/>
        </w:rPr>
      </w:pPr>
      <w:r w:rsidRPr="00B16F1D">
        <w:rPr>
          <w:rFonts w:eastAsia="Calibri"/>
          <w:b/>
        </w:rPr>
        <w:t>Članak 1.</w:t>
      </w:r>
    </w:p>
    <w:p w14:paraId="66F9153B" w14:textId="77777777" w:rsidR="00D80560" w:rsidRPr="00B16F1D" w:rsidRDefault="00D80560" w:rsidP="00D80560">
      <w:pPr>
        <w:tabs>
          <w:tab w:val="left" w:pos="1134"/>
        </w:tabs>
        <w:jc w:val="center"/>
        <w:rPr>
          <w:rFonts w:eastAsia="Calibri"/>
          <w:b/>
        </w:rPr>
      </w:pPr>
    </w:p>
    <w:p w14:paraId="66F9153C" w14:textId="0293B922" w:rsidR="00D80560" w:rsidRPr="00B16F1D" w:rsidRDefault="00D80560" w:rsidP="007E4884">
      <w:pPr>
        <w:tabs>
          <w:tab w:val="left" w:pos="1134"/>
        </w:tabs>
        <w:jc w:val="both"/>
      </w:pPr>
      <w:r w:rsidRPr="00B16F1D">
        <w:tab/>
        <w:t>U Odluci o davanju u zakup i kupoprodaji poslovnoga prostora u vlasništvu Općine Netretić („Glasnik Općine Netre</w:t>
      </w:r>
      <w:r w:rsidR="002A079D" w:rsidRPr="00B16F1D">
        <w:t xml:space="preserve">tić“ broj 11/12, 06/17, 11/17, </w:t>
      </w:r>
      <w:r w:rsidRPr="00B16F1D">
        <w:t>03/18</w:t>
      </w:r>
      <w:r w:rsidR="002A079D" w:rsidRPr="00B16F1D">
        <w:t>, 08/18</w:t>
      </w:r>
      <w:r w:rsidR="00282027">
        <w:t xml:space="preserve">, </w:t>
      </w:r>
      <w:r w:rsidR="002A079D" w:rsidRPr="00B16F1D">
        <w:t>09/19</w:t>
      </w:r>
      <w:r w:rsidR="00555557">
        <w:t xml:space="preserve">, </w:t>
      </w:r>
      <w:r w:rsidR="00282027">
        <w:t>02/22</w:t>
      </w:r>
      <w:r w:rsidR="00555557">
        <w:t xml:space="preserve"> i 12/23</w:t>
      </w:r>
      <w:r w:rsidRPr="00B16F1D">
        <w:t xml:space="preserve">) u članku 3. </w:t>
      </w:r>
      <w:r w:rsidR="00555557">
        <w:t xml:space="preserve">u tablici </w:t>
      </w:r>
      <w:r w:rsidR="000B618A">
        <w:t xml:space="preserve">redni broj 4. </w:t>
      </w:r>
      <w:r w:rsidRPr="00B16F1D">
        <w:t xml:space="preserve">mijenja se </w:t>
      </w:r>
      <w:r w:rsidR="000B618A">
        <w:t xml:space="preserve">i </w:t>
      </w:r>
      <w:r w:rsidRPr="00B16F1D">
        <w:t>glasi:</w:t>
      </w:r>
    </w:p>
    <w:p w14:paraId="66F9153D" w14:textId="77777777" w:rsidR="00D80560" w:rsidRPr="00B16F1D" w:rsidRDefault="00D80560" w:rsidP="00D80560">
      <w:pPr>
        <w:tabs>
          <w:tab w:val="left" w:pos="1080"/>
        </w:tabs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9"/>
        <w:gridCol w:w="3387"/>
        <w:gridCol w:w="1398"/>
        <w:gridCol w:w="1809"/>
        <w:gridCol w:w="1624"/>
      </w:tblGrid>
      <w:tr w:rsidR="00B16F1D" w:rsidRPr="00B16F1D" w14:paraId="66F91591" w14:textId="77777777" w:rsidTr="00EA5268"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9158B" w14:textId="77777777" w:rsidR="00D80560" w:rsidRPr="00B16F1D" w:rsidRDefault="00D80560" w:rsidP="00D80560">
            <w:pPr>
              <w:tabs>
                <w:tab w:val="left" w:pos="1080"/>
              </w:tabs>
              <w:jc w:val="center"/>
            </w:pPr>
            <w:r w:rsidRPr="00B16F1D">
              <w:t>4.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9158C" w14:textId="77777777" w:rsidR="00D80560" w:rsidRPr="00B16F1D" w:rsidRDefault="00D80560" w:rsidP="00D80560">
            <w:pPr>
              <w:tabs>
                <w:tab w:val="left" w:pos="1080"/>
              </w:tabs>
              <w:jc w:val="center"/>
            </w:pPr>
            <w:r w:rsidRPr="00B16F1D">
              <w:t xml:space="preserve">DRUŠTVENI DOM MRAČIN, </w:t>
            </w:r>
          </w:p>
          <w:p w14:paraId="66F9158D" w14:textId="77777777" w:rsidR="00D80560" w:rsidRPr="00B16F1D" w:rsidRDefault="00D80560" w:rsidP="00D80560">
            <w:pPr>
              <w:tabs>
                <w:tab w:val="left" w:pos="1080"/>
              </w:tabs>
              <w:jc w:val="center"/>
            </w:pPr>
            <w:proofErr w:type="spellStart"/>
            <w:r w:rsidRPr="00B16F1D">
              <w:t>Mračin</w:t>
            </w:r>
            <w:proofErr w:type="spellEnd"/>
            <w:r w:rsidRPr="00B16F1D">
              <w:t xml:space="preserve"> 65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9158E" w14:textId="75F48AEC" w:rsidR="00D80560" w:rsidRPr="00B16F1D" w:rsidRDefault="001C415C" w:rsidP="00D80560">
            <w:pPr>
              <w:tabs>
                <w:tab w:val="left" w:pos="1080"/>
              </w:tabs>
              <w:jc w:val="center"/>
            </w:pPr>
            <w:r>
              <w:t>77,28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9158F" w14:textId="77777777" w:rsidR="00D80560" w:rsidRPr="00B16F1D" w:rsidRDefault="00D80560" w:rsidP="00D80560">
            <w:pPr>
              <w:tabs>
                <w:tab w:val="left" w:pos="1080"/>
              </w:tabs>
              <w:jc w:val="center"/>
            </w:pPr>
            <w:r w:rsidRPr="00B16F1D">
              <w:t>Trgovačko-uslužno-servisno-proizvodna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91590" w14:textId="459E3581" w:rsidR="00D80560" w:rsidRPr="00B16F1D" w:rsidRDefault="001C415C" w:rsidP="00D80560">
            <w:pPr>
              <w:tabs>
                <w:tab w:val="left" w:pos="1080"/>
              </w:tabs>
              <w:jc w:val="center"/>
            </w:pPr>
            <w:r>
              <w:t>5</w:t>
            </w:r>
            <w:r w:rsidR="00ED5573">
              <w:t>0,00</w:t>
            </w:r>
          </w:p>
        </w:tc>
      </w:tr>
    </w:tbl>
    <w:p w14:paraId="5571D6FF" w14:textId="77777777" w:rsidR="00EA5268" w:rsidRDefault="00EA5268" w:rsidP="007B0DDF">
      <w:pPr>
        <w:tabs>
          <w:tab w:val="left" w:pos="1134"/>
        </w:tabs>
        <w:rPr>
          <w:rFonts w:eastAsia="Calibri"/>
          <w:b/>
        </w:rPr>
      </w:pPr>
    </w:p>
    <w:p w14:paraId="5DC3E079" w14:textId="77777777" w:rsidR="00EA5268" w:rsidRDefault="00EA5268" w:rsidP="00D80560">
      <w:pPr>
        <w:tabs>
          <w:tab w:val="left" w:pos="1134"/>
        </w:tabs>
        <w:jc w:val="center"/>
        <w:rPr>
          <w:rFonts w:eastAsia="Calibri"/>
          <w:b/>
        </w:rPr>
      </w:pPr>
    </w:p>
    <w:p w14:paraId="66F9159B" w14:textId="0B51D778" w:rsidR="00D80560" w:rsidRPr="00B16F1D" w:rsidRDefault="00D80560" w:rsidP="00D80560">
      <w:pPr>
        <w:tabs>
          <w:tab w:val="left" w:pos="1134"/>
        </w:tabs>
        <w:jc w:val="center"/>
        <w:rPr>
          <w:rFonts w:eastAsia="Calibri"/>
          <w:b/>
        </w:rPr>
      </w:pPr>
      <w:r w:rsidRPr="00B16F1D">
        <w:rPr>
          <w:rFonts w:eastAsia="Calibri"/>
          <w:b/>
        </w:rPr>
        <w:t>Članak 2.</w:t>
      </w:r>
    </w:p>
    <w:p w14:paraId="66F9159C" w14:textId="77777777" w:rsidR="00D80560" w:rsidRPr="00B16F1D" w:rsidRDefault="00D80560" w:rsidP="00D80560">
      <w:pPr>
        <w:tabs>
          <w:tab w:val="left" w:pos="1134"/>
        </w:tabs>
        <w:jc w:val="center"/>
        <w:rPr>
          <w:rFonts w:eastAsia="Calibri"/>
          <w:b/>
        </w:rPr>
      </w:pPr>
    </w:p>
    <w:p w14:paraId="66F915AB" w14:textId="2322BC8C" w:rsidR="003A610D" w:rsidRPr="00B16F1D" w:rsidRDefault="00D80560" w:rsidP="007B0DDF">
      <w:pPr>
        <w:tabs>
          <w:tab w:val="left" w:pos="1134"/>
        </w:tabs>
        <w:jc w:val="both"/>
      </w:pPr>
      <w:r w:rsidRPr="00B16F1D">
        <w:tab/>
        <w:t>Ova Odluka stupa na snagu osmog dana od dana objave u "Glasniku Općine Netretić".</w:t>
      </w:r>
    </w:p>
    <w:p w14:paraId="66F915AD" w14:textId="77777777" w:rsidR="00B16F1D" w:rsidRPr="00B16F1D" w:rsidRDefault="00B16F1D" w:rsidP="00B16F1D">
      <w:pPr>
        <w:tabs>
          <w:tab w:val="left" w:pos="1418"/>
        </w:tabs>
        <w:ind w:left="4536" w:right="-58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7"/>
        <w:gridCol w:w="4490"/>
      </w:tblGrid>
      <w:tr w:rsidR="001C07B0" w:rsidRPr="00EF7A79" w14:paraId="748834B9" w14:textId="77777777" w:rsidTr="00723CE4">
        <w:trPr>
          <w:trHeight w:val="414"/>
        </w:trPr>
        <w:tc>
          <w:tcPr>
            <w:tcW w:w="4700" w:type="dxa"/>
            <w:hideMark/>
          </w:tcPr>
          <w:p w14:paraId="2956E12C" w14:textId="77777777" w:rsidR="001C07B0" w:rsidRPr="00EF7A79" w:rsidRDefault="001C07B0" w:rsidP="00723CE4"/>
        </w:tc>
        <w:tc>
          <w:tcPr>
            <w:tcW w:w="4700" w:type="dxa"/>
            <w:hideMark/>
          </w:tcPr>
          <w:p w14:paraId="050913DA" w14:textId="77777777" w:rsidR="001C07B0" w:rsidRPr="00EF7A79" w:rsidRDefault="001C07B0" w:rsidP="00723CE4">
            <w:pPr>
              <w:jc w:val="center"/>
              <w:rPr>
                <w:b/>
              </w:rPr>
            </w:pPr>
            <w:r w:rsidRPr="00EF7A79">
              <w:rPr>
                <w:b/>
              </w:rPr>
              <w:t>PREDSJEDNIK OPĆINSKOG VIJEĆA:</w:t>
            </w:r>
          </w:p>
          <w:p w14:paraId="484B54E2" w14:textId="77777777" w:rsidR="001C07B0" w:rsidRPr="00EF7A79" w:rsidRDefault="001C07B0" w:rsidP="00723CE4">
            <w:pPr>
              <w:jc w:val="center"/>
              <w:rPr>
                <w:b/>
              </w:rPr>
            </w:pPr>
            <w:r w:rsidRPr="00EF7A79">
              <w:rPr>
                <w:b/>
              </w:rPr>
              <w:t>Tomislav Frketić</w:t>
            </w:r>
          </w:p>
          <w:p w14:paraId="0D042EE8" w14:textId="77777777" w:rsidR="001C07B0" w:rsidRPr="00EF7A79" w:rsidRDefault="001C07B0" w:rsidP="00723CE4">
            <w:pPr>
              <w:rPr>
                <w:b/>
              </w:rPr>
            </w:pPr>
          </w:p>
        </w:tc>
      </w:tr>
      <w:tr w:rsidR="001C07B0" w:rsidRPr="00EF7A79" w14:paraId="0D97D3B9" w14:textId="77777777" w:rsidTr="00723CE4">
        <w:trPr>
          <w:trHeight w:val="258"/>
        </w:trPr>
        <w:tc>
          <w:tcPr>
            <w:tcW w:w="4700" w:type="dxa"/>
          </w:tcPr>
          <w:p w14:paraId="285B911F" w14:textId="77777777" w:rsidR="001C07B0" w:rsidRPr="00EF7A79" w:rsidRDefault="001C07B0" w:rsidP="00723CE4">
            <w:r w:rsidRPr="00EF7A79">
              <w:t>DOSTAVITI:</w:t>
            </w:r>
          </w:p>
          <w:p w14:paraId="5BDB2C19" w14:textId="2CFB3DDA" w:rsidR="001C07B0" w:rsidRPr="00EF7A79" w:rsidRDefault="001C07B0" w:rsidP="001C07B0">
            <w:pPr>
              <w:numPr>
                <w:ilvl w:val="0"/>
                <w:numId w:val="13"/>
              </w:numPr>
              <w:tabs>
                <w:tab w:val="left" w:pos="602"/>
              </w:tabs>
              <w:ind w:left="602" w:hanging="425"/>
            </w:pPr>
            <w:r>
              <w:t>Ministarstvo prostornog uređenja, graditeljstva i državne imovine, Ulica Republike Austrije 14, Zagreb</w:t>
            </w:r>
            <w:r w:rsidRPr="00EF7A79">
              <w:t>,</w:t>
            </w:r>
          </w:p>
          <w:p w14:paraId="0237B31F" w14:textId="77777777" w:rsidR="001C07B0" w:rsidRPr="00EF7A79" w:rsidRDefault="001C07B0" w:rsidP="001C07B0">
            <w:pPr>
              <w:numPr>
                <w:ilvl w:val="0"/>
                <w:numId w:val="13"/>
              </w:numPr>
              <w:tabs>
                <w:tab w:val="left" w:pos="602"/>
              </w:tabs>
              <w:ind w:left="602" w:hanging="425"/>
            </w:pPr>
            <w:r w:rsidRPr="00EF7A79">
              <w:t>Općinski načelnik, ovdje,</w:t>
            </w:r>
          </w:p>
          <w:p w14:paraId="2DDF5F4A" w14:textId="77777777" w:rsidR="001C07B0" w:rsidRDefault="001C07B0" w:rsidP="001C07B0">
            <w:pPr>
              <w:numPr>
                <w:ilvl w:val="0"/>
                <w:numId w:val="13"/>
              </w:numPr>
              <w:tabs>
                <w:tab w:val="left" w:pos="602"/>
              </w:tabs>
              <w:ind w:left="602" w:hanging="425"/>
            </w:pPr>
            <w:r w:rsidRPr="00EF7A79">
              <w:t>Pročelnica Jedinstvenog upravnog odjela, ovdje,</w:t>
            </w:r>
          </w:p>
          <w:p w14:paraId="098244E6" w14:textId="17CAF250" w:rsidR="001C07B0" w:rsidRPr="00EF7A79" w:rsidRDefault="001C07B0" w:rsidP="001C07B0">
            <w:pPr>
              <w:numPr>
                <w:ilvl w:val="0"/>
                <w:numId w:val="13"/>
              </w:numPr>
              <w:tabs>
                <w:tab w:val="left" w:pos="602"/>
              </w:tabs>
              <w:ind w:left="602" w:hanging="425"/>
            </w:pPr>
            <w:r>
              <w:t>Referent za financije i proračun, ovdje,</w:t>
            </w:r>
          </w:p>
          <w:p w14:paraId="6D57681C" w14:textId="77777777" w:rsidR="001C07B0" w:rsidRPr="00EF7A79" w:rsidRDefault="001C07B0" w:rsidP="001C07B0">
            <w:pPr>
              <w:numPr>
                <w:ilvl w:val="0"/>
                <w:numId w:val="13"/>
              </w:numPr>
              <w:tabs>
                <w:tab w:val="left" w:pos="602"/>
              </w:tabs>
              <w:ind w:left="602" w:hanging="425"/>
            </w:pPr>
            <w:r w:rsidRPr="00EF7A79">
              <w:t>Dokumentacija, ovdje,</w:t>
            </w:r>
          </w:p>
          <w:p w14:paraId="4D41DCED" w14:textId="77777777" w:rsidR="001C07B0" w:rsidRPr="00EF7A79" w:rsidRDefault="001C07B0" w:rsidP="001C07B0">
            <w:pPr>
              <w:numPr>
                <w:ilvl w:val="0"/>
                <w:numId w:val="13"/>
              </w:numPr>
              <w:tabs>
                <w:tab w:val="left" w:pos="602"/>
              </w:tabs>
              <w:ind w:left="602" w:hanging="425"/>
            </w:pPr>
            <w:r w:rsidRPr="00EF7A79">
              <w:t>Za objavu,</w:t>
            </w:r>
          </w:p>
          <w:p w14:paraId="72C55985" w14:textId="77777777" w:rsidR="001C07B0" w:rsidRPr="00EF7A79" w:rsidRDefault="001C07B0" w:rsidP="001C07B0">
            <w:pPr>
              <w:numPr>
                <w:ilvl w:val="0"/>
                <w:numId w:val="13"/>
              </w:numPr>
              <w:tabs>
                <w:tab w:val="left" w:pos="602"/>
              </w:tabs>
              <w:ind w:left="602" w:hanging="425"/>
            </w:pPr>
            <w:r w:rsidRPr="00EF7A79">
              <w:t>PISMOHRANA.-</w:t>
            </w:r>
          </w:p>
        </w:tc>
        <w:tc>
          <w:tcPr>
            <w:tcW w:w="4700" w:type="dxa"/>
          </w:tcPr>
          <w:p w14:paraId="180832F6" w14:textId="77777777" w:rsidR="001C07B0" w:rsidRPr="00EF7A79" w:rsidRDefault="001C07B0" w:rsidP="00723CE4">
            <w:pPr>
              <w:rPr>
                <w:b/>
              </w:rPr>
            </w:pPr>
          </w:p>
        </w:tc>
      </w:tr>
    </w:tbl>
    <w:p w14:paraId="66F915AE" w14:textId="77777777" w:rsidR="002B3A67" w:rsidRPr="00B16F1D" w:rsidRDefault="002B3A67" w:rsidP="00061B41"/>
    <w:sectPr w:rsidR="002B3A67" w:rsidRPr="00B16F1D" w:rsidSect="001C07B0">
      <w:headerReference w:type="default" r:id="rId8"/>
      <w:pgSz w:w="11907" w:h="16839" w:code="9"/>
      <w:pgMar w:top="993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EE218" w14:textId="77777777" w:rsidR="00D47212" w:rsidRDefault="00D47212" w:rsidP="007E4884">
      <w:r>
        <w:separator/>
      </w:r>
    </w:p>
  </w:endnote>
  <w:endnote w:type="continuationSeparator" w:id="0">
    <w:p w14:paraId="3F3C3FD5" w14:textId="77777777" w:rsidR="00D47212" w:rsidRDefault="00D47212" w:rsidP="007E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80DC4" w14:textId="77777777" w:rsidR="00D47212" w:rsidRDefault="00D47212" w:rsidP="007E4884">
      <w:r>
        <w:separator/>
      </w:r>
    </w:p>
  </w:footnote>
  <w:footnote w:type="continuationSeparator" w:id="0">
    <w:p w14:paraId="1505D4BD" w14:textId="77777777" w:rsidR="00D47212" w:rsidRDefault="00D47212" w:rsidP="007E48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285676"/>
      <w:docPartObj>
        <w:docPartGallery w:val="Page Numbers (Top of Page)"/>
        <w:docPartUnique/>
      </w:docPartObj>
    </w:sdtPr>
    <w:sdtContent>
      <w:p w14:paraId="66F915B5" w14:textId="77777777" w:rsidR="007E4884" w:rsidRDefault="001A6796">
        <w:pPr>
          <w:pStyle w:val="Zaglavlje"/>
          <w:jc w:val="right"/>
        </w:pPr>
        <w:r>
          <w:fldChar w:fldCharType="begin"/>
        </w:r>
        <w:r w:rsidR="007E4884">
          <w:instrText>PAGE   \* MERGEFORMAT</w:instrText>
        </w:r>
        <w:r>
          <w:fldChar w:fldCharType="separate"/>
        </w:r>
        <w:r w:rsidR="00B16F1D">
          <w:rPr>
            <w:noProof/>
          </w:rPr>
          <w:t>2</w:t>
        </w:r>
        <w:r>
          <w:fldChar w:fldCharType="end"/>
        </w:r>
      </w:p>
    </w:sdtContent>
  </w:sdt>
  <w:p w14:paraId="66F915B6" w14:textId="77777777" w:rsidR="007E4884" w:rsidRDefault="007E488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7BBF"/>
    <w:multiLevelType w:val="hybridMultilevel"/>
    <w:tmpl w:val="C0E2399C"/>
    <w:lvl w:ilvl="0" w:tplc="601C89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690E3C"/>
    <w:multiLevelType w:val="hybridMultilevel"/>
    <w:tmpl w:val="7CD8CDBE"/>
    <w:lvl w:ilvl="0" w:tplc="97BC85E8">
      <w:start w:val="1"/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0BE530D"/>
    <w:multiLevelType w:val="hybridMultilevel"/>
    <w:tmpl w:val="C6ECCDA2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4EA50AA"/>
    <w:multiLevelType w:val="hybridMultilevel"/>
    <w:tmpl w:val="81E6E2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875FE"/>
    <w:multiLevelType w:val="hybridMultilevel"/>
    <w:tmpl w:val="CE8A1986"/>
    <w:lvl w:ilvl="0" w:tplc="1E32C268">
      <w:start w:val="1"/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33F92488"/>
    <w:multiLevelType w:val="hybridMultilevel"/>
    <w:tmpl w:val="41F0DF4C"/>
    <w:lvl w:ilvl="0" w:tplc="E23A5B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90225E"/>
    <w:multiLevelType w:val="hybridMultilevel"/>
    <w:tmpl w:val="9CC84D60"/>
    <w:lvl w:ilvl="0" w:tplc="1E32C26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33402"/>
    <w:multiLevelType w:val="hybridMultilevel"/>
    <w:tmpl w:val="3028BA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0D56DA"/>
    <w:multiLevelType w:val="hybridMultilevel"/>
    <w:tmpl w:val="55948CB6"/>
    <w:lvl w:ilvl="0" w:tplc="C832DFE6">
      <w:start w:val="1"/>
      <w:numFmt w:val="upperRoman"/>
      <w:pStyle w:val="Poglavlje-MO"/>
      <w:lvlText w:val="%1."/>
      <w:lvlJc w:val="right"/>
      <w:pPr>
        <w:ind w:left="1996" w:hanging="360"/>
      </w:pPr>
    </w:lvl>
    <w:lvl w:ilvl="1" w:tplc="041A0019" w:tentative="1">
      <w:start w:val="1"/>
      <w:numFmt w:val="lowerLetter"/>
      <w:lvlText w:val="%2."/>
      <w:lvlJc w:val="left"/>
      <w:pPr>
        <w:ind w:left="2716" w:hanging="360"/>
      </w:pPr>
    </w:lvl>
    <w:lvl w:ilvl="2" w:tplc="041A001B" w:tentative="1">
      <w:start w:val="1"/>
      <w:numFmt w:val="lowerRoman"/>
      <w:lvlText w:val="%3."/>
      <w:lvlJc w:val="right"/>
      <w:pPr>
        <w:ind w:left="3436" w:hanging="180"/>
      </w:pPr>
    </w:lvl>
    <w:lvl w:ilvl="3" w:tplc="041A000F" w:tentative="1">
      <w:start w:val="1"/>
      <w:numFmt w:val="decimal"/>
      <w:lvlText w:val="%4."/>
      <w:lvlJc w:val="left"/>
      <w:pPr>
        <w:ind w:left="4156" w:hanging="360"/>
      </w:pPr>
    </w:lvl>
    <w:lvl w:ilvl="4" w:tplc="041A0019" w:tentative="1">
      <w:start w:val="1"/>
      <w:numFmt w:val="lowerLetter"/>
      <w:lvlText w:val="%5."/>
      <w:lvlJc w:val="left"/>
      <w:pPr>
        <w:ind w:left="4876" w:hanging="360"/>
      </w:pPr>
    </w:lvl>
    <w:lvl w:ilvl="5" w:tplc="041A001B" w:tentative="1">
      <w:start w:val="1"/>
      <w:numFmt w:val="lowerRoman"/>
      <w:lvlText w:val="%6."/>
      <w:lvlJc w:val="right"/>
      <w:pPr>
        <w:ind w:left="5596" w:hanging="180"/>
      </w:pPr>
    </w:lvl>
    <w:lvl w:ilvl="6" w:tplc="041A000F" w:tentative="1">
      <w:start w:val="1"/>
      <w:numFmt w:val="decimal"/>
      <w:lvlText w:val="%7."/>
      <w:lvlJc w:val="left"/>
      <w:pPr>
        <w:ind w:left="6316" w:hanging="360"/>
      </w:pPr>
    </w:lvl>
    <w:lvl w:ilvl="7" w:tplc="041A0019" w:tentative="1">
      <w:start w:val="1"/>
      <w:numFmt w:val="lowerLetter"/>
      <w:lvlText w:val="%8."/>
      <w:lvlJc w:val="left"/>
      <w:pPr>
        <w:ind w:left="7036" w:hanging="360"/>
      </w:pPr>
    </w:lvl>
    <w:lvl w:ilvl="8" w:tplc="041A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42D949F0"/>
    <w:multiLevelType w:val="hybridMultilevel"/>
    <w:tmpl w:val="98B2601E"/>
    <w:lvl w:ilvl="0" w:tplc="E23A5B1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4B623650"/>
    <w:multiLevelType w:val="hybridMultilevel"/>
    <w:tmpl w:val="B6A8FE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9D5CE5"/>
    <w:multiLevelType w:val="hybridMultilevel"/>
    <w:tmpl w:val="4B7F1503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77C520E0"/>
    <w:multiLevelType w:val="hybridMultilevel"/>
    <w:tmpl w:val="B6A8F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424962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125495514">
    <w:abstractNumId w:val="5"/>
  </w:num>
  <w:num w:numId="3" w16cid:durableId="1976714803">
    <w:abstractNumId w:val="9"/>
  </w:num>
  <w:num w:numId="4" w16cid:durableId="208803371">
    <w:abstractNumId w:val="6"/>
  </w:num>
  <w:num w:numId="5" w16cid:durableId="735787120">
    <w:abstractNumId w:val="1"/>
  </w:num>
  <w:num w:numId="6" w16cid:durableId="1383748055">
    <w:abstractNumId w:val="4"/>
  </w:num>
  <w:num w:numId="7" w16cid:durableId="1106735473">
    <w:abstractNumId w:val="7"/>
  </w:num>
  <w:num w:numId="8" w16cid:durableId="1099909009">
    <w:abstractNumId w:val="8"/>
  </w:num>
  <w:num w:numId="9" w16cid:durableId="1731267251">
    <w:abstractNumId w:val="0"/>
  </w:num>
  <w:num w:numId="10" w16cid:durableId="1234926201">
    <w:abstractNumId w:val="2"/>
  </w:num>
  <w:num w:numId="11" w16cid:durableId="6394590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9052347">
    <w:abstractNumId w:val="3"/>
  </w:num>
  <w:num w:numId="13" w16cid:durableId="150924925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4C"/>
    <w:rsid w:val="00061B41"/>
    <w:rsid w:val="000B394A"/>
    <w:rsid w:val="000B618A"/>
    <w:rsid w:val="000C3EF8"/>
    <w:rsid w:val="0010477C"/>
    <w:rsid w:val="00113789"/>
    <w:rsid w:val="001500A0"/>
    <w:rsid w:val="001A579C"/>
    <w:rsid w:val="001A6796"/>
    <w:rsid w:val="001B024C"/>
    <w:rsid w:val="001B70B2"/>
    <w:rsid w:val="001C07B0"/>
    <w:rsid w:val="001C415C"/>
    <w:rsid w:val="001C7477"/>
    <w:rsid w:val="001F70ED"/>
    <w:rsid w:val="00210061"/>
    <w:rsid w:val="0021514A"/>
    <w:rsid w:val="00217A3D"/>
    <w:rsid w:val="00282027"/>
    <w:rsid w:val="002A079D"/>
    <w:rsid w:val="002B3A67"/>
    <w:rsid w:val="003023FC"/>
    <w:rsid w:val="003343EF"/>
    <w:rsid w:val="00343713"/>
    <w:rsid w:val="00376CEB"/>
    <w:rsid w:val="003A610D"/>
    <w:rsid w:val="003C6209"/>
    <w:rsid w:val="004577A0"/>
    <w:rsid w:val="00464FDA"/>
    <w:rsid w:val="00486330"/>
    <w:rsid w:val="004932D3"/>
    <w:rsid w:val="00537682"/>
    <w:rsid w:val="00555557"/>
    <w:rsid w:val="00565E6E"/>
    <w:rsid w:val="005830FE"/>
    <w:rsid w:val="00614BCC"/>
    <w:rsid w:val="00623DF5"/>
    <w:rsid w:val="006256DE"/>
    <w:rsid w:val="00660A14"/>
    <w:rsid w:val="006644FB"/>
    <w:rsid w:val="006F530D"/>
    <w:rsid w:val="007B0DDF"/>
    <w:rsid w:val="007B6483"/>
    <w:rsid w:val="007E4884"/>
    <w:rsid w:val="008142C5"/>
    <w:rsid w:val="008B571B"/>
    <w:rsid w:val="009A3FD6"/>
    <w:rsid w:val="00A40781"/>
    <w:rsid w:val="00A56D08"/>
    <w:rsid w:val="00AA4E53"/>
    <w:rsid w:val="00AA62A2"/>
    <w:rsid w:val="00B100CE"/>
    <w:rsid w:val="00B16F1D"/>
    <w:rsid w:val="00B26DD0"/>
    <w:rsid w:val="00BA38B3"/>
    <w:rsid w:val="00BB75BC"/>
    <w:rsid w:val="00BF754F"/>
    <w:rsid w:val="00C11D26"/>
    <w:rsid w:val="00C417BE"/>
    <w:rsid w:val="00C47A5A"/>
    <w:rsid w:val="00C8673B"/>
    <w:rsid w:val="00CA4971"/>
    <w:rsid w:val="00CF611E"/>
    <w:rsid w:val="00D033A7"/>
    <w:rsid w:val="00D12849"/>
    <w:rsid w:val="00D47212"/>
    <w:rsid w:val="00D60ABF"/>
    <w:rsid w:val="00D80560"/>
    <w:rsid w:val="00DB5671"/>
    <w:rsid w:val="00DB65E6"/>
    <w:rsid w:val="00E0608A"/>
    <w:rsid w:val="00E42CFA"/>
    <w:rsid w:val="00E6139A"/>
    <w:rsid w:val="00E97E62"/>
    <w:rsid w:val="00EA5268"/>
    <w:rsid w:val="00ED5573"/>
    <w:rsid w:val="00F0634C"/>
    <w:rsid w:val="00FB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91528"/>
  <w15:docId w15:val="{8BF68565-C911-4872-B0B9-BAE290CE4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34C"/>
    <w:pPr>
      <w:spacing w:after="0" w:line="240" w:lineRule="auto"/>
    </w:pPr>
    <w:rPr>
      <w:rFonts w:ascii="Arial" w:eastAsia="Times New Roman" w:hAnsi="Arial" w:cs="Arial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oglavlje-MO">
    <w:name w:val="Poglavlje - MO"/>
    <w:basedOn w:val="Normal"/>
    <w:qFormat/>
    <w:rsid w:val="00F0634C"/>
    <w:pPr>
      <w:numPr>
        <w:numId w:val="8"/>
      </w:numPr>
      <w:tabs>
        <w:tab w:val="left" w:pos="1560"/>
      </w:tabs>
      <w:ind w:left="1560" w:hanging="284"/>
    </w:pPr>
    <w:rPr>
      <w:b/>
      <w:lang w:val="en-US"/>
    </w:rPr>
  </w:style>
  <w:style w:type="paragraph" w:customStyle="1" w:styleId="Podnaslov-MO">
    <w:name w:val="Podnaslov - MO"/>
    <w:basedOn w:val="Normal"/>
    <w:qFormat/>
    <w:rsid w:val="00F0634C"/>
    <w:pPr>
      <w:ind w:left="1134"/>
    </w:pPr>
    <w:rPr>
      <w:b/>
      <w:lang w:val="en-US"/>
    </w:rPr>
  </w:style>
  <w:style w:type="paragraph" w:customStyle="1" w:styleId="Odlomak">
    <w:name w:val="Odlomak"/>
    <w:basedOn w:val="Normal"/>
    <w:qFormat/>
    <w:rsid w:val="000C3EF8"/>
    <w:pPr>
      <w:ind w:firstLine="1134"/>
      <w:jc w:val="both"/>
    </w:pPr>
    <w:rPr>
      <w:rFonts w:eastAsia="Calibri"/>
      <w:color w:val="333333"/>
    </w:rPr>
  </w:style>
  <w:style w:type="paragraph" w:customStyle="1" w:styleId="Nazivodluke">
    <w:name w:val="Naziv odluke"/>
    <w:basedOn w:val="Normal"/>
    <w:rsid w:val="000C3EF8"/>
    <w:pPr>
      <w:jc w:val="center"/>
    </w:pPr>
    <w:rPr>
      <w:rFonts w:eastAsia="Calibri"/>
      <w:b/>
      <w:color w:val="333333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B100C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100CE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100CE"/>
    <w:rPr>
      <w:rFonts w:ascii="Arial" w:eastAsia="Times New Roman" w:hAnsi="Arial" w:cs="Arial"/>
      <w:sz w:val="20"/>
      <w:szCs w:val="20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100C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100CE"/>
    <w:rPr>
      <w:rFonts w:ascii="Arial" w:eastAsia="Times New Roman" w:hAnsi="Arial" w:cs="Arial"/>
      <w:b/>
      <w:bCs/>
      <w:sz w:val="20"/>
      <w:szCs w:val="20"/>
      <w:lang w:val="hr-HR" w:eastAsia="hr-HR"/>
    </w:rPr>
  </w:style>
  <w:style w:type="paragraph" w:customStyle="1" w:styleId="Style3">
    <w:name w:val="Style3"/>
    <w:basedOn w:val="Normal"/>
    <w:rsid w:val="00113789"/>
    <w:pPr>
      <w:tabs>
        <w:tab w:val="left" w:pos="-180"/>
        <w:tab w:val="left" w:pos="-120"/>
        <w:tab w:val="left" w:pos="1080"/>
      </w:tabs>
      <w:overflowPunct w:val="0"/>
      <w:autoSpaceDE w:val="0"/>
      <w:autoSpaceDN w:val="0"/>
      <w:adjustRightInd w:val="0"/>
      <w:jc w:val="center"/>
      <w:textAlignment w:val="baseline"/>
    </w:pPr>
  </w:style>
  <w:style w:type="paragraph" w:styleId="Odlomakpopisa">
    <w:name w:val="List Paragraph"/>
    <w:basedOn w:val="Normal"/>
    <w:uiPriority w:val="34"/>
    <w:qFormat/>
    <w:rsid w:val="00113789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061B41"/>
    <w:rPr>
      <w:b/>
      <w:bCs/>
    </w:rPr>
  </w:style>
  <w:style w:type="character" w:styleId="Neupadljivareferenca">
    <w:name w:val="Subtle Reference"/>
    <w:basedOn w:val="Zadanifontodlomka"/>
    <w:uiPriority w:val="31"/>
    <w:qFormat/>
    <w:rsid w:val="00061B41"/>
    <w:rPr>
      <w:smallCaps/>
      <w:color w:val="5A5A5A" w:themeColor="text1" w:themeTint="A5"/>
    </w:rPr>
  </w:style>
  <w:style w:type="character" w:styleId="Istaknutareferenca">
    <w:name w:val="Intense Reference"/>
    <w:basedOn w:val="Zadanifontodlomka"/>
    <w:uiPriority w:val="32"/>
    <w:qFormat/>
    <w:rsid w:val="00061B41"/>
    <w:rPr>
      <w:b/>
      <w:bCs/>
      <w:smallCaps/>
      <w:color w:val="4472C4" w:themeColor="accent1"/>
      <w:spacing w:val="5"/>
    </w:rPr>
  </w:style>
  <w:style w:type="paragraph" w:customStyle="1" w:styleId="lanak">
    <w:name w:val="Članak"/>
    <w:basedOn w:val="Normal"/>
    <w:qFormat/>
    <w:rsid w:val="00061B41"/>
    <w:pPr>
      <w:tabs>
        <w:tab w:val="left" w:pos="1080"/>
      </w:tabs>
      <w:jc w:val="center"/>
    </w:pPr>
    <w:rPr>
      <w:b/>
    </w:rPr>
  </w:style>
  <w:style w:type="paragraph" w:styleId="Zaglavlje">
    <w:name w:val="header"/>
    <w:basedOn w:val="Normal"/>
    <w:link w:val="ZaglavljeChar"/>
    <w:uiPriority w:val="99"/>
    <w:unhideWhenUsed/>
    <w:rsid w:val="007E488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E4884"/>
    <w:rPr>
      <w:rFonts w:ascii="Arial" w:eastAsia="Times New Roman" w:hAnsi="Arial" w:cs="Arial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7E488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E4884"/>
    <w:rPr>
      <w:rFonts w:ascii="Arial" w:eastAsia="Times New Roman" w:hAnsi="Arial" w:cs="Arial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4371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3713"/>
    <w:rPr>
      <w:rFonts w:ascii="Segoe UI" w:eastAsia="Times New Roman" w:hAnsi="Segoe UI" w:cs="Segoe UI"/>
      <w:sz w:val="18"/>
      <w:szCs w:val="18"/>
      <w:lang w:val="hr-HR" w:eastAsia="hr-HR"/>
    </w:rPr>
  </w:style>
  <w:style w:type="table" w:styleId="Reetkatablice">
    <w:name w:val="Table Grid"/>
    <w:basedOn w:val="Obinatablica"/>
    <w:rsid w:val="00B16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D12849"/>
    <w:pPr>
      <w:spacing w:after="0" w:line="240" w:lineRule="auto"/>
    </w:pPr>
    <w:rPr>
      <w:rFonts w:ascii="Arial" w:eastAsia="Times New Roman" w:hAnsi="Arial" w:cs="Arial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8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Stepić</dc:creator>
  <cp:keywords/>
  <dc:description/>
  <cp:lastModifiedBy>Branka Vrcić</cp:lastModifiedBy>
  <cp:revision>34</cp:revision>
  <cp:lastPrinted>2023-11-30T16:43:00Z</cp:lastPrinted>
  <dcterms:created xsi:type="dcterms:W3CDTF">2023-11-24T08:38:00Z</dcterms:created>
  <dcterms:modified xsi:type="dcterms:W3CDTF">2026-09-29T08:37:00Z</dcterms:modified>
</cp:coreProperties>
</file>